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A3C14" w14:textId="77777777" w:rsidR="007E78CE" w:rsidRDefault="0000000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СИЛЛАБУС</w:t>
      </w:r>
    </w:p>
    <w:p w14:paraId="6B5F85C8" w14:textId="77777777" w:rsidR="007E78CE" w:rsidRDefault="00000000">
      <w:pPr>
        <w:spacing w:after="0" w:line="240" w:lineRule="auto"/>
        <w:jc w:val="center"/>
        <w:rPr>
          <w:rFonts w:ascii="Times New Roman" w:hAnsi="Times New Roman" w:cs="Times New Roman"/>
          <w:b/>
          <w:bCs/>
          <w:sz w:val="20"/>
          <w:szCs w:val="20"/>
          <w:lang w:val="kk-KZ"/>
        </w:rPr>
      </w:pPr>
      <w:r>
        <w:rPr>
          <w:rFonts w:ascii="Times New Roman" w:hAnsi="Times New Roman" w:cs="Times New Roman"/>
          <w:b/>
          <w:bCs/>
          <w:sz w:val="20"/>
          <w:szCs w:val="20"/>
        </w:rPr>
        <w:t>РЕПРОДУКТИВТ</w:t>
      </w:r>
      <w:r>
        <w:rPr>
          <w:rFonts w:ascii="Times New Roman" w:hAnsi="Times New Roman" w:cs="Times New Roman"/>
          <w:b/>
          <w:bCs/>
          <w:sz w:val="20"/>
          <w:szCs w:val="20"/>
          <w:lang w:val="kk-KZ"/>
        </w:rPr>
        <w:t>І ЖҮЙЕ, ЖҮКТІЛІК ЖӘНЕ БОСАНУ</w:t>
      </w:r>
    </w:p>
    <w:p w14:paraId="4A9C448A" w14:textId="77777777" w:rsidR="007E78CE" w:rsidRDefault="00000000">
      <w:pPr>
        <w:spacing w:after="0" w:line="240"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РЕПРОДУКТИВНАЯ СИСТЕМА, БЕРЕМЕННОСТЬ И РОДЫ</w:t>
      </w:r>
    </w:p>
    <w:p w14:paraId="67FE37C6" w14:textId="77777777" w:rsidR="007E78CE" w:rsidRDefault="00000000">
      <w:pPr>
        <w:spacing w:after="0" w:line="240"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SEXUALITY, REPRODUCTION, PREGNANSY AND BIRTH</w:t>
      </w:r>
    </w:p>
    <w:p w14:paraId="1EAE9860" w14:textId="77777777" w:rsidR="007E78CE" w:rsidRDefault="007E78CE">
      <w:pPr>
        <w:spacing w:after="0" w:line="240" w:lineRule="auto"/>
        <w:ind w:firstLine="567"/>
        <w:jc w:val="center"/>
        <w:rPr>
          <w:rFonts w:ascii="Times New Roman" w:hAnsi="Times New Roman" w:cs="Times New Roman"/>
          <w:b/>
          <w:bCs/>
          <w:sz w:val="20"/>
          <w:szCs w:val="20"/>
          <w:lang w:val="kk-KZ"/>
        </w:rPr>
      </w:pPr>
    </w:p>
    <w:tbl>
      <w:tblPr>
        <w:tblStyle w:val="af2"/>
        <w:tblW w:w="10065" w:type="dxa"/>
        <w:tblInd w:w="-572" w:type="dxa"/>
        <w:tblLayout w:type="fixed"/>
        <w:tblLook w:val="04A0" w:firstRow="1" w:lastRow="0" w:firstColumn="1" w:lastColumn="0" w:noHBand="0" w:noVBand="1"/>
      </w:tblPr>
      <w:tblGrid>
        <w:gridCol w:w="562"/>
        <w:gridCol w:w="3549"/>
        <w:gridCol w:w="713"/>
        <w:gridCol w:w="10"/>
        <w:gridCol w:w="708"/>
        <w:gridCol w:w="4523"/>
      </w:tblGrid>
      <w:tr w:rsidR="007E78CE" w14:paraId="31755752" w14:textId="77777777">
        <w:tc>
          <w:tcPr>
            <w:tcW w:w="562" w:type="dxa"/>
            <w:shd w:val="clear" w:color="auto" w:fill="DEEAF6" w:themeFill="accent5" w:themeFillTint="33"/>
          </w:tcPr>
          <w:p w14:paraId="2B184E81" w14:textId="77777777" w:rsidR="007E78CE"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1. </w:t>
            </w:r>
          </w:p>
        </w:tc>
        <w:tc>
          <w:tcPr>
            <w:tcW w:w="9503" w:type="dxa"/>
            <w:gridSpan w:val="5"/>
            <w:shd w:val="clear" w:color="auto" w:fill="DEEAF6" w:themeFill="accent5" w:themeFillTint="33"/>
          </w:tcPr>
          <w:p w14:paraId="5E88641B" w14:textId="77777777" w:rsidR="007E78CE"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Общая информация о дисциплине</w:t>
            </w:r>
          </w:p>
        </w:tc>
      </w:tr>
      <w:tr w:rsidR="007E78CE" w14:paraId="21387718" w14:textId="77777777">
        <w:tc>
          <w:tcPr>
            <w:tcW w:w="562" w:type="dxa"/>
          </w:tcPr>
          <w:p w14:paraId="7DA3B3C3"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1.1</w:t>
            </w:r>
          </w:p>
        </w:tc>
        <w:tc>
          <w:tcPr>
            <w:tcW w:w="4272" w:type="dxa"/>
            <w:gridSpan w:val="3"/>
          </w:tcPr>
          <w:p w14:paraId="0C342AEA"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Факультет/школа: </w:t>
            </w:r>
          </w:p>
          <w:p w14:paraId="485F1C36"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Высшая школа медицины</w:t>
            </w:r>
          </w:p>
        </w:tc>
        <w:tc>
          <w:tcPr>
            <w:tcW w:w="708" w:type="dxa"/>
          </w:tcPr>
          <w:p w14:paraId="03CA2F38"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en-US"/>
              </w:rPr>
              <w:t>1.</w:t>
            </w:r>
            <w:r>
              <w:rPr>
                <w:rFonts w:ascii="Times New Roman" w:hAnsi="Times New Roman" w:cs="Times New Roman"/>
                <w:sz w:val="20"/>
                <w:szCs w:val="20"/>
              </w:rPr>
              <w:t>6</w:t>
            </w:r>
          </w:p>
        </w:tc>
        <w:tc>
          <w:tcPr>
            <w:tcW w:w="4523" w:type="dxa"/>
          </w:tcPr>
          <w:p w14:paraId="7E822486"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Кредиты (ECTS): </w:t>
            </w:r>
          </w:p>
          <w:p w14:paraId="61C016D3" w14:textId="77777777" w:rsidR="007E78CE" w:rsidRDefault="0000000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en-US"/>
              </w:rPr>
              <w:t>a</w:t>
            </w:r>
            <w:r>
              <w:rPr>
                <w:rFonts w:ascii="Times New Roman" w:hAnsi="Times New Roman" w:cs="Times New Roman"/>
                <w:sz w:val="20"/>
                <w:szCs w:val="20"/>
              </w:rPr>
              <w:t>) 4</w:t>
            </w:r>
            <w:r>
              <w:rPr>
                <w:rFonts w:ascii="Times New Roman" w:hAnsi="Times New Roman" w:cs="Times New Roman"/>
                <w:sz w:val="20"/>
                <w:szCs w:val="20"/>
                <w:lang w:val="kk-KZ"/>
              </w:rPr>
              <w:t xml:space="preserve"> кредит</w:t>
            </w:r>
            <w:r>
              <w:rPr>
                <w:rFonts w:ascii="Times New Roman" w:hAnsi="Times New Roman" w:cs="Times New Roman"/>
                <w:sz w:val="20"/>
                <w:szCs w:val="20"/>
              </w:rPr>
              <w:t>а - 120 часов</w:t>
            </w:r>
          </w:p>
        </w:tc>
      </w:tr>
      <w:tr w:rsidR="007E78CE" w14:paraId="025AF211" w14:textId="77777777">
        <w:trPr>
          <w:trHeight w:val="425"/>
        </w:trPr>
        <w:tc>
          <w:tcPr>
            <w:tcW w:w="562" w:type="dxa"/>
          </w:tcPr>
          <w:p w14:paraId="0E3D906A" w14:textId="77777777" w:rsidR="007E78CE"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4272" w:type="dxa"/>
            <w:gridSpan w:val="3"/>
          </w:tcPr>
          <w:p w14:paraId="6AD9EAED"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Образовательная программа (ОП): </w:t>
            </w:r>
          </w:p>
          <w:p w14:paraId="45167DAF" w14:textId="77777777" w:rsidR="007E78CE" w:rsidRDefault="007E78CE">
            <w:pPr>
              <w:spacing w:after="0" w:line="240" w:lineRule="auto"/>
              <w:jc w:val="both"/>
              <w:rPr>
                <w:rFonts w:ascii="Times New Roman" w:hAnsi="Times New Roman" w:cs="Times New Roman"/>
                <w:sz w:val="20"/>
                <w:szCs w:val="20"/>
              </w:rPr>
            </w:pPr>
          </w:p>
          <w:p w14:paraId="0AE07885" w14:textId="77777777" w:rsidR="007E78CE" w:rsidRPr="000909DB" w:rsidRDefault="00000000">
            <w:pPr>
              <w:spacing w:after="0" w:line="240" w:lineRule="auto"/>
              <w:jc w:val="both"/>
              <w:rPr>
                <w:rFonts w:ascii="Times New Roman" w:hAnsi="Times New Roman" w:cs="Times New Roman"/>
                <w:b/>
                <w:bCs/>
                <w:sz w:val="20"/>
                <w:szCs w:val="20"/>
              </w:rPr>
            </w:pPr>
            <w:r w:rsidRPr="000909DB">
              <w:rPr>
                <w:rFonts w:ascii="Times New Roman" w:hAnsi="Times New Roman" w:cs="Times New Roman"/>
                <w:b/>
                <w:bCs/>
                <w:sz w:val="20"/>
                <w:szCs w:val="20"/>
              </w:rPr>
              <w:t>6</w:t>
            </w:r>
            <w:r w:rsidRPr="000909DB">
              <w:rPr>
                <w:rFonts w:ascii="Times New Roman" w:hAnsi="Times New Roman" w:cs="Times New Roman"/>
                <w:b/>
                <w:bCs/>
                <w:sz w:val="20"/>
                <w:szCs w:val="20"/>
                <w:lang w:val="en-US"/>
              </w:rPr>
              <w:t>B</w:t>
            </w:r>
            <w:r w:rsidRPr="000909DB">
              <w:rPr>
                <w:rFonts w:ascii="Times New Roman" w:hAnsi="Times New Roman" w:cs="Times New Roman"/>
                <w:b/>
                <w:bCs/>
                <w:sz w:val="20"/>
                <w:szCs w:val="20"/>
              </w:rPr>
              <w:t>10114 Медицина</w:t>
            </w:r>
          </w:p>
          <w:p w14:paraId="607C46E7" w14:textId="77777777" w:rsidR="007E78CE" w:rsidRPr="000909DB" w:rsidRDefault="00000000">
            <w:pPr>
              <w:spacing w:after="0" w:line="240" w:lineRule="auto"/>
              <w:jc w:val="both"/>
              <w:rPr>
                <w:rFonts w:ascii="Times New Roman" w:hAnsi="Times New Roman" w:cs="Times New Roman"/>
                <w:b/>
                <w:bCs/>
                <w:sz w:val="20"/>
                <w:szCs w:val="20"/>
              </w:rPr>
            </w:pPr>
            <w:r w:rsidRPr="000909DB">
              <w:rPr>
                <w:rFonts w:ascii="Times New Roman" w:hAnsi="Times New Roman" w:cs="Times New Roman"/>
                <w:b/>
                <w:bCs/>
                <w:sz w:val="20"/>
                <w:szCs w:val="20"/>
              </w:rPr>
              <w:t>6</w:t>
            </w:r>
            <w:r w:rsidRPr="000909DB">
              <w:rPr>
                <w:rFonts w:ascii="Times New Roman" w:hAnsi="Times New Roman" w:cs="Times New Roman"/>
                <w:b/>
                <w:bCs/>
                <w:sz w:val="20"/>
                <w:szCs w:val="20"/>
                <w:lang w:val="en-US"/>
              </w:rPr>
              <w:t>B</w:t>
            </w:r>
            <w:r w:rsidRPr="000909DB">
              <w:rPr>
                <w:rFonts w:ascii="Times New Roman" w:hAnsi="Times New Roman" w:cs="Times New Roman"/>
                <w:b/>
                <w:bCs/>
                <w:sz w:val="20"/>
                <w:szCs w:val="20"/>
              </w:rPr>
              <w:t>10114 Медицина</w:t>
            </w:r>
          </w:p>
          <w:p w14:paraId="1AB8FBCA" w14:textId="77777777" w:rsidR="007E78CE" w:rsidRDefault="00000000">
            <w:pPr>
              <w:spacing w:after="0" w:line="240" w:lineRule="auto"/>
              <w:jc w:val="both"/>
              <w:rPr>
                <w:rFonts w:ascii="Times New Roman" w:hAnsi="Times New Roman" w:cs="Times New Roman"/>
                <w:sz w:val="20"/>
                <w:szCs w:val="20"/>
                <w:lang w:val="en-US"/>
              </w:rPr>
            </w:pPr>
            <w:r w:rsidRPr="000909DB">
              <w:rPr>
                <w:rFonts w:ascii="Times New Roman" w:hAnsi="Times New Roman" w:cs="Times New Roman"/>
                <w:b/>
                <w:bCs/>
                <w:sz w:val="20"/>
                <w:szCs w:val="20"/>
              </w:rPr>
              <w:t>6</w:t>
            </w:r>
            <w:r w:rsidRPr="000909DB">
              <w:rPr>
                <w:rFonts w:ascii="Times New Roman" w:hAnsi="Times New Roman" w:cs="Times New Roman"/>
                <w:b/>
                <w:bCs/>
                <w:sz w:val="20"/>
                <w:szCs w:val="20"/>
                <w:lang w:val="en-US"/>
              </w:rPr>
              <w:t>B</w:t>
            </w:r>
            <w:r w:rsidRPr="000909DB">
              <w:rPr>
                <w:rFonts w:ascii="Times New Roman" w:hAnsi="Times New Roman" w:cs="Times New Roman"/>
                <w:b/>
                <w:bCs/>
                <w:sz w:val="20"/>
                <w:szCs w:val="20"/>
              </w:rPr>
              <w:t>10114 Ме</w:t>
            </w:r>
            <w:r w:rsidRPr="000909DB">
              <w:rPr>
                <w:rFonts w:ascii="Times New Roman" w:hAnsi="Times New Roman" w:cs="Times New Roman"/>
                <w:b/>
                <w:bCs/>
                <w:sz w:val="20"/>
                <w:szCs w:val="20"/>
                <w:lang w:val="en-US"/>
              </w:rPr>
              <w:t>dicine</w:t>
            </w:r>
          </w:p>
        </w:tc>
        <w:tc>
          <w:tcPr>
            <w:tcW w:w="708" w:type="dxa"/>
          </w:tcPr>
          <w:p w14:paraId="45A02F20"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en-US"/>
              </w:rPr>
              <w:t>1.</w:t>
            </w:r>
            <w:r>
              <w:rPr>
                <w:rFonts w:ascii="Times New Roman" w:hAnsi="Times New Roman" w:cs="Times New Roman"/>
                <w:sz w:val="20"/>
                <w:szCs w:val="20"/>
              </w:rPr>
              <w:t>7</w:t>
            </w:r>
          </w:p>
        </w:tc>
        <w:tc>
          <w:tcPr>
            <w:tcW w:w="4523" w:type="dxa"/>
          </w:tcPr>
          <w:p w14:paraId="2D3CC80D" w14:textId="77777777" w:rsidR="007E78CE" w:rsidRDefault="00000000">
            <w:pPr>
              <w:spacing w:after="0"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Пререквизиты:</w:t>
            </w:r>
          </w:p>
          <w:p w14:paraId="0FD36401" w14:textId="77777777" w:rsidR="007E78CE" w:rsidRDefault="007E78CE">
            <w:pPr>
              <w:spacing w:after="0" w:line="240" w:lineRule="auto"/>
              <w:jc w:val="both"/>
              <w:rPr>
                <w:rFonts w:ascii="Times New Roman" w:hAnsi="Times New Roman" w:cs="Times New Roman"/>
                <w:sz w:val="20"/>
                <w:szCs w:val="20"/>
                <w:u w:val="single"/>
              </w:rPr>
            </w:pPr>
          </w:p>
          <w:p w14:paraId="3BB04691"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 Жалпы патология/Общая патология/General pathology </w:t>
            </w:r>
          </w:p>
          <w:p w14:paraId="748FF819" w14:textId="77777777" w:rsidR="007E78CE" w:rsidRDefault="007E78CE">
            <w:pPr>
              <w:spacing w:after="0" w:line="240" w:lineRule="auto"/>
              <w:jc w:val="both"/>
              <w:rPr>
                <w:rFonts w:ascii="Times New Roman" w:hAnsi="Times New Roman" w:cs="Times New Roman"/>
                <w:sz w:val="20"/>
                <w:szCs w:val="20"/>
              </w:rPr>
            </w:pPr>
          </w:p>
          <w:p w14:paraId="522DC59A" w14:textId="77777777" w:rsidR="007E78CE" w:rsidRDefault="00000000">
            <w:pPr>
              <w:spacing w:after="0"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Постреквизиты:</w:t>
            </w:r>
          </w:p>
          <w:p w14:paraId="41027BCA" w14:textId="77777777" w:rsidR="007E78CE" w:rsidRDefault="007E78CE">
            <w:pPr>
              <w:spacing w:after="0" w:line="240" w:lineRule="auto"/>
              <w:jc w:val="both"/>
              <w:rPr>
                <w:rFonts w:ascii="Times New Roman" w:hAnsi="Times New Roman" w:cs="Times New Roman"/>
                <w:sz w:val="20"/>
                <w:szCs w:val="20"/>
                <w:u w:val="single"/>
              </w:rPr>
            </w:pPr>
          </w:p>
          <w:p w14:paraId="1753BBDE" w14:textId="77777777" w:rsidR="007E78CE" w:rsidRDefault="0000000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rPr>
              <w:t>1. Профил</w:t>
            </w:r>
            <w:r>
              <w:rPr>
                <w:rFonts w:ascii="Times New Roman" w:hAnsi="Times New Roman" w:cs="Times New Roman"/>
                <w:sz w:val="20"/>
                <w:szCs w:val="20"/>
                <w:lang w:val="kk-KZ"/>
              </w:rPr>
              <w:t xml:space="preserve">ді </w:t>
            </w:r>
            <w:r>
              <w:rPr>
                <w:rFonts w:ascii="Times New Roman" w:hAnsi="Times New Roman" w:cs="Times New Roman"/>
                <w:sz w:val="20"/>
                <w:szCs w:val="20"/>
              </w:rPr>
              <w:t>дисциплин</w:t>
            </w:r>
            <w:r>
              <w:rPr>
                <w:rFonts w:ascii="Times New Roman" w:hAnsi="Times New Roman" w:cs="Times New Roman"/>
                <w:sz w:val="20"/>
                <w:szCs w:val="20"/>
                <w:lang w:val="kk-KZ"/>
              </w:rPr>
              <w:t>алар</w:t>
            </w:r>
            <w:r>
              <w:rPr>
                <w:rFonts w:ascii="Times New Roman" w:hAnsi="Times New Roman" w:cs="Times New Roman"/>
                <w:sz w:val="20"/>
                <w:szCs w:val="20"/>
              </w:rPr>
              <w:t xml:space="preserve"> \профильные дисциплины\ </w:t>
            </w:r>
            <w:r>
              <w:rPr>
                <w:rFonts w:ascii="Times New Roman" w:hAnsi="Times New Roman" w:cs="Times New Roman"/>
                <w:sz w:val="20"/>
                <w:szCs w:val="20"/>
                <w:lang w:val="en-US"/>
              </w:rPr>
              <w:t>profile</w:t>
            </w:r>
            <w:r>
              <w:rPr>
                <w:rFonts w:ascii="Times New Roman" w:hAnsi="Times New Roman" w:cs="Times New Roman"/>
                <w:sz w:val="20"/>
                <w:szCs w:val="20"/>
              </w:rPr>
              <w:t xml:space="preserve"> </w:t>
            </w:r>
            <w:r>
              <w:rPr>
                <w:rFonts w:ascii="Times New Roman" w:hAnsi="Times New Roman" w:cs="Times New Roman"/>
                <w:sz w:val="20"/>
                <w:szCs w:val="20"/>
                <w:lang w:val="en-US"/>
              </w:rPr>
              <w:t>disciplines</w:t>
            </w:r>
          </w:p>
        </w:tc>
      </w:tr>
      <w:tr w:rsidR="007E78CE" w14:paraId="415C1C00" w14:textId="77777777">
        <w:tc>
          <w:tcPr>
            <w:tcW w:w="562" w:type="dxa"/>
          </w:tcPr>
          <w:p w14:paraId="7605356A" w14:textId="77777777" w:rsidR="007E78CE"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4272" w:type="dxa"/>
            <w:gridSpan w:val="3"/>
          </w:tcPr>
          <w:p w14:paraId="40DF090A"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Агентство и год аккредитации ОП</w:t>
            </w:r>
          </w:p>
          <w:p w14:paraId="476A93D5" w14:textId="77777777" w:rsidR="007E78CE" w:rsidRDefault="007E78CE">
            <w:pPr>
              <w:spacing w:after="0" w:line="240" w:lineRule="auto"/>
              <w:jc w:val="both"/>
              <w:rPr>
                <w:rFonts w:ascii="Times New Roman" w:hAnsi="Times New Roman" w:cs="Times New Roman"/>
                <w:sz w:val="20"/>
                <w:szCs w:val="20"/>
              </w:rPr>
            </w:pPr>
          </w:p>
          <w:p w14:paraId="5EB62BFE"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«Евразийский центр аккредитации и обеспечения качества образования и здравоохранения» (ЕЦА) 2025</w:t>
            </w:r>
          </w:p>
        </w:tc>
        <w:tc>
          <w:tcPr>
            <w:tcW w:w="708" w:type="dxa"/>
          </w:tcPr>
          <w:p w14:paraId="0DC29268"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en-US"/>
              </w:rPr>
              <w:t>1.</w:t>
            </w:r>
            <w:r>
              <w:rPr>
                <w:rFonts w:ascii="Times New Roman" w:hAnsi="Times New Roman" w:cs="Times New Roman"/>
                <w:sz w:val="20"/>
                <w:szCs w:val="20"/>
              </w:rPr>
              <w:t>8</w:t>
            </w:r>
          </w:p>
        </w:tc>
        <w:tc>
          <w:tcPr>
            <w:tcW w:w="4523" w:type="dxa"/>
          </w:tcPr>
          <w:p w14:paraId="7C775F2B"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СРС/СРМ/СРД (кол-во):</w:t>
            </w:r>
          </w:p>
          <w:p w14:paraId="0A8AE817" w14:textId="77777777" w:rsidR="007E78CE" w:rsidRDefault="0000000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40 часов</w:t>
            </w:r>
          </w:p>
          <w:p w14:paraId="0DF66A63" w14:textId="77777777" w:rsidR="007E78CE" w:rsidRDefault="007E78CE">
            <w:pPr>
              <w:spacing w:after="0" w:line="240" w:lineRule="auto"/>
              <w:jc w:val="both"/>
              <w:rPr>
                <w:rFonts w:ascii="Times New Roman" w:hAnsi="Times New Roman" w:cs="Times New Roman"/>
                <w:sz w:val="20"/>
                <w:szCs w:val="20"/>
              </w:rPr>
            </w:pPr>
          </w:p>
        </w:tc>
      </w:tr>
      <w:tr w:rsidR="007E78CE" w14:paraId="5259F992" w14:textId="77777777">
        <w:tc>
          <w:tcPr>
            <w:tcW w:w="562" w:type="dxa"/>
          </w:tcPr>
          <w:p w14:paraId="05AB0325"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en-US"/>
              </w:rPr>
              <w:t>1.</w:t>
            </w:r>
            <w:r>
              <w:rPr>
                <w:rFonts w:ascii="Times New Roman" w:hAnsi="Times New Roman" w:cs="Times New Roman"/>
                <w:sz w:val="20"/>
                <w:szCs w:val="20"/>
              </w:rPr>
              <w:t>4</w:t>
            </w:r>
          </w:p>
          <w:p w14:paraId="0CA45F70" w14:textId="77777777" w:rsidR="007E78CE" w:rsidRDefault="007E78CE">
            <w:pPr>
              <w:spacing w:after="0" w:line="240" w:lineRule="auto"/>
              <w:jc w:val="both"/>
              <w:rPr>
                <w:rFonts w:ascii="Times New Roman" w:hAnsi="Times New Roman" w:cs="Times New Roman"/>
                <w:sz w:val="20"/>
                <w:szCs w:val="20"/>
                <w:highlight w:val="yellow"/>
              </w:rPr>
            </w:pPr>
          </w:p>
        </w:tc>
        <w:tc>
          <w:tcPr>
            <w:tcW w:w="4272" w:type="dxa"/>
            <w:gridSpan w:val="3"/>
          </w:tcPr>
          <w:p w14:paraId="18EDF99F"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Название дисциплины:</w:t>
            </w:r>
          </w:p>
          <w:p w14:paraId="7C8E097F" w14:textId="77777777" w:rsidR="007E78CE"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Репродуктивті жүйе, жүктілік және босану/Репродуктивная система, беременность и роды/Sexuality, Reproduction, Pregnancy and Birth</w:t>
            </w:r>
          </w:p>
        </w:tc>
        <w:tc>
          <w:tcPr>
            <w:tcW w:w="708" w:type="dxa"/>
          </w:tcPr>
          <w:p w14:paraId="700F4AF0"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1.9</w:t>
            </w:r>
          </w:p>
        </w:tc>
        <w:tc>
          <w:tcPr>
            <w:tcW w:w="4523" w:type="dxa"/>
          </w:tcPr>
          <w:p w14:paraId="15BAD87E"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СРСП/СРМП/СРДП (кол-во):</w:t>
            </w:r>
          </w:p>
          <w:p w14:paraId="3C1024A1" w14:textId="77777777" w:rsidR="007E78CE" w:rsidRDefault="0000000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en-US"/>
              </w:rPr>
              <w:t xml:space="preserve">20 </w:t>
            </w:r>
            <w:r>
              <w:rPr>
                <w:rFonts w:ascii="Times New Roman" w:hAnsi="Times New Roman" w:cs="Times New Roman"/>
                <w:sz w:val="20"/>
                <w:szCs w:val="20"/>
                <w:lang w:val="kk-KZ"/>
              </w:rPr>
              <w:t>часов</w:t>
            </w:r>
          </w:p>
        </w:tc>
      </w:tr>
      <w:tr w:rsidR="007E78CE" w14:paraId="3D5BE4D7" w14:textId="77777777">
        <w:tc>
          <w:tcPr>
            <w:tcW w:w="562" w:type="dxa"/>
          </w:tcPr>
          <w:p w14:paraId="60C84202"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1.5</w:t>
            </w:r>
          </w:p>
        </w:tc>
        <w:tc>
          <w:tcPr>
            <w:tcW w:w="4272" w:type="dxa"/>
            <w:gridSpan w:val="3"/>
          </w:tcPr>
          <w:p w14:paraId="7D993D1C" w14:textId="77777777" w:rsidR="007E78CE" w:rsidRDefault="0000000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lang w:val="en-US"/>
              </w:rPr>
              <w:t>ID</w:t>
            </w:r>
            <w:r>
              <w:rPr>
                <w:rFonts w:ascii="Times New Roman" w:hAnsi="Times New Roman" w:cs="Times New Roman"/>
                <w:sz w:val="20"/>
                <w:szCs w:val="20"/>
              </w:rPr>
              <w:t xml:space="preserve"> дисциплины:     </w:t>
            </w:r>
            <w:r>
              <w:rPr>
                <w:rFonts w:ascii="Times New Roman" w:hAnsi="Times New Roman" w:cs="Times New Roman"/>
                <w:b/>
                <w:bCs/>
                <w:sz w:val="20"/>
                <w:szCs w:val="20"/>
              </w:rPr>
              <w:t>90301</w:t>
            </w:r>
          </w:p>
          <w:p w14:paraId="7ACA5B12"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kk-KZ"/>
              </w:rPr>
              <w:t>Код дисциплины</w:t>
            </w:r>
            <w:r>
              <w:rPr>
                <w:rFonts w:ascii="Times New Roman" w:hAnsi="Times New Roman" w:cs="Times New Roman"/>
                <w:sz w:val="20"/>
                <w:szCs w:val="20"/>
              </w:rPr>
              <w:t xml:space="preserve">:   </w:t>
            </w:r>
            <w:r>
              <w:rPr>
                <w:rFonts w:ascii="Times New Roman" w:hAnsi="Times New Roman" w:cs="Times New Roman"/>
                <w:b/>
                <w:bCs/>
                <w:sz w:val="20"/>
                <w:szCs w:val="20"/>
                <w:lang w:val="en-US"/>
              </w:rPr>
              <w:t>RSiB</w:t>
            </w:r>
            <w:r>
              <w:rPr>
                <w:rFonts w:ascii="Times New Roman" w:hAnsi="Times New Roman" w:cs="Times New Roman"/>
                <w:b/>
                <w:bCs/>
                <w:sz w:val="20"/>
                <w:szCs w:val="20"/>
              </w:rPr>
              <w:t>3210</w:t>
            </w:r>
          </w:p>
        </w:tc>
        <w:tc>
          <w:tcPr>
            <w:tcW w:w="708" w:type="dxa"/>
          </w:tcPr>
          <w:p w14:paraId="4014C424"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1.10</w:t>
            </w:r>
          </w:p>
        </w:tc>
        <w:tc>
          <w:tcPr>
            <w:tcW w:w="4523" w:type="dxa"/>
          </w:tcPr>
          <w:p w14:paraId="77B563A1"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b/>
                <w:bCs/>
                <w:i/>
                <w:iCs/>
                <w:sz w:val="20"/>
                <w:szCs w:val="20"/>
              </w:rPr>
              <w:t>Обязательный</w:t>
            </w:r>
            <w:r>
              <w:rPr>
                <w:rFonts w:ascii="Times New Roman" w:hAnsi="Times New Roman" w:cs="Times New Roman"/>
                <w:sz w:val="20"/>
                <w:szCs w:val="20"/>
              </w:rPr>
              <w:t xml:space="preserve"> - да</w:t>
            </w:r>
          </w:p>
          <w:p w14:paraId="04BC0D6E" w14:textId="77777777" w:rsidR="007E78CE" w:rsidRDefault="007E78CE">
            <w:pPr>
              <w:spacing w:after="0" w:line="240" w:lineRule="auto"/>
              <w:jc w:val="both"/>
              <w:rPr>
                <w:rFonts w:ascii="Times New Roman" w:hAnsi="Times New Roman" w:cs="Times New Roman"/>
                <w:sz w:val="20"/>
                <w:szCs w:val="20"/>
              </w:rPr>
            </w:pPr>
          </w:p>
        </w:tc>
      </w:tr>
      <w:tr w:rsidR="007E78CE" w14:paraId="0C913C0F" w14:textId="77777777">
        <w:tc>
          <w:tcPr>
            <w:tcW w:w="562" w:type="dxa"/>
            <w:shd w:val="clear" w:color="auto" w:fill="DEEAF6" w:themeFill="accent5" w:themeFillTint="33"/>
          </w:tcPr>
          <w:p w14:paraId="0966E892" w14:textId="77777777" w:rsidR="007E78CE"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lang w:val="en-US"/>
              </w:rPr>
              <w:t>2</w:t>
            </w:r>
            <w:r>
              <w:rPr>
                <w:rFonts w:ascii="Times New Roman" w:hAnsi="Times New Roman" w:cs="Times New Roman"/>
                <w:b/>
                <w:bCs/>
                <w:sz w:val="20"/>
                <w:szCs w:val="20"/>
              </w:rPr>
              <w:t xml:space="preserve">. </w:t>
            </w:r>
          </w:p>
        </w:tc>
        <w:tc>
          <w:tcPr>
            <w:tcW w:w="9503" w:type="dxa"/>
            <w:gridSpan w:val="5"/>
            <w:shd w:val="clear" w:color="auto" w:fill="DEEAF6" w:themeFill="accent5" w:themeFillTint="33"/>
          </w:tcPr>
          <w:p w14:paraId="4BF4E20F" w14:textId="77777777" w:rsidR="007E78CE"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Описание дисциплины</w:t>
            </w:r>
          </w:p>
        </w:tc>
      </w:tr>
      <w:tr w:rsidR="007E78CE" w14:paraId="54446249" w14:textId="77777777">
        <w:tc>
          <w:tcPr>
            <w:tcW w:w="562" w:type="dxa"/>
          </w:tcPr>
          <w:p w14:paraId="3AB9C06D" w14:textId="77777777" w:rsidR="007E78CE" w:rsidRDefault="007E78CE">
            <w:pPr>
              <w:spacing w:after="0" w:line="240" w:lineRule="auto"/>
              <w:jc w:val="both"/>
              <w:rPr>
                <w:rFonts w:ascii="Times New Roman" w:hAnsi="Times New Roman" w:cs="Times New Roman"/>
                <w:b/>
                <w:bCs/>
                <w:sz w:val="20"/>
                <w:szCs w:val="20"/>
              </w:rPr>
            </w:pPr>
          </w:p>
        </w:tc>
        <w:tc>
          <w:tcPr>
            <w:tcW w:w="9503" w:type="dxa"/>
            <w:gridSpan w:val="5"/>
          </w:tcPr>
          <w:p w14:paraId="0317D930" w14:textId="77777777" w:rsidR="007E78CE" w:rsidRDefault="00000000">
            <w:pPr>
              <w:pStyle w:val="ac"/>
              <w:spacing w:after="0" w:line="240" w:lineRule="auto"/>
              <w:ind w:left="0"/>
              <w:contextualSpacing/>
              <w:jc w:val="both"/>
              <w:outlineLvl w:val="0"/>
              <w:rPr>
                <w:rFonts w:ascii="Times New Roman" w:hAnsi="Times New Roman" w:cs="Times New Roman"/>
                <w:sz w:val="20"/>
                <w:szCs w:val="20"/>
                <w:lang w:val="kk-KZ"/>
              </w:rPr>
            </w:pPr>
            <w:r>
              <w:rPr>
                <w:rFonts w:ascii="Times New Roman" w:hAnsi="Times New Roman" w:cs="Times New Roman"/>
                <w:sz w:val="20"/>
                <w:szCs w:val="20"/>
              </w:rPr>
              <w:t xml:space="preserve">В ходе изучения курса </w:t>
            </w:r>
            <w:r>
              <w:rPr>
                <w:rFonts w:ascii="Times New Roman" w:hAnsi="Times New Roman" w:cs="Times New Roman"/>
                <w:sz w:val="20"/>
                <w:szCs w:val="20"/>
                <w:lang w:val="kk-KZ"/>
              </w:rPr>
              <w:t>с</w:t>
            </w:r>
            <w:r>
              <w:rPr>
                <w:rStyle w:val="shorttext"/>
                <w:rFonts w:ascii="Times New Roman" w:hAnsi="Times New Roman" w:cs="Times New Roman"/>
                <w:sz w:val="20"/>
                <w:szCs w:val="20"/>
                <w:lang w:val="kk-KZ"/>
              </w:rPr>
              <w:t>формировать у студентов способности:</w:t>
            </w:r>
          </w:p>
          <w:p w14:paraId="44F3B3C5"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Дисциплина включает изучение патогенеза, патоморфологии, клинической презентации проблем (клинических синдромов) и клинически ориентированной фармакологии патологии репродуктивной системы. Обучение предполагает развитие клинической аргументации, аналитического и проблемно-ориентированного мышления, глубокого понимания проблемы в клиническом контексте; формирование и развитию навыков клинической диагностики патологии и обоснованному формированию синдромального диагноза.</w:t>
            </w:r>
          </w:p>
        </w:tc>
      </w:tr>
      <w:tr w:rsidR="007E78CE" w14:paraId="3C483CEA" w14:textId="77777777">
        <w:tc>
          <w:tcPr>
            <w:tcW w:w="562" w:type="dxa"/>
            <w:shd w:val="clear" w:color="auto" w:fill="DEEAF6" w:themeFill="accent5" w:themeFillTint="33"/>
          </w:tcPr>
          <w:p w14:paraId="5E7B7391" w14:textId="77777777" w:rsidR="007E78CE" w:rsidRDefault="00000000">
            <w:pPr>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3</w:t>
            </w:r>
          </w:p>
        </w:tc>
        <w:tc>
          <w:tcPr>
            <w:tcW w:w="9503" w:type="dxa"/>
            <w:gridSpan w:val="5"/>
            <w:shd w:val="clear" w:color="auto" w:fill="DEEAF6" w:themeFill="accent5" w:themeFillTint="33"/>
          </w:tcPr>
          <w:p w14:paraId="410D74D7" w14:textId="77777777" w:rsidR="007E78CE"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Цель дисциплины </w:t>
            </w:r>
          </w:p>
        </w:tc>
      </w:tr>
      <w:tr w:rsidR="007E78CE" w14:paraId="34AAF496" w14:textId="77777777">
        <w:tc>
          <w:tcPr>
            <w:tcW w:w="10065" w:type="dxa"/>
            <w:gridSpan w:val="6"/>
          </w:tcPr>
          <w:p w14:paraId="3A55AA8F"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Изучение патогенеза, патоморфологии, клинической презентации проблем (клинических синдромов) и клинически ориентированной фармакологии патологии репродуктивной системы.  </w:t>
            </w:r>
          </w:p>
          <w:p w14:paraId="037D09B8"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Развитие клинической аргументации, аналитического и проблемно-ориентированного мышления, глубокого понимания проблемы в клиническом контексте; </w:t>
            </w:r>
          </w:p>
          <w:p w14:paraId="6EEA7C2E"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Формирование и развитие навыков клинической диагностики патологии и обоснованного формирования синдромального диагноза.</w:t>
            </w:r>
          </w:p>
        </w:tc>
      </w:tr>
      <w:tr w:rsidR="007E78CE" w14:paraId="14341A1C" w14:textId="77777777">
        <w:tc>
          <w:tcPr>
            <w:tcW w:w="562" w:type="dxa"/>
            <w:shd w:val="clear" w:color="auto" w:fill="DEEAF6" w:themeFill="accent5" w:themeFillTint="33"/>
          </w:tcPr>
          <w:p w14:paraId="1D75EC58" w14:textId="77777777" w:rsidR="007E78CE"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4. </w:t>
            </w:r>
          </w:p>
        </w:tc>
        <w:tc>
          <w:tcPr>
            <w:tcW w:w="9503" w:type="dxa"/>
            <w:gridSpan w:val="5"/>
            <w:shd w:val="clear" w:color="auto" w:fill="DEEAF6" w:themeFill="accent5" w:themeFillTint="33"/>
          </w:tcPr>
          <w:p w14:paraId="4FF8BB3E" w14:textId="77777777" w:rsidR="007E78CE"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Результаты обучения (РО) по дисциплине (3-5)</w:t>
            </w:r>
          </w:p>
        </w:tc>
      </w:tr>
      <w:tr w:rsidR="007E78CE" w14:paraId="65410A3A" w14:textId="77777777">
        <w:tc>
          <w:tcPr>
            <w:tcW w:w="562" w:type="dxa"/>
            <w:vMerge w:val="restart"/>
          </w:tcPr>
          <w:p w14:paraId="2DDA5CD2" w14:textId="77777777" w:rsidR="007E78CE" w:rsidRDefault="007E78CE">
            <w:pPr>
              <w:spacing w:after="0" w:line="240" w:lineRule="auto"/>
              <w:jc w:val="both"/>
              <w:rPr>
                <w:rFonts w:ascii="Times New Roman" w:hAnsi="Times New Roman" w:cs="Times New Roman"/>
                <w:sz w:val="20"/>
                <w:szCs w:val="20"/>
              </w:rPr>
            </w:pPr>
          </w:p>
        </w:tc>
        <w:tc>
          <w:tcPr>
            <w:tcW w:w="4272" w:type="dxa"/>
            <w:gridSpan w:val="3"/>
          </w:tcPr>
          <w:p w14:paraId="2D27A40E" w14:textId="77777777" w:rsidR="007E78CE" w:rsidRDefault="0000000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rPr>
              <w:t xml:space="preserve">РО дисциплины </w:t>
            </w:r>
          </w:p>
        </w:tc>
        <w:tc>
          <w:tcPr>
            <w:tcW w:w="5231" w:type="dxa"/>
            <w:gridSpan w:val="2"/>
          </w:tcPr>
          <w:p w14:paraId="64CD76AA" w14:textId="77777777" w:rsidR="007E78CE"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РО по образовательной программе, </w:t>
            </w:r>
          </w:p>
          <w:p w14:paraId="394E3FD5" w14:textId="77777777" w:rsidR="007E78CE"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с которым связан РО по дисциплине </w:t>
            </w:r>
          </w:p>
          <w:p w14:paraId="09F3B3B0" w14:textId="77777777" w:rsidR="007E78CE"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 РО из паспорта ОП)</w:t>
            </w:r>
          </w:p>
        </w:tc>
      </w:tr>
      <w:tr w:rsidR="007E78CE" w14:paraId="193426B7" w14:textId="77777777">
        <w:tc>
          <w:tcPr>
            <w:tcW w:w="562" w:type="dxa"/>
            <w:vMerge/>
          </w:tcPr>
          <w:p w14:paraId="0B32421E" w14:textId="77777777" w:rsidR="007E78CE" w:rsidRDefault="007E78CE">
            <w:pPr>
              <w:spacing w:after="0" w:line="240" w:lineRule="auto"/>
              <w:jc w:val="both"/>
              <w:rPr>
                <w:rFonts w:ascii="Times New Roman" w:hAnsi="Times New Roman" w:cs="Times New Roman"/>
                <w:sz w:val="20"/>
                <w:szCs w:val="20"/>
              </w:rPr>
            </w:pPr>
          </w:p>
        </w:tc>
        <w:tc>
          <w:tcPr>
            <w:tcW w:w="3549" w:type="dxa"/>
          </w:tcPr>
          <w:p w14:paraId="221F33B8"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 </w:t>
            </w:r>
            <w:r>
              <w:rPr>
                <w:rFonts w:ascii="Times New Roman" w:eastAsia="Times New Roman" w:hAnsi="Times New Roman" w:cs="Times New Roman"/>
                <w:sz w:val="20"/>
                <w:szCs w:val="20"/>
              </w:rPr>
              <w:t>Применять знания по анатомо-физиологическим особенностям беременной женщины и новорожденного в процессе диагностики беременности, состояний, возникающих при беременности и родах, в послеродовом периоде.</w:t>
            </w:r>
          </w:p>
        </w:tc>
        <w:tc>
          <w:tcPr>
            <w:tcW w:w="713" w:type="dxa"/>
          </w:tcPr>
          <w:p w14:paraId="220FE3E0" w14:textId="77777777" w:rsidR="007E78CE"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kk-KZ"/>
              </w:rPr>
              <w:t xml:space="preserve">Уровень владения </w:t>
            </w:r>
            <w:r>
              <w:rPr>
                <w:rFonts w:ascii="Times New Roman" w:hAnsi="Times New Roman" w:cs="Times New Roman"/>
                <w:sz w:val="20"/>
                <w:szCs w:val="20"/>
                <w:lang w:val="en-US"/>
              </w:rPr>
              <w:t>- 3</w:t>
            </w:r>
          </w:p>
        </w:tc>
        <w:tc>
          <w:tcPr>
            <w:tcW w:w="5241" w:type="dxa"/>
            <w:gridSpan w:val="3"/>
          </w:tcPr>
          <w:p w14:paraId="56A5CD88" w14:textId="77777777" w:rsidR="007E78CE" w:rsidRDefault="00000000">
            <w:pPr>
              <w:spacing w:after="0" w:line="240" w:lineRule="auto"/>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Применять знания по патогенезу заболеваний репродуктивной системы в процессе диагностики и лечения. Применять знания по анатомо-физиологическим особенностям беременной женщины и новорожденного в процессе диагностики беременности, состояний, возникающих при беременности и родах, в послеродовом периоде.</w:t>
            </w:r>
          </w:p>
          <w:p w14:paraId="31CACD59" w14:textId="77777777" w:rsidR="007E78CE" w:rsidRDefault="007E78CE">
            <w:pPr>
              <w:tabs>
                <w:tab w:val="left" w:pos="884"/>
              </w:tabs>
              <w:spacing w:after="240" w:line="240" w:lineRule="auto"/>
              <w:jc w:val="both"/>
              <w:rPr>
                <w:rFonts w:ascii="Times New Roman" w:hAnsi="Times New Roman" w:cs="Times New Roman"/>
                <w:sz w:val="20"/>
                <w:szCs w:val="20"/>
                <w:highlight w:val="yellow"/>
              </w:rPr>
            </w:pPr>
          </w:p>
          <w:p w14:paraId="4C349B3C" w14:textId="77777777" w:rsidR="007E78CE" w:rsidRDefault="007E78CE">
            <w:pPr>
              <w:spacing w:after="0" w:line="240" w:lineRule="auto"/>
              <w:jc w:val="both"/>
              <w:rPr>
                <w:rFonts w:ascii="Times New Roman" w:hAnsi="Times New Roman" w:cs="Times New Roman"/>
                <w:sz w:val="20"/>
                <w:szCs w:val="20"/>
                <w:highlight w:val="yellow"/>
              </w:rPr>
            </w:pPr>
          </w:p>
        </w:tc>
      </w:tr>
      <w:tr w:rsidR="007E78CE" w14:paraId="124B7C8A" w14:textId="77777777">
        <w:tc>
          <w:tcPr>
            <w:tcW w:w="562" w:type="dxa"/>
            <w:vMerge/>
          </w:tcPr>
          <w:p w14:paraId="00BDECC3" w14:textId="77777777" w:rsidR="007E78CE" w:rsidRDefault="007E78CE">
            <w:pPr>
              <w:spacing w:after="0" w:line="240" w:lineRule="auto"/>
              <w:jc w:val="both"/>
              <w:rPr>
                <w:rFonts w:ascii="Times New Roman" w:hAnsi="Times New Roman" w:cs="Times New Roman"/>
                <w:sz w:val="20"/>
                <w:szCs w:val="20"/>
              </w:rPr>
            </w:pPr>
          </w:p>
        </w:tc>
        <w:tc>
          <w:tcPr>
            <w:tcW w:w="3549" w:type="dxa"/>
          </w:tcPr>
          <w:p w14:paraId="1130A3C0" w14:textId="77777777" w:rsidR="007E78CE" w:rsidRDefault="00000000">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 xml:space="preserve">2.Уметь проводить целенаправленный расспрос и физикальное обследование беременной женщины, женщины с гинекологической патологией. </w:t>
            </w:r>
          </w:p>
        </w:tc>
        <w:tc>
          <w:tcPr>
            <w:tcW w:w="713" w:type="dxa"/>
          </w:tcPr>
          <w:p w14:paraId="1206A4FE" w14:textId="77777777" w:rsidR="007E78CE"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kk-KZ"/>
              </w:rPr>
              <w:t>Уровень владе</w:t>
            </w:r>
            <w:r>
              <w:rPr>
                <w:rFonts w:ascii="Times New Roman" w:hAnsi="Times New Roman" w:cs="Times New Roman"/>
                <w:sz w:val="20"/>
                <w:szCs w:val="20"/>
                <w:lang w:val="kk-KZ"/>
              </w:rPr>
              <w:lastRenderedPageBreak/>
              <w:t xml:space="preserve">ния </w:t>
            </w:r>
            <w:r>
              <w:rPr>
                <w:rFonts w:ascii="Times New Roman" w:hAnsi="Times New Roman" w:cs="Times New Roman"/>
                <w:sz w:val="20"/>
                <w:szCs w:val="20"/>
                <w:lang w:val="en-US"/>
              </w:rPr>
              <w:t>- 3</w:t>
            </w:r>
          </w:p>
        </w:tc>
        <w:tc>
          <w:tcPr>
            <w:tcW w:w="5241" w:type="dxa"/>
            <w:gridSpan w:val="3"/>
          </w:tcPr>
          <w:p w14:paraId="23F451A5" w14:textId="77777777" w:rsidR="007E78CE" w:rsidRDefault="00000000">
            <w:pPr>
              <w:spacing w:after="0" w:line="240" w:lineRule="auto"/>
              <w:jc w:val="both"/>
              <w:rPr>
                <w:rFonts w:ascii="Times New Roman" w:eastAsia="Malgun Gothic" w:hAnsi="Times New Roman" w:cs="Times New Roman"/>
                <w:sz w:val="20"/>
                <w:szCs w:val="20"/>
              </w:rPr>
            </w:pPr>
            <w:r>
              <w:rPr>
                <w:rFonts w:ascii="Times New Roman" w:eastAsia="Malgun Gothic" w:hAnsi="Times New Roman" w:cs="Times New Roman"/>
                <w:sz w:val="20"/>
                <w:szCs w:val="20"/>
              </w:rPr>
              <w:lastRenderedPageBreak/>
              <w:t xml:space="preserve">Уметь проводить целенаправленный расспрос и физикальное обследование беременной женщины, женщины с гинекологической патологией. </w:t>
            </w:r>
          </w:p>
          <w:p w14:paraId="6EECECF6" w14:textId="77777777" w:rsidR="007E78CE" w:rsidRDefault="007E78CE">
            <w:pPr>
              <w:spacing w:after="0" w:line="240" w:lineRule="auto"/>
              <w:jc w:val="both"/>
              <w:rPr>
                <w:rFonts w:ascii="Times New Roman" w:hAnsi="Times New Roman" w:cs="Times New Roman"/>
                <w:sz w:val="20"/>
                <w:szCs w:val="20"/>
                <w:highlight w:val="yellow"/>
              </w:rPr>
            </w:pPr>
          </w:p>
        </w:tc>
      </w:tr>
      <w:tr w:rsidR="007E78CE" w14:paraId="591FED1A" w14:textId="77777777">
        <w:tc>
          <w:tcPr>
            <w:tcW w:w="562" w:type="dxa"/>
            <w:vMerge/>
          </w:tcPr>
          <w:p w14:paraId="74F569DC" w14:textId="77777777" w:rsidR="007E78CE" w:rsidRDefault="007E78CE">
            <w:pPr>
              <w:spacing w:after="0" w:line="240" w:lineRule="auto"/>
              <w:jc w:val="both"/>
              <w:rPr>
                <w:rFonts w:ascii="Times New Roman" w:hAnsi="Times New Roman" w:cs="Times New Roman"/>
                <w:sz w:val="20"/>
                <w:szCs w:val="20"/>
              </w:rPr>
            </w:pPr>
          </w:p>
        </w:tc>
        <w:tc>
          <w:tcPr>
            <w:tcW w:w="3549" w:type="dxa"/>
          </w:tcPr>
          <w:p w14:paraId="05EB11D0" w14:textId="77777777" w:rsidR="007E78CE" w:rsidRDefault="00000000">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3. Определять диагностические и терапевтические вмешательства, относящиеся к репродуктивному здоровью.</w:t>
            </w:r>
          </w:p>
        </w:tc>
        <w:tc>
          <w:tcPr>
            <w:tcW w:w="713" w:type="dxa"/>
          </w:tcPr>
          <w:p w14:paraId="261719D4"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kk-KZ"/>
              </w:rPr>
              <w:t xml:space="preserve">Уровень владения </w:t>
            </w:r>
            <w:r>
              <w:rPr>
                <w:rFonts w:ascii="Times New Roman" w:hAnsi="Times New Roman" w:cs="Times New Roman"/>
                <w:sz w:val="20"/>
                <w:szCs w:val="20"/>
                <w:lang w:val="en-US"/>
              </w:rPr>
              <w:t xml:space="preserve">- </w:t>
            </w:r>
            <w:r>
              <w:rPr>
                <w:rFonts w:ascii="Times New Roman" w:hAnsi="Times New Roman" w:cs="Times New Roman"/>
                <w:sz w:val="20"/>
                <w:szCs w:val="20"/>
                <w:lang w:val="kk-KZ"/>
              </w:rPr>
              <w:t>3</w:t>
            </w:r>
          </w:p>
        </w:tc>
        <w:tc>
          <w:tcPr>
            <w:tcW w:w="5241" w:type="dxa"/>
            <w:gridSpan w:val="3"/>
          </w:tcPr>
          <w:p w14:paraId="5F469582" w14:textId="77777777" w:rsidR="007E78CE" w:rsidRDefault="00000000">
            <w:pPr>
              <w:spacing w:after="0" w:line="240" w:lineRule="auto"/>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Определять диагностические и терапевтические вмешательства, относящиеся к репродуктивному здоровью.</w:t>
            </w:r>
          </w:p>
          <w:p w14:paraId="31E27E9C" w14:textId="77777777" w:rsidR="007E78CE" w:rsidRDefault="007E78CE">
            <w:pPr>
              <w:tabs>
                <w:tab w:val="left" w:pos="884"/>
              </w:tabs>
              <w:spacing w:after="240" w:line="240" w:lineRule="auto"/>
              <w:jc w:val="both"/>
              <w:rPr>
                <w:rFonts w:ascii="Times New Roman" w:hAnsi="Times New Roman" w:cs="Times New Roman"/>
                <w:sz w:val="20"/>
                <w:szCs w:val="20"/>
                <w:highlight w:val="yellow"/>
              </w:rPr>
            </w:pPr>
          </w:p>
        </w:tc>
      </w:tr>
      <w:tr w:rsidR="007E78CE" w14:paraId="3CF0F184" w14:textId="77777777">
        <w:tc>
          <w:tcPr>
            <w:tcW w:w="562" w:type="dxa"/>
            <w:vMerge/>
          </w:tcPr>
          <w:p w14:paraId="38D7F4C2" w14:textId="77777777" w:rsidR="007E78CE" w:rsidRDefault="007E78CE">
            <w:pPr>
              <w:spacing w:after="0" w:line="240" w:lineRule="auto"/>
              <w:jc w:val="both"/>
              <w:rPr>
                <w:rFonts w:ascii="Times New Roman" w:hAnsi="Times New Roman" w:cs="Times New Roman"/>
                <w:sz w:val="20"/>
                <w:szCs w:val="20"/>
              </w:rPr>
            </w:pPr>
          </w:p>
        </w:tc>
        <w:tc>
          <w:tcPr>
            <w:tcW w:w="3549" w:type="dxa"/>
          </w:tcPr>
          <w:p w14:paraId="4FD5890C" w14:textId="77777777" w:rsidR="007E78CE" w:rsidRDefault="00000000">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4. Интерпретировать основные данные лабораторно-инструментального обследования при беременности и гинекологической патологии.</w:t>
            </w:r>
          </w:p>
        </w:tc>
        <w:tc>
          <w:tcPr>
            <w:tcW w:w="713" w:type="dxa"/>
          </w:tcPr>
          <w:p w14:paraId="4DF771A4" w14:textId="77777777" w:rsidR="007E78CE"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kk-KZ"/>
              </w:rPr>
              <w:t xml:space="preserve">Уровень владения </w:t>
            </w:r>
            <w:r>
              <w:rPr>
                <w:rFonts w:ascii="Times New Roman" w:hAnsi="Times New Roman" w:cs="Times New Roman"/>
                <w:sz w:val="20"/>
                <w:szCs w:val="20"/>
                <w:lang w:val="en-US"/>
              </w:rPr>
              <w:t>- 3</w:t>
            </w:r>
          </w:p>
        </w:tc>
        <w:tc>
          <w:tcPr>
            <w:tcW w:w="5241" w:type="dxa"/>
            <w:gridSpan w:val="3"/>
          </w:tcPr>
          <w:p w14:paraId="28CF8A14" w14:textId="77777777" w:rsidR="007E78CE" w:rsidRDefault="00000000">
            <w:pPr>
              <w:spacing w:after="0" w:line="240" w:lineRule="auto"/>
              <w:jc w:val="both"/>
              <w:rPr>
                <w:rFonts w:ascii="Times New Roman" w:hAnsi="Times New Roman" w:cs="Times New Roman"/>
                <w:sz w:val="20"/>
                <w:szCs w:val="20"/>
                <w:highlight w:val="yellow"/>
              </w:rPr>
            </w:pPr>
            <w:r>
              <w:rPr>
                <w:rFonts w:ascii="Times New Roman" w:eastAsia="Times New Roman" w:hAnsi="Times New Roman" w:cs="Times New Roman"/>
                <w:sz w:val="20"/>
                <w:szCs w:val="20"/>
              </w:rPr>
              <w:t>Интерпретировать основные данные лабораторно-инструментального обследования при беременности и гинекологической патологии.</w:t>
            </w:r>
          </w:p>
        </w:tc>
      </w:tr>
      <w:tr w:rsidR="007E78CE" w14:paraId="18874547" w14:textId="77777777">
        <w:tc>
          <w:tcPr>
            <w:tcW w:w="562" w:type="dxa"/>
            <w:vMerge/>
          </w:tcPr>
          <w:p w14:paraId="026E1D0A" w14:textId="77777777" w:rsidR="007E78CE" w:rsidRDefault="007E78CE">
            <w:pPr>
              <w:spacing w:after="0" w:line="240" w:lineRule="auto"/>
              <w:jc w:val="both"/>
              <w:rPr>
                <w:rFonts w:ascii="Times New Roman" w:hAnsi="Times New Roman" w:cs="Times New Roman"/>
                <w:sz w:val="20"/>
                <w:szCs w:val="20"/>
              </w:rPr>
            </w:pPr>
          </w:p>
        </w:tc>
        <w:tc>
          <w:tcPr>
            <w:tcW w:w="3549" w:type="dxa"/>
          </w:tcPr>
          <w:p w14:paraId="555CB211" w14:textId="77777777" w:rsidR="007E78CE" w:rsidRDefault="00000000">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5. Интегрировать знания для выявления основных синдромов поражения репродуктивной системы: бесплодие, воспаление, дисменореи, дисгенезии, новообразования, патология шейки матки, пороки развития органов малого таза</w:t>
            </w:r>
          </w:p>
        </w:tc>
        <w:tc>
          <w:tcPr>
            <w:tcW w:w="713" w:type="dxa"/>
          </w:tcPr>
          <w:p w14:paraId="6028212D"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kk-KZ"/>
              </w:rPr>
              <w:t xml:space="preserve">Уровень владения </w:t>
            </w:r>
            <w:r>
              <w:rPr>
                <w:rFonts w:ascii="Times New Roman" w:hAnsi="Times New Roman" w:cs="Times New Roman"/>
                <w:sz w:val="20"/>
                <w:szCs w:val="20"/>
                <w:lang w:val="en-US"/>
              </w:rPr>
              <w:t>- 3</w:t>
            </w:r>
          </w:p>
        </w:tc>
        <w:tc>
          <w:tcPr>
            <w:tcW w:w="5241" w:type="dxa"/>
            <w:gridSpan w:val="3"/>
          </w:tcPr>
          <w:p w14:paraId="7E8D9482" w14:textId="77777777" w:rsidR="007E78CE" w:rsidRDefault="00000000">
            <w:pPr>
              <w:spacing w:after="0" w:line="240" w:lineRule="auto"/>
              <w:jc w:val="both"/>
              <w:rPr>
                <w:rFonts w:ascii="Times New Roman" w:hAnsi="Times New Roman" w:cs="Times New Roman"/>
                <w:sz w:val="20"/>
                <w:szCs w:val="20"/>
                <w:highlight w:val="yellow"/>
              </w:rPr>
            </w:pPr>
            <w:r>
              <w:rPr>
                <w:rFonts w:ascii="Times New Roman" w:eastAsia="Times New Roman" w:hAnsi="Times New Roman" w:cs="Times New Roman"/>
                <w:sz w:val="20"/>
                <w:szCs w:val="20"/>
              </w:rPr>
              <w:t>Интегрировать знания для выявления основных синдромов поражения репродуктивной системы: бесплодие, воспаление, дисменореи, дисгенезии, новообразования, патология шейки матки, пороки развития.</w:t>
            </w:r>
          </w:p>
        </w:tc>
      </w:tr>
      <w:tr w:rsidR="007E78CE" w14:paraId="597068F1" w14:textId="77777777">
        <w:tc>
          <w:tcPr>
            <w:tcW w:w="562" w:type="dxa"/>
            <w:vMerge/>
          </w:tcPr>
          <w:p w14:paraId="1879669F" w14:textId="77777777" w:rsidR="007E78CE" w:rsidRDefault="007E78CE">
            <w:pPr>
              <w:spacing w:after="0" w:line="240" w:lineRule="auto"/>
              <w:jc w:val="both"/>
              <w:rPr>
                <w:rFonts w:ascii="Times New Roman" w:hAnsi="Times New Roman" w:cs="Times New Roman"/>
                <w:sz w:val="20"/>
                <w:szCs w:val="20"/>
              </w:rPr>
            </w:pPr>
          </w:p>
        </w:tc>
        <w:tc>
          <w:tcPr>
            <w:tcW w:w="3549" w:type="dxa"/>
          </w:tcPr>
          <w:p w14:paraId="0462B396" w14:textId="77777777" w:rsidR="007E78CE" w:rsidRDefault="00000000">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6. Описывать социальные, экономические, этнические и расовые факторы, которые играют роль в репродуктивном здоровье</w:t>
            </w:r>
          </w:p>
        </w:tc>
        <w:tc>
          <w:tcPr>
            <w:tcW w:w="713" w:type="dxa"/>
          </w:tcPr>
          <w:p w14:paraId="59904274"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kk-KZ"/>
              </w:rPr>
              <w:t xml:space="preserve">Уровень владения </w:t>
            </w:r>
            <w:r>
              <w:rPr>
                <w:rFonts w:ascii="Times New Roman" w:hAnsi="Times New Roman" w:cs="Times New Roman"/>
                <w:sz w:val="20"/>
                <w:szCs w:val="20"/>
                <w:lang w:val="en-US"/>
              </w:rPr>
              <w:t xml:space="preserve">- </w:t>
            </w:r>
            <w:r>
              <w:rPr>
                <w:rFonts w:ascii="Times New Roman" w:hAnsi="Times New Roman" w:cs="Times New Roman"/>
                <w:sz w:val="20"/>
                <w:szCs w:val="20"/>
                <w:lang w:val="kk-KZ"/>
              </w:rPr>
              <w:t>3</w:t>
            </w:r>
          </w:p>
        </w:tc>
        <w:tc>
          <w:tcPr>
            <w:tcW w:w="5241" w:type="dxa"/>
            <w:gridSpan w:val="3"/>
          </w:tcPr>
          <w:p w14:paraId="0E52487E" w14:textId="77777777" w:rsidR="007E78CE" w:rsidRDefault="00000000">
            <w:pPr>
              <w:shd w:val="clear" w:color="auto" w:fill="FFFFFF"/>
              <w:tabs>
                <w:tab w:val="left" w:pos="572"/>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highlight w:val="yellow"/>
                <w:lang w:eastAsia="ru-RU"/>
              </w:rPr>
            </w:pPr>
            <w:r>
              <w:rPr>
                <w:rFonts w:ascii="Times New Roman" w:eastAsia="Times New Roman" w:hAnsi="Times New Roman" w:cs="Times New Roman"/>
                <w:sz w:val="20"/>
                <w:szCs w:val="20"/>
              </w:rPr>
              <w:t>Описывать социальные, экономические, этнические и расовые факторы, которые играют роль в репродуктивном здоровье</w:t>
            </w:r>
          </w:p>
          <w:p w14:paraId="05B3AFEA" w14:textId="77777777" w:rsidR="007E78CE" w:rsidRDefault="007E78CE">
            <w:pPr>
              <w:spacing w:after="0" w:line="240" w:lineRule="auto"/>
              <w:jc w:val="both"/>
              <w:rPr>
                <w:rFonts w:ascii="Times New Roman" w:hAnsi="Times New Roman" w:cs="Times New Roman"/>
                <w:sz w:val="20"/>
                <w:szCs w:val="20"/>
                <w:highlight w:val="yellow"/>
              </w:rPr>
            </w:pPr>
          </w:p>
        </w:tc>
      </w:tr>
      <w:tr w:rsidR="007E78CE" w14:paraId="01F6E802" w14:textId="77777777">
        <w:tc>
          <w:tcPr>
            <w:tcW w:w="562" w:type="dxa"/>
            <w:vMerge/>
          </w:tcPr>
          <w:p w14:paraId="4876C396" w14:textId="77777777" w:rsidR="007E78CE" w:rsidRDefault="007E78CE">
            <w:pPr>
              <w:spacing w:after="0" w:line="240" w:lineRule="auto"/>
              <w:jc w:val="both"/>
              <w:rPr>
                <w:rFonts w:ascii="Times New Roman" w:hAnsi="Times New Roman" w:cs="Times New Roman"/>
                <w:sz w:val="20"/>
                <w:szCs w:val="20"/>
              </w:rPr>
            </w:pPr>
          </w:p>
        </w:tc>
        <w:tc>
          <w:tcPr>
            <w:tcW w:w="3549" w:type="dxa"/>
          </w:tcPr>
          <w:p w14:paraId="0F3A29C3" w14:textId="77777777" w:rsidR="007E78CE" w:rsidRDefault="00000000">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7. Демонстрировать знания об особенностях применения лекарственных средств во время беременности с точки зрения безопасности, а также влияющих на репродуктивную функцию и применяемых в лечении заболеваний репродуктивной системы.</w:t>
            </w:r>
          </w:p>
        </w:tc>
        <w:tc>
          <w:tcPr>
            <w:tcW w:w="713" w:type="dxa"/>
          </w:tcPr>
          <w:p w14:paraId="4560D044"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kk-KZ"/>
              </w:rPr>
              <w:t xml:space="preserve">Уровень владения </w:t>
            </w:r>
            <w:r>
              <w:rPr>
                <w:rFonts w:ascii="Times New Roman" w:hAnsi="Times New Roman" w:cs="Times New Roman"/>
                <w:sz w:val="20"/>
                <w:szCs w:val="20"/>
                <w:lang w:val="en-US"/>
              </w:rPr>
              <w:t>- 3</w:t>
            </w:r>
          </w:p>
        </w:tc>
        <w:tc>
          <w:tcPr>
            <w:tcW w:w="5241" w:type="dxa"/>
            <w:gridSpan w:val="3"/>
          </w:tcPr>
          <w:p w14:paraId="2E22A3E9" w14:textId="77777777" w:rsidR="007E78CE" w:rsidRDefault="00000000">
            <w:pPr>
              <w:spacing w:after="0" w:line="240" w:lineRule="auto"/>
              <w:jc w:val="both"/>
              <w:rPr>
                <w:rFonts w:ascii="Times New Roman" w:hAnsi="Times New Roman" w:cs="Times New Roman"/>
                <w:sz w:val="20"/>
                <w:szCs w:val="20"/>
                <w:highlight w:val="yellow"/>
              </w:rPr>
            </w:pPr>
            <w:r>
              <w:rPr>
                <w:rFonts w:ascii="Times New Roman" w:eastAsia="Times New Roman" w:hAnsi="Times New Roman" w:cs="Times New Roman"/>
                <w:sz w:val="20"/>
                <w:szCs w:val="20"/>
              </w:rPr>
              <w:t>Демонстрировать знания об особенностях применения лекарственных средств во время беременности с точки зрения безопасности, а также влияющих на репродуктивную функцию и применяемых в лечении заболеваний репродуктивной системы.</w:t>
            </w:r>
          </w:p>
        </w:tc>
      </w:tr>
      <w:tr w:rsidR="007E78CE" w14:paraId="74235D71" w14:textId="77777777">
        <w:tc>
          <w:tcPr>
            <w:tcW w:w="562" w:type="dxa"/>
            <w:vMerge/>
          </w:tcPr>
          <w:p w14:paraId="782F3757" w14:textId="77777777" w:rsidR="007E78CE" w:rsidRDefault="007E78CE">
            <w:pPr>
              <w:spacing w:after="0" w:line="240" w:lineRule="auto"/>
              <w:jc w:val="both"/>
              <w:rPr>
                <w:rFonts w:ascii="Times New Roman" w:hAnsi="Times New Roman" w:cs="Times New Roman"/>
                <w:sz w:val="20"/>
                <w:szCs w:val="20"/>
              </w:rPr>
            </w:pPr>
          </w:p>
        </w:tc>
        <w:tc>
          <w:tcPr>
            <w:tcW w:w="3549" w:type="dxa"/>
          </w:tcPr>
          <w:p w14:paraId="466B01AA" w14:textId="77777777" w:rsidR="007E78CE" w:rsidRDefault="00000000">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 xml:space="preserve">8. Демонстрировать способность к эффективному медицинскому интервьюированию с учетом правил и норм взаимоотношения доктор-пациент и знаний основных принципов человеческого поведения в разные возрастные периоды, в норме и при отклонениях в поведении, в разных ситуациях; </w:t>
            </w:r>
          </w:p>
        </w:tc>
        <w:tc>
          <w:tcPr>
            <w:tcW w:w="713" w:type="dxa"/>
          </w:tcPr>
          <w:p w14:paraId="122BA74F"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kk-KZ"/>
              </w:rPr>
              <w:t xml:space="preserve">Уровень владения </w:t>
            </w:r>
            <w:r>
              <w:rPr>
                <w:rFonts w:ascii="Times New Roman" w:hAnsi="Times New Roman" w:cs="Times New Roman"/>
                <w:sz w:val="20"/>
                <w:szCs w:val="20"/>
                <w:lang w:val="en-US"/>
              </w:rPr>
              <w:t xml:space="preserve">- </w:t>
            </w:r>
            <w:r>
              <w:rPr>
                <w:rFonts w:ascii="Times New Roman" w:hAnsi="Times New Roman" w:cs="Times New Roman"/>
                <w:sz w:val="20"/>
                <w:szCs w:val="20"/>
                <w:lang w:val="kk-KZ"/>
              </w:rPr>
              <w:t>2</w:t>
            </w:r>
          </w:p>
        </w:tc>
        <w:tc>
          <w:tcPr>
            <w:tcW w:w="5241" w:type="dxa"/>
            <w:gridSpan w:val="3"/>
          </w:tcPr>
          <w:p w14:paraId="2FBE3F4B" w14:textId="77777777" w:rsidR="007E78CE" w:rsidRDefault="00000000">
            <w:pPr>
              <w:shd w:val="clear" w:color="auto" w:fill="FFFFFF"/>
              <w:tabs>
                <w:tab w:val="left" w:pos="572"/>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Демонстрировать приверженность самым высоким стандартам профессиональной ответственности и честности; соблюдать этические принципы </w:t>
            </w:r>
            <w:r>
              <w:rPr>
                <w:rFonts w:ascii="Times New Roman" w:eastAsia="Times New Roman" w:hAnsi="Times New Roman" w:cs="Times New Roman"/>
                <w:sz w:val="20"/>
                <w:szCs w:val="20"/>
                <w:lang w:eastAsia="ru-RU"/>
              </w:rPr>
              <w:t xml:space="preserve">во всех профессиональных взаимодействиях с пациентами, семьями, коллегами и обществом в целом, </w:t>
            </w:r>
            <w:r>
              <w:rPr>
                <w:rFonts w:ascii="Times New Roman" w:hAnsi="Times New Roman" w:cs="Times New Roman"/>
                <w:sz w:val="20"/>
                <w:szCs w:val="20"/>
              </w:rPr>
              <w:t>независимо от этнических признаков, культуры, пола, экономического статуса или сексуальной ориентации</w:t>
            </w:r>
            <w:r>
              <w:rPr>
                <w:rFonts w:ascii="Times New Roman" w:eastAsia="Times New Roman" w:hAnsi="Times New Roman" w:cs="Times New Roman"/>
                <w:sz w:val="20"/>
                <w:szCs w:val="20"/>
                <w:lang w:eastAsia="ru-RU"/>
              </w:rPr>
              <w:t>;</w:t>
            </w:r>
          </w:p>
          <w:p w14:paraId="308EDF90" w14:textId="77777777" w:rsidR="007E78CE" w:rsidRDefault="007E78CE">
            <w:pPr>
              <w:spacing w:after="0" w:line="240" w:lineRule="auto"/>
              <w:jc w:val="both"/>
              <w:rPr>
                <w:rFonts w:ascii="Times New Roman" w:hAnsi="Times New Roman" w:cs="Times New Roman"/>
                <w:sz w:val="20"/>
                <w:szCs w:val="20"/>
              </w:rPr>
            </w:pPr>
          </w:p>
        </w:tc>
      </w:tr>
      <w:tr w:rsidR="007E78CE" w14:paraId="40CE13AC" w14:textId="77777777">
        <w:tc>
          <w:tcPr>
            <w:tcW w:w="562" w:type="dxa"/>
            <w:vMerge/>
          </w:tcPr>
          <w:p w14:paraId="0BC4B8DB" w14:textId="77777777" w:rsidR="007E78CE" w:rsidRDefault="007E78CE">
            <w:pPr>
              <w:spacing w:after="0" w:line="240" w:lineRule="auto"/>
              <w:jc w:val="both"/>
              <w:rPr>
                <w:rFonts w:ascii="Times New Roman" w:hAnsi="Times New Roman" w:cs="Times New Roman"/>
                <w:sz w:val="20"/>
                <w:szCs w:val="20"/>
              </w:rPr>
            </w:pPr>
          </w:p>
        </w:tc>
        <w:tc>
          <w:tcPr>
            <w:tcW w:w="3549" w:type="dxa"/>
          </w:tcPr>
          <w:p w14:paraId="14F46654" w14:textId="77777777" w:rsidR="007E78CE" w:rsidRDefault="00000000">
            <w:pPr>
              <w:spacing w:after="0" w:line="240" w:lineRule="auto"/>
              <w:rPr>
                <w:rFonts w:ascii="Times New Roman" w:hAnsi="Times New Roman" w:cs="Times New Roman"/>
                <w:color w:val="000000"/>
                <w:sz w:val="20"/>
                <w:szCs w:val="20"/>
              </w:rPr>
            </w:pPr>
            <w:r>
              <w:rPr>
                <w:rFonts w:ascii="Times New Roman" w:eastAsia="Times New Roman" w:hAnsi="Times New Roman" w:cs="Times New Roman"/>
                <w:sz w:val="20"/>
                <w:szCs w:val="20"/>
              </w:rPr>
              <w:t xml:space="preserve">9. Демонстрировать приверженность самым высоким стандартам профессиональной ответственности и честности; </w:t>
            </w:r>
          </w:p>
        </w:tc>
        <w:tc>
          <w:tcPr>
            <w:tcW w:w="713" w:type="dxa"/>
          </w:tcPr>
          <w:p w14:paraId="7F0663E7" w14:textId="77777777" w:rsidR="007E78CE" w:rsidRDefault="00000000">
            <w:pPr>
              <w:spacing w:after="0" w:line="240" w:lineRule="auto"/>
              <w:jc w:val="both"/>
              <w:rPr>
                <w:rFonts w:ascii="Times New Roman" w:hAnsi="Times New Roman" w:cs="Times New Roman"/>
                <w:color w:val="000000"/>
                <w:sz w:val="20"/>
                <w:szCs w:val="20"/>
              </w:rPr>
            </w:pPr>
            <w:r>
              <w:rPr>
                <w:rFonts w:ascii="Times New Roman" w:hAnsi="Times New Roman" w:cs="Times New Roman"/>
                <w:sz w:val="20"/>
                <w:szCs w:val="20"/>
                <w:lang w:val="kk-KZ"/>
              </w:rPr>
              <w:t xml:space="preserve">Уровень владения </w:t>
            </w:r>
            <w:r>
              <w:rPr>
                <w:rFonts w:ascii="Times New Roman" w:hAnsi="Times New Roman" w:cs="Times New Roman"/>
                <w:sz w:val="20"/>
                <w:szCs w:val="20"/>
                <w:lang w:val="en-US"/>
              </w:rPr>
              <w:t xml:space="preserve">- </w:t>
            </w:r>
            <w:r>
              <w:rPr>
                <w:rFonts w:ascii="Times New Roman" w:hAnsi="Times New Roman" w:cs="Times New Roman"/>
                <w:sz w:val="20"/>
                <w:szCs w:val="20"/>
                <w:lang w:val="kk-KZ"/>
              </w:rPr>
              <w:t>3</w:t>
            </w:r>
          </w:p>
        </w:tc>
        <w:tc>
          <w:tcPr>
            <w:tcW w:w="5241" w:type="dxa"/>
            <w:gridSpan w:val="3"/>
          </w:tcPr>
          <w:p w14:paraId="33338862" w14:textId="77777777" w:rsidR="007E78CE" w:rsidRDefault="00000000">
            <w:pPr>
              <w:spacing w:after="24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Демонстрировать потребность к непрерывному профессиональному обучению и совершенствованию своих знаний и навыков на протяжении всей профессиональной деятельности;</w:t>
            </w:r>
          </w:p>
          <w:p w14:paraId="5B03EDFE" w14:textId="77777777" w:rsidR="007E78CE" w:rsidRDefault="007E78CE">
            <w:pPr>
              <w:spacing w:after="0" w:line="240" w:lineRule="auto"/>
              <w:jc w:val="both"/>
              <w:rPr>
                <w:rFonts w:ascii="Times New Roman" w:hAnsi="Times New Roman" w:cs="Times New Roman"/>
                <w:sz w:val="20"/>
                <w:szCs w:val="20"/>
              </w:rPr>
            </w:pPr>
          </w:p>
        </w:tc>
      </w:tr>
      <w:tr w:rsidR="007E78CE" w14:paraId="215BE52E" w14:textId="77777777">
        <w:tc>
          <w:tcPr>
            <w:tcW w:w="562" w:type="dxa"/>
            <w:vMerge/>
          </w:tcPr>
          <w:p w14:paraId="3CD584A0" w14:textId="77777777" w:rsidR="007E78CE" w:rsidRDefault="007E78CE">
            <w:pPr>
              <w:spacing w:after="0" w:line="240" w:lineRule="auto"/>
              <w:jc w:val="both"/>
              <w:rPr>
                <w:rFonts w:ascii="Times New Roman" w:hAnsi="Times New Roman" w:cs="Times New Roman"/>
                <w:sz w:val="20"/>
                <w:szCs w:val="20"/>
              </w:rPr>
            </w:pPr>
          </w:p>
        </w:tc>
        <w:tc>
          <w:tcPr>
            <w:tcW w:w="3549" w:type="dxa"/>
          </w:tcPr>
          <w:p w14:paraId="664DD17A" w14:textId="77777777" w:rsidR="007E78CE" w:rsidRDefault="00000000">
            <w:pPr>
              <w:spacing w:after="0" w:line="240" w:lineRule="auto"/>
              <w:jc w:val="both"/>
              <w:rPr>
                <w:rFonts w:ascii="Times New Roman" w:hAnsi="Times New Roman" w:cs="Times New Roman"/>
                <w:color w:val="000000"/>
                <w:sz w:val="20"/>
                <w:szCs w:val="20"/>
              </w:rPr>
            </w:pPr>
            <w:r>
              <w:rPr>
                <w:rFonts w:ascii="Times New Roman" w:eastAsia="Times New Roman" w:hAnsi="Times New Roman" w:cs="Times New Roman"/>
                <w:sz w:val="20"/>
                <w:szCs w:val="20"/>
              </w:rPr>
              <w:t>10. Соблюдать этические принципы во всех профессиональных взаимодействиях;  Демонстрировать потребность к непрерывному профессиональному обучению и совершенствованию своих знаний и навыков;</w:t>
            </w:r>
          </w:p>
        </w:tc>
        <w:tc>
          <w:tcPr>
            <w:tcW w:w="713" w:type="dxa"/>
          </w:tcPr>
          <w:p w14:paraId="526A2FFA" w14:textId="77777777" w:rsidR="007E78CE" w:rsidRDefault="00000000">
            <w:pPr>
              <w:spacing w:after="0" w:line="240" w:lineRule="auto"/>
              <w:jc w:val="both"/>
              <w:rPr>
                <w:rFonts w:ascii="Times New Roman" w:hAnsi="Times New Roman" w:cs="Times New Roman"/>
                <w:color w:val="000000"/>
                <w:sz w:val="20"/>
                <w:szCs w:val="20"/>
              </w:rPr>
            </w:pPr>
            <w:r>
              <w:rPr>
                <w:rFonts w:ascii="Times New Roman" w:hAnsi="Times New Roman" w:cs="Times New Roman"/>
                <w:sz w:val="20"/>
                <w:szCs w:val="20"/>
                <w:lang w:val="kk-KZ"/>
              </w:rPr>
              <w:t xml:space="preserve">Уровень владения </w:t>
            </w:r>
            <w:r>
              <w:rPr>
                <w:rFonts w:ascii="Times New Roman" w:hAnsi="Times New Roman" w:cs="Times New Roman"/>
                <w:sz w:val="20"/>
                <w:szCs w:val="20"/>
                <w:lang w:val="en-US"/>
              </w:rPr>
              <w:t>- 3</w:t>
            </w:r>
          </w:p>
        </w:tc>
        <w:tc>
          <w:tcPr>
            <w:tcW w:w="5241" w:type="dxa"/>
            <w:gridSpan w:val="3"/>
          </w:tcPr>
          <w:p w14:paraId="4EBF70EC" w14:textId="77777777" w:rsidR="007E78CE" w:rsidRDefault="00000000">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lang w:eastAsia="ru-RU"/>
              </w:rPr>
              <w:t>Демонстрировать навыки проведения научного исследования, стремление к новым знаниям и передаче знаний другим.</w:t>
            </w:r>
          </w:p>
        </w:tc>
      </w:tr>
      <w:tr w:rsidR="007E78CE" w14:paraId="228292FC" w14:textId="77777777">
        <w:tc>
          <w:tcPr>
            <w:tcW w:w="562" w:type="dxa"/>
            <w:shd w:val="clear" w:color="auto" w:fill="DEEAF6" w:themeFill="accent5" w:themeFillTint="33"/>
          </w:tcPr>
          <w:p w14:paraId="5D73C836" w14:textId="77777777" w:rsidR="007E78CE" w:rsidRDefault="00000000">
            <w:pPr>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rPr>
              <w:t>5</w:t>
            </w:r>
            <w:r>
              <w:rPr>
                <w:rFonts w:ascii="Times New Roman" w:hAnsi="Times New Roman" w:cs="Times New Roman"/>
                <w:b/>
                <w:bCs/>
                <w:sz w:val="20"/>
                <w:szCs w:val="20"/>
                <w:lang w:val="en-US"/>
              </w:rPr>
              <w:t>.</w:t>
            </w:r>
          </w:p>
        </w:tc>
        <w:tc>
          <w:tcPr>
            <w:tcW w:w="9503" w:type="dxa"/>
            <w:gridSpan w:val="5"/>
            <w:shd w:val="clear" w:color="auto" w:fill="DEEAF6" w:themeFill="accent5" w:themeFillTint="33"/>
          </w:tcPr>
          <w:p w14:paraId="3DD4A9CB"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Методы суммативного оценивания </w:t>
            </w:r>
            <w:r>
              <w:rPr>
                <w:rFonts w:ascii="Times New Roman" w:hAnsi="Times New Roman" w:cs="Times New Roman"/>
                <w:i/>
                <w:iCs/>
                <w:sz w:val="20"/>
                <w:szCs w:val="20"/>
              </w:rPr>
              <w:t xml:space="preserve">(отметьте </w:t>
            </w:r>
            <w:r>
              <w:rPr>
                <w:rFonts w:ascii="Times New Roman" w:hAnsi="Times New Roman" w:cs="Times New Roman"/>
                <w:sz w:val="20"/>
                <w:szCs w:val="20"/>
              </w:rPr>
              <w:t xml:space="preserve">(да – нет) / </w:t>
            </w:r>
            <w:r>
              <w:rPr>
                <w:rFonts w:ascii="Times New Roman" w:hAnsi="Times New Roman" w:cs="Times New Roman"/>
                <w:i/>
                <w:iCs/>
                <w:sz w:val="20"/>
                <w:szCs w:val="20"/>
              </w:rPr>
              <w:t>укажите свои)</w:t>
            </w:r>
            <w:r>
              <w:rPr>
                <w:rFonts w:ascii="Times New Roman" w:hAnsi="Times New Roman" w:cs="Times New Roman"/>
                <w:b/>
                <w:bCs/>
                <w:sz w:val="20"/>
                <w:szCs w:val="20"/>
              </w:rPr>
              <w:t>:</w:t>
            </w:r>
            <w:r>
              <w:rPr>
                <w:rFonts w:ascii="Times New Roman" w:hAnsi="Times New Roman" w:cs="Times New Roman"/>
                <w:i/>
                <w:iCs/>
                <w:sz w:val="20"/>
                <w:szCs w:val="20"/>
              </w:rPr>
              <w:t xml:space="preserve"> </w:t>
            </w:r>
          </w:p>
        </w:tc>
      </w:tr>
      <w:tr w:rsidR="007E78CE" w14:paraId="37B9B658" w14:textId="77777777">
        <w:tc>
          <w:tcPr>
            <w:tcW w:w="562" w:type="dxa"/>
          </w:tcPr>
          <w:p w14:paraId="064D96E8"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5.1 </w:t>
            </w:r>
          </w:p>
        </w:tc>
        <w:tc>
          <w:tcPr>
            <w:tcW w:w="4272" w:type="dxa"/>
            <w:gridSpan w:val="3"/>
          </w:tcPr>
          <w:p w14:paraId="69A2EF16"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Тестирование по </w:t>
            </w:r>
            <w:r>
              <w:rPr>
                <w:rFonts w:ascii="Times New Roman" w:hAnsi="Times New Roman" w:cs="Times New Roman"/>
                <w:sz w:val="20"/>
                <w:szCs w:val="20"/>
                <w:lang w:val="en-US"/>
              </w:rPr>
              <w:t>MCQ</w:t>
            </w:r>
            <w:r>
              <w:rPr>
                <w:rFonts w:ascii="Times New Roman" w:hAnsi="Times New Roman" w:cs="Times New Roman"/>
                <w:sz w:val="20"/>
                <w:szCs w:val="20"/>
              </w:rPr>
              <w:t xml:space="preserve"> на понимание и применение</w:t>
            </w:r>
          </w:p>
        </w:tc>
        <w:tc>
          <w:tcPr>
            <w:tcW w:w="708" w:type="dxa"/>
          </w:tcPr>
          <w:p w14:paraId="2ABB10A9"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5.5 </w:t>
            </w:r>
          </w:p>
        </w:tc>
        <w:tc>
          <w:tcPr>
            <w:tcW w:w="4523" w:type="dxa"/>
          </w:tcPr>
          <w:p w14:paraId="657AEBEC"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Портфолио научных работ</w:t>
            </w:r>
          </w:p>
        </w:tc>
      </w:tr>
      <w:tr w:rsidR="007E78CE" w14:paraId="53091F6D" w14:textId="77777777">
        <w:tc>
          <w:tcPr>
            <w:tcW w:w="562" w:type="dxa"/>
          </w:tcPr>
          <w:p w14:paraId="6A95203D"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5.2 </w:t>
            </w:r>
          </w:p>
        </w:tc>
        <w:tc>
          <w:tcPr>
            <w:tcW w:w="4272" w:type="dxa"/>
            <w:gridSpan w:val="3"/>
          </w:tcPr>
          <w:p w14:paraId="7602AEEE"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Сдача практических навыков – </w:t>
            </w:r>
            <w:r>
              <w:rPr>
                <w:rFonts w:ascii="Times New Roman" w:hAnsi="Times New Roman" w:cs="Times New Roman"/>
                <w:sz w:val="20"/>
                <w:szCs w:val="20"/>
                <w:lang w:val="kk-KZ"/>
              </w:rPr>
              <w:t xml:space="preserve">миниклинический экзамен </w:t>
            </w:r>
            <w:r>
              <w:rPr>
                <w:rFonts w:ascii="Times New Roman" w:hAnsi="Times New Roman" w:cs="Times New Roman"/>
                <w:sz w:val="20"/>
                <w:szCs w:val="20"/>
              </w:rPr>
              <w:t>(</w:t>
            </w:r>
            <w:r>
              <w:rPr>
                <w:rFonts w:ascii="Times New Roman" w:hAnsi="Times New Roman" w:cs="Times New Roman"/>
                <w:sz w:val="20"/>
                <w:szCs w:val="20"/>
                <w:lang w:val="en-US"/>
              </w:rPr>
              <w:t>MiniCex</w:t>
            </w:r>
            <w:r>
              <w:rPr>
                <w:rFonts w:ascii="Times New Roman" w:hAnsi="Times New Roman" w:cs="Times New Roman"/>
                <w:sz w:val="20"/>
                <w:szCs w:val="20"/>
              </w:rPr>
              <w:t xml:space="preserve">) </w:t>
            </w:r>
            <w:r>
              <w:rPr>
                <w:rFonts w:ascii="Times New Roman" w:hAnsi="Times New Roman" w:cs="Times New Roman"/>
                <w:sz w:val="20"/>
                <w:szCs w:val="20"/>
                <w:lang w:val="kk-KZ"/>
              </w:rPr>
              <w:t xml:space="preserve">для </w:t>
            </w:r>
            <w:r>
              <w:rPr>
                <w:rFonts w:ascii="Times New Roman" w:hAnsi="Times New Roman" w:cs="Times New Roman"/>
                <w:sz w:val="20"/>
                <w:szCs w:val="20"/>
              </w:rPr>
              <w:t>3 курса</w:t>
            </w:r>
          </w:p>
        </w:tc>
        <w:tc>
          <w:tcPr>
            <w:tcW w:w="708" w:type="dxa"/>
          </w:tcPr>
          <w:p w14:paraId="5FFDDA71"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5.6 </w:t>
            </w:r>
          </w:p>
        </w:tc>
        <w:tc>
          <w:tcPr>
            <w:tcW w:w="4523" w:type="dxa"/>
          </w:tcPr>
          <w:p w14:paraId="28B2162A" w14:textId="77777777" w:rsidR="007E78CE" w:rsidRDefault="00000000">
            <w:pPr>
              <w:spacing w:after="0" w:line="240" w:lineRule="auto"/>
              <w:jc w:val="both"/>
              <w:rPr>
                <w:rFonts w:ascii="Times New Roman" w:hAnsi="Times New Roman" w:cs="Times New Roman"/>
                <w:sz w:val="20"/>
                <w:szCs w:val="20"/>
              </w:rPr>
            </w:pPr>
            <w:r>
              <w:rPr>
                <w:rFonts w:ascii="Times New Roman" w:eastAsia="Times New Roman" w:hAnsi="Times New Roman" w:cs="Times New Roman"/>
                <w:color w:val="2C2D2E"/>
                <w:sz w:val="20"/>
                <w:szCs w:val="20"/>
              </w:rPr>
              <w:t>Курация, клинические навыки</w:t>
            </w:r>
          </w:p>
        </w:tc>
      </w:tr>
      <w:tr w:rsidR="007E78CE" w14:paraId="2B04AC3A" w14:textId="77777777">
        <w:tc>
          <w:tcPr>
            <w:tcW w:w="562" w:type="dxa"/>
          </w:tcPr>
          <w:p w14:paraId="20076E18"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5.3 </w:t>
            </w:r>
          </w:p>
        </w:tc>
        <w:tc>
          <w:tcPr>
            <w:tcW w:w="4272" w:type="dxa"/>
            <w:gridSpan w:val="3"/>
          </w:tcPr>
          <w:p w14:paraId="58174BDC"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3. СРС </w:t>
            </w:r>
            <w:r>
              <w:rPr>
                <w:rFonts w:ascii="Times New Roman" w:eastAsia="Times New Roman" w:hAnsi="Times New Roman" w:cs="Times New Roman"/>
                <w:color w:val="2C2D2E"/>
                <w:sz w:val="20"/>
                <w:szCs w:val="20"/>
              </w:rPr>
              <w:t xml:space="preserve">(кейс, видео, симуляция ИЛИ НИРС – тезис, доклад, статья) </w:t>
            </w:r>
            <w:r>
              <w:rPr>
                <w:rFonts w:ascii="Times New Roman" w:hAnsi="Times New Roman" w:cs="Times New Roman"/>
                <w:sz w:val="20"/>
                <w:szCs w:val="20"/>
              </w:rPr>
              <w:t xml:space="preserve">– оценка творческого задания. </w:t>
            </w:r>
          </w:p>
        </w:tc>
        <w:tc>
          <w:tcPr>
            <w:tcW w:w="708" w:type="dxa"/>
          </w:tcPr>
          <w:p w14:paraId="10C61928"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5.7 </w:t>
            </w:r>
          </w:p>
        </w:tc>
        <w:tc>
          <w:tcPr>
            <w:tcW w:w="4523" w:type="dxa"/>
          </w:tcPr>
          <w:p w14:paraId="1ABFCC08"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Рубежный контроль:</w:t>
            </w:r>
          </w:p>
          <w:p w14:paraId="4B0300BC"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 этап - Тестирование по </w:t>
            </w:r>
            <w:r>
              <w:rPr>
                <w:rFonts w:ascii="Times New Roman" w:hAnsi="Times New Roman" w:cs="Times New Roman"/>
                <w:sz w:val="20"/>
                <w:szCs w:val="20"/>
                <w:lang w:val="en-US"/>
              </w:rPr>
              <w:t>MCQ</w:t>
            </w:r>
            <w:r>
              <w:rPr>
                <w:rFonts w:ascii="Times New Roman" w:hAnsi="Times New Roman" w:cs="Times New Roman"/>
                <w:sz w:val="20"/>
                <w:szCs w:val="20"/>
              </w:rPr>
              <w:t xml:space="preserve"> на понимание и применение</w:t>
            </w:r>
          </w:p>
          <w:p w14:paraId="4D3FFE1E"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 этап – сдача практических навыков (</w:t>
            </w:r>
            <w:r>
              <w:rPr>
                <w:rFonts w:ascii="Times New Roman" w:hAnsi="Times New Roman" w:cs="Times New Roman"/>
                <w:sz w:val="20"/>
                <w:szCs w:val="20"/>
                <w:lang w:val="kk-KZ"/>
              </w:rPr>
              <w:t xml:space="preserve">миниклинический экзамен </w:t>
            </w:r>
            <w:r>
              <w:rPr>
                <w:rFonts w:ascii="Times New Roman" w:hAnsi="Times New Roman" w:cs="Times New Roman"/>
                <w:sz w:val="20"/>
                <w:szCs w:val="20"/>
              </w:rPr>
              <w:t>(</w:t>
            </w:r>
            <w:r>
              <w:rPr>
                <w:rFonts w:ascii="Times New Roman" w:hAnsi="Times New Roman" w:cs="Times New Roman"/>
                <w:sz w:val="20"/>
                <w:szCs w:val="20"/>
                <w:lang w:val="en-US"/>
              </w:rPr>
              <w:t>MiniCex</w:t>
            </w:r>
            <w:r>
              <w:rPr>
                <w:rFonts w:ascii="Times New Roman" w:hAnsi="Times New Roman" w:cs="Times New Roman"/>
                <w:sz w:val="20"/>
                <w:szCs w:val="20"/>
              </w:rPr>
              <w:t xml:space="preserve">) </w:t>
            </w:r>
            <w:r>
              <w:rPr>
                <w:rFonts w:ascii="Times New Roman" w:hAnsi="Times New Roman" w:cs="Times New Roman"/>
                <w:sz w:val="20"/>
                <w:szCs w:val="20"/>
                <w:lang w:val="kk-KZ"/>
              </w:rPr>
              <w:t xml:space="preserve">для </w:t>
            </w:r>
            <w:r>
              <w:rPr>
                <w:rFonts w:ascii="Times New Roman" w:hAnsi="Times New Roman" w:cs="Times New Roman"/>
                <w:sz w:val="20"/>
                <w:szCs w:val="20"/>
              </w:rPr>
              <w:t>3 курса)</w:t>
            </w:r>
          </w:p>
        </w:tc>
      </w:tr>
      <w:tr w:rsidR="007E78CE" w14:paraId="3F73F370" w14:textId="77777777">
        <w:tc>
          <w:tcPr>
            <w:tcW w:w="562" w:type="dxa"/>
          </w:tcPr>
          <w:p w14:paraId="6D4FF30D"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5.4 </w:t>
            </w:r>
          </w:p>
        </w:tc>
        <w:tc>
          <w:tcPr>
            <w:tcW w:w="4272" w:type="dxa"/>
            <w:gridSpan w:val="3"/>
          </w:tcPr>
          <w:p w14:paraId="2F2C2C97" w14:textId="77777777" w:rsidR="007E78CE"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rPr>
              <w:t>История болезни</w:t>
            </w:r>
            <w:r>
              <w:rPr>
                <w:rFonts w:ascii="Times New Roman" w:hAnsi="Times New Roman" w:cs="Times New Roman"/>
                <w:sz w:val="20"/>
                <w:szCs w:val="20"/>
                <w:lang w:val="en-US"/>
              </w:rPr>
              <w:t xml:space="preserve"> - </w:t>
            </w:r>
            <w:r>
              <w:rPr>
                <w:rFonts w:ascii="Times New Roman" w:hAnsi="Times New Roman" w:cs="Times New Roman"/>
                <w:sz w:val="20"/>
                <w:szCs w:val="20"/>
                <w:lang w:val="kk-KZ"/>
              </w:rPr>
              <w:t xml:space="preserve">для </w:t>
            </w:r>
            <w:r>
              <w:rPr>
                <w:rFonts w:ascii="Times New Roman" w:hAnsi="Times New Roman" w:cs="Times New Roman"/>
                <w:sz w:val="20"/>
                <w:szCs w:val="20"/>
              </w:rPr>
              <w:t>3 курса</w:t>
            </w:r>
          </w:p>
        </w:tc>
        <w:tc>
          <w:tcPr>
            <w:tcW w:w="708" w:type="dxa"/>
          </w:tcPr>
          <w:p w14:paraId="4CB761DD"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5.8 </w:t>
            </w:r>
          </w:p>
        </w:tc>
        <w:tc>
          <w:tcPr>
            <w:tcW w:w="4523" w:type="dxa"/>
          </w:tcPr>
          <w:p w14:paraId="3232404A" w14:textId="77777777" w:rsidR="007E78CE" w:rsidRDefault="00000000">
            <w:pPr>
              <w:spacing w:after="0"/>
              <w:jc w:val="both"/>
              <w:rPr>
                <w:rFonts w:ascii="Times New Roman" w:hAnsi="Times New Roman" w:cs="Times New Roman"/>
                <w:sz w:val="20"/>
                <w:szCs w:val="20"/>
              </w:rPr>
            </w:pPr>
            <w:r>
              <w:rPr>
                <w:rFonts w:ascii="Times New Roman" w:hAnsi="Times New Roman" w:cs="Times New Roman"/>
                <w:sz w:val="20"/>
                <w:szCs w:val="20"/>
              </w:rPr>
              <w:t xml:space="preserve">Экзамен: комплексный по всему модулю ПОС-2 </w:t>
            </w:r>
          </w:p>
          <w:p w14:paraId="4CD92B07"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 этап - Тестирование по </w:t>
            </w:r>
            <w:r>
              <w:rPr>
                <w:rFonts w:ascii="Times New Roman" w:hAnsi="Times New Roman" w:cs="Times New Roman"/>
                <w:sz w:val="20"/>
                <w:szCs w:val="20"/>
                <w:lang w:val="en-US"/>
              </w:rPr>
              <w:t>MCQ</w:t>
            </w:r>
            <w:r>
              <w:rPr>
                <w:rFonts w:ascii="Times New Roman" w:hAnsi="Times New Roman" w:cs="Times New Roman"/>
                <w:sz w:val="20"/>
                <w:szCs w:val="20"/>
              </w:rPr>
              <w:t xml:space="preserve"> на понимание и применение</w:t>
            </w:r>
          </w:p>
          <w:p w14:paraId="425484B5"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 этап - ОСКЭ</w:t>
            </w:r>
          </w:p>
        </w:tc>
      </w:tr>
    </w:tbl>
    <w:p w14:paraId="5E4EE7CD" w14:textId="77777777" w:rsidR="007E78CE" w:rsidRDefault="007E78CE">
      <w:pPr>
        <w:spacing w:after="0" w:line="240" w:lineRule="auto"/>
        <w:jc w:val="both"/>
        <w:rPr>
          <w:rFonts w:ascii="Times New Roman" w:hAnsi="Times New Roman" w:cs="Times New Roman"/>
          <w:sz w:val="20"/>
          <w:szCs w:val="20"/>
        </w:rPr>
      </w:pPr>
    </w:p>
    <w:p w14:paraId="141F94B1" w14:textId="77777777" w:rsidR="007E78CE" w:rsidRDefault="007E78CE">
      <w:pPr>
        <w:spacing w:after="0" w:line="240" w:lineRule="auto"/>
        <w:ind w:firstLine="567"/>
        <w:jc w:val="both"/>
        <w:rPr>
          <w:rFonts w:ascii="Times New Roman" w:hAnsi="Times New Roman" w:cs="Times New Roman"/>
          <w:sz w:val="20"/>
          <w:szCs w:val="20"/>
        </w:rPr>
      </w:pPr>
    </w:p>
    <w:tbl>
      <w:tblPr>
        <w:tblStyle w:val="af2"/>
        <w:tblW w:w="9959" w:type="dxa"/>
        <w:tblInd w:w="-572" w:type="dxa"/>
        <w:tblLayout w:type="fixed"/>
        <w:tblLook w:val="04A0" w:firstRow="1" w:lastRow="0" w:firstColumn="1" w:lastColumn="0" w:noHBand="0" w:noVBand="1"/>
      </w:tblPr>
      <w:tblGrid>
        <w:gridCol w:w="567"/>
        <w:gridCol w:w="581"/>
        <w:gridCol w:w="238"/>
        <w:gridCol w:w="46"/>
        <w:gridCol w:w="284"/>
        <w:gridCol w:w="283"/>
        <w:gridCol w:w="426"/>
        <w:gridCol w:w="142"/>
        <w:gridCol w:w="424"/>
        <w:gridCol w:w="132"/>
        <w:gridCol w:w="15"/>
        <w:gridCol w:w="102"/>
        <w:gridCol w:w="460"/>
        <w:gridCol w:w="1275"/>
        <w:gridCol w:w="154"/>
        <w:gridCol w:w="554"/>
        <w:gridCol w:w="1437"/>
        <w:gridCol w:w="2818"/>
        <w:gridCol w:w="6"/>
        <w:gridCol w:w="15"/>
      </w:tblGrid>
      <w:tr w:rsidR="007E78CE" w14:paraId="62A2ED6D" w14:textId="77777777">
        <w:tc>
          <w:tcPr>
            <w:tcW w:w="1148" w:type="dxa"/>
            <w:gridSpan w:val="2"/>
            <w:shd w:val="clear" w:color="auto" w:fill="DEEAF6" w:themeFill="accent5" w:themeFillTint="33"/>
          </w:tcPr>
          <w:p w14:paraId="1A980F63" w14:textId="77777777" w:rsidR="007E78CE"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6. </w:t>
            </w:r>
          </w:p>
        </w:tc>
        <w:tc>
          <w:tcPr>
            <w:tcW w:w="8811" w:type="dxa"/>
            <w:gridSpan w:val="18"/>
            <w:shd w:val="clear" w:color="auto" w:fill="DEEAF6" w:themeFill="accent5" w:themeFillTint="33"/>
          </w:tcPr>
          <w:p w14:paraId="56930E92" w14:textId="77777777" w:rsidR="007E78CE"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Подробная информация о дисциплине</w:t>
            </w:r>
          </w:p>
        </w:tc>
      </w:tr>
      <w:tr w:rsidR="007E78CE" w14:paraId="5F951A90" w14:textId="77777777">
        <w:tc>
          <w:tcPr>
            <w:tcW w:w="1148" w:type="dxa"/>
            <w:gridSpan w:val="2"/>
          </w:tcPr>
          <w:p w14:paraId="1F7B4824"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6.1</w:t>
            </w:r>
          </w:p>
        </w:tc>
        <w:tc>
          <w:tcPr>
            <w:tcW w:w="2552" w:type="dxa"/>
            <w:gridSpan w:val="11"/>
          </w:tcPr>
          <w:p w14:paraId="578B42E0"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Академический год:</w:t>
            </w:r>
          </w:p>
          <w:p w14:paraId="14917540" w14:textId="0AAD8748" w:rsidR="007E78CE" w:rsidRPr="000909DB"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rPr>
              <w:t>202</w:t>
            </w:r>
            <w:r w:rsidR="000909DB">
              <w:rPr>
                <w:rFonts w:ascii="Times New Roman" w:hAnsi="Times New Roman" w:cs="Times New Roman"/>
                <w:sz w:val="20"/>
                <w:szCs w:val="20"/>
                <w:lang w:val="en-US"/>
              </w:rPr>
              <w:t>5</w:t>
            </w:r>
            <w:r>
              <w:rPr>
                <w:rFonts w:ascii="Times New Roman" w:hAnsi="Times New Roman" w:cs="Times New Roman"/>
                <w:sz w:val="20"/>
                <w:szCs w:val="20"/>
              </w:rPr>
              <w:t>-202</w:t>
            </w:r>
            <w:r w:rsidR="000909DB">
              <w:rPr>
                <w:rFonts w:ascii="Times New Roman" w:hAnsi="Times New Roman" w:cs="Times New Roman"/>
                <w:sz w:val="20"/>
                <w:szCs w:val="20"/>
                <w:lang w:val="en-US"/>
              </w:rPr>
              <w:t>6</w:t>
            </w:r>
          </w:p>
        </w:tc>
        <w:tc>
          <w:tcPr>
            <w:tcW w:w="1429" w:type="dxa"/>
            <w:gridSpan w:val="2"/>
          </w:tcPr>
          <w:p w14:paraId="2B4BE4FA"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r>
              <w:rPr>
                <w:rFonts w:ascii="Times New Roman" w:hAnsi="Times New Roman" w:cs="Times New Roman"/>
                <w:sz w:val="20"/>
                <w:szCs w:val="20"/>
                <w:lang w:val="en-US"/>
              </w:rPr>
              <w:t>.</w:t>
            </w:r>
            <w:r>
              <w:rPr>
                <w:rFonts w:ascii="Times New Roman" w:hAnsi="Times New Roman" w:cs="Times New Roman"/>
                <w:sz w:val="20"/>
                <w:szCs w:val="20"/>
              </w:rPr>
              <w:t>3</w:t>
            </w:r>
          </w:p>
        </w:tc>
        <w:tc>
          <w:tcPr>
            <w:tcW w:w="4830" w:type="dxa"/>
            <w:gridSpan w:val="5"/>
          </w:tcPr>
          <w:p w14:paraId="199C24A9"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Расписание (дни занятий, время):</w:t>
            </w:r>
          </w:p>
          <w:p w14:paraId="16373912"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en-US"/>
              </w:rPr>
              <w:t>C</w:t>
            </w:r>
            <w:r>
              <w:rPr>
                <w:rFonts w:ascii="Times New Roman" w:hAnsi="Times New Roman" w:cs="Times New Roman"/>
                <w:sz w:val="20"/>
                <w:szCs w:val="20"/>
              </w:rPr>
              <w:t xml:space="preserve"> 8.00 </w:t>
            </w:r>
            <w:r>
              <w:rPr>
                <w:rFonts w:ascii="Times New Roman" w:hAnsi="Times New Roman" w:cs="Times New Roman"/>
                <w:sz w:val="20"/>
                <w:szCs w:val="20"/>
                <w:lang w:val="kk-KZ"/>
              </w:rPr>
              <w:t xml:space="preserve">по </w:t>
            </w:r>
            <w:r>
              <w:rPr>
                <w:rFonts w:ascii="Times New Roman" w:hAnsi="Times New Roman" w:cs="Times New Roman"/>
                <w:sz w:val="20"/>
                <w:szCs w:val="20"/>
              </w:rPr>
              <w:t>14.00</w:t>
            </w:r>
          </w:p>
        </w:tc>
      </w:tr>
      <w:tr w:rsidR="007E78CE" w14:paraId="1EC46A91" w14:textId="77777777">
        <w:tc>
          <w:tcPr>
            <w:tcW w:w="1148" w:type="dxa"/>
            <w:gridSpan w:val="2"/>
          </w:tcPr>
          <w:p w14:paraId="7628FAE6" w14:textId="77777777" w:rsidR="007E78CE"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rPr>
              <w:t>6</w:t>
            </w:r>
            <w:r>
              <w:rPr>
                <w:rFonts w:ascii="Times New Roman" w:hAnsi="Times New Roman" w:cs="Times New Roman"/>
                <w:sz w:val="20"/>
                <w:szCs w:val="20"/>
                <w:lang w:val="en-US"/>
              </w:rPr>
              <w:t>.2</w:t>
            </w:r>
          </w:p>
        </w:tc>
        <w:tc>
          <w:tcPr>
            <w:tcW w:w="2552" w:type="dxa"/>
            <w:gridSpan w:val="11"/>
          </w:tcPr>
          <w:p w14:paraId="1D2E3BAC"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Семестр:</w:t>
            </w:r>
          </w:p>
          <w:p w14:paraId="11B4018A"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 семестр</w:t>
            </w:r>
          </w:p>
        </w:tc>
        <w:tc>
          <w:tcPr>
            <w:tcW w:w="1429" w:type="dxa"/>
            <w:gridSpan w:val="2"/>
          </w:tcPr>
          <w:p w14:paraId="41ABCC9F"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6.4</w:t>
            </w:r>
          </w:p>
        </w:tc>
        <w:tc>
          <w:tcPr>
            <w:tcW w:w="4830" w:type="dxa"/>
            <w:gridSpan w:val="5"/>
          </w:tcPr>
          <w:p w14:paraId="76D5C028"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Место</w:t>
            </w:r>
          </w:p>
          <w:p w14:paraId="0139BAEB" w14:textId="033F8F47" w:rsidR="007E78CE" w:rsidRPr="00251870"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НЦАГиП, Городской родильный дом при ГКБ №1, ГКБ №7, ГП 15, ГП 26, ГЦРЧ</w:t>
            </w:r>
          </w:p>
        </w:tc>
      </w:tr>
      <w:tr w:rsidR="007E78CE" w14:paraId="6164FE9F" w14:textId="77777777">
        <w:tc>
          <w:tcPr>
            <w:tcW w:w="1148" w:type="dxa"/>
            <w:gridSpan w:val="2"/>
            <w:shd w:val="clear" w:color="auto" w:fill="DEEAF6" w:themeFill="accent5" w:themeFillTint="33"/>
          </w:tcPr>
          <w:p w14:paraId="7039020F" w14:textId="77777777" w:rsidR="007E78CE"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7.</w:t>
            </w:r>
          </w:p>
        </w:tc>
        <w:tc>
          <w:tcPr>
            <w:tcW w:w="8811" w:type="dxa"/>
            <w:gridSpan w:val="18"/>
            <w:shd w:val="clear" w:color="auto" w:fill="DEEAF6" w:themeFill="accent5" w:themeFillTint="33"/>
          </w:tcPr>
          <w:p w14:paraId="5610E66E" w14:textId="77777777" w:rsidR="007E78CE" w:rsidRDefault="00000000">
            <w:pPr>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rPr>
              <w:t>Лидер дисциплины</w:t>
            </w:r>
          </w:p>
        </w:tc>
      </w:tr>
      <w:tr w:rsidR="007E78CE" w14:paraId="36DC1A44" w14:textId="77777777">
        <w:tc>
          <w:tcPr>
            <w:tcW w:w="1999" w:type="dxa"/>
            <w:gridSpan w:val="6"/>
          </w:tcPr>
          <w:p w14:paraId="7A8912D8"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Должность</w:t>
            </w:r>
          </w:p>
        </w:tc>
        <w:tc>
          <w:tcPr>
            <w:tcW w:w="1701" w:type="dxa"/>
            <w:gridSpan w:val="7"/>
          </w:tcPr>
          <w:p w14:paraId="77A4D6AF"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ФИО</w:t>
            </w:r>
          </w:p>
        </w:tc>
        <w:tc>
          <w:tcPr>
            <w:tcW w:w="1429" w:type="dxa"/>
            <w:gridSpan w:val="2"/>
          </w:tcPr>
          <w:p w14:paraId="09CCFF46" w14:textId="77777777" w:rsidR="007E78CE"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Кафедра</w:t>
            </w:r>
          </w:p>
        </w:tc>
        <w:tc>
          <w:tcPr>
            <w:tcW w:w="1991" w:type="dxa"/>
            <w:gridSpan w:val="2"/>
          </w:tcPr>
          <w:p w14:paraId="1869D21C" w14:textId="77777777" w:rsidR="007E78CE"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Контактная информация</w:t>
            </w:r>
          </w:p>
          <w:p w14:paraId="2EAE400F" w14:textId="77777777" w:rsidR="007E78CE"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(тел., </w:t>
            </w:r>
            <w:r>
              <w:rPr>
                <w:rFonts w:ascii="Times New Roman" w:hAnsi="Times New Roman" w:cs="Times New Roman"/>
                <w:sz w:val="20"/>
                <w:szCs w:val="20"/>
                <w:lang w:val="en-US"/>
              </w:rPr>
              <w:t>e</w:t>
            </w:r>
            <w:r>
              <w:rPr>
                <w:rFonts w:ascii="Times New Roman" w:hAnsi="Times New Roman" w:cs="Times New Roman"/>
                <w:sz w:val="20"/>
                <w:szCs w:val="20"/>
              </w:rPr>
              <w:t>-</w:t>
            </w:r>
            <w:r>
              <w:rPr>
                <w:rFonts w:ascii="Times New Roman" w:hAnsi="Times New Roman" w:cs="Times New Roman"/>
                <w:sz w:val="20"/>
                <w:szCs w:val="20"/>
                <w:lang w:val="en-US"/>
              </w:rPr>
              <w:t>mail</w:t>
            </w:r>
            <w:r>
              <w:rPr>
                <w:rFonts w:ascii="Times New Roman" w:hAnsi="Times New Roman" w:cs="Times New Roman"/>
                <w:sz w:val="20"/>
                <w:szCs w:val="20"/>
              </w:rPr>
              <w:t>)</w:t>
            </w:r>
          </w:p>
        </w:tc>
        <w:tc>
          <w:tcPr>
            <w:tcW w:w="2839" w:type="dxa"/>
            <w:gridSpan w:val="3"/>
          </w:tcPr>
          <w:p w14:paraId="6DDC48A7" w14:textId="77777777" w:rsidR="007E78CE"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Консультации перед экзаменами</w:t>
            </w:r>
          </w:p>
        </w:tc>
      </w:tr>
      <w:tr w:rsidR="007E78CE" w14:paraId="512014D8" w14:textId="77777777">
        <w:tc>
          <w:tcPr>
            <w:tcW w:w="1999" w:type="dxa"/>
            <w:gridSpan w:val="6"/>
          </w:tcPr>
          <w:p w14:paraId="34E87640" w14:textId="77777777" w:rsidR="007E78CE" w:rsidRDefault="0000000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Старший преподаватель</w:t>
            </w:r>
          </w:p>
        </w:tc>
        <w:tc>
          <w:tcPr>
            <w:tcW w:w="1701" w:type="dxa"/>
            <w:gridSpan w:val="7"/>
          </w:tcPr>
          <w:p w14:paraId="550D3D08"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Сапаралиева А.М.</w:t>
            </w:r>
          </w:p>
        </w:tc>
        <w:tc>
          <w:tcPr>
            <w:tcW w:w="1429" w:type="dxa"/>
            <w:gridSpan w:val="2"/>
          </w:tcPr>
          <w:p w14:paraId="77EB3631"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Акушерства и гинекологии</w:t>
            </w:r>
          </w:p>
        </w:tc>
        <w:tc>
          <w:tcPr>
            <w:tcW w:w="1991" w:type="dxa"/>
            <w:gridSpan w:val="2"/>
          </w:tcPr>
          <w:p w14:paraId="158AF149"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8 747 700 00 58 </w:t>
            </w:r>
          </w:p>
          <w:p w14:paraId="0E573E30" w14:textId="77777777" w:rsidR="007E78CE"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Aizhanka_777@mail.ru</w:t>
            </w:r>
          </w:p>
        </w:tc>
        <w:tc>
          <w:tcPr>
            <w:tcW w:w="2839" w:type="dxa"/>
            <w:gridSpan w:val="3"/>
          </w:tcPr>
          <w:p w14:paraId="43F9618C"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Перед экзаменационной сессий в рамках 60 минут</w:t>
            </w:r>
          </w:p>
        </w:tc>
      </w:tr>
      <w:tr w:rsidR="007E78CE" w14:paraId="7EAF949C" w14:textId="77777777">
        <w:tc>
          <w:tcPr>
            <w:tcW w:w="1148" w:type="dxa"/>
            <w:gridSpan w:val="2"/>
            <w:shd w:val="clear" w:color="auto" w:fill="DEEAF6" w:themeFill="accent5" w:themeFillTint="33"/>
          </w:tcPr>
          <w:p w14:paraId="56CC8C44" w14:textId="77777777" w:rsidR="007E78CE" w:rsidRDefault="00000000">
            <w:pPr>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rPr>
              <w:t>8</w:t>
            </w:r>
            <w:r>
              <w:rPr>
                <w:rFonts w:ascii="Times New Roman" w:hAnsi="Times New Roman" w:cs="Times New Roman"/>
                <w:b/>
                <w:bCs/>
                <w:sz w:val="20"/>
                <w:szCs w:val="20"/>
                <w:lang w:val="en-US"/>
              </w:rPr>
              <w:t>.</w:t>
            </w:r>
          </w:p>
        </w:tc>
        <w:tc>
          <w:tcPr>
            <w:tcW w:w="8811" w:type="dxa"/>
            <w:gridSpan w:val="18"/>
            <w:shd w:val="clear" w:color="auto" w:fill="DEEAF6" w:themeFill="accent5" w:themeFillTint="33"/>
          </w:tcPr>
          <w:p w14:paraId="002DF8D4" w14:textId="77777777" w:rsidR="007E78CE"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Содержание дисциплины</w:t>
            </w:r>
          </w:p>
        </w:tc>
      </w:tr>
      <w:tr w:rsidR="007E78CE" w14:paraId="522618A4" w14:textId="77777777">
        <w:tc>
          <w:tcPr>
            <w:tcW w:w="1148" w:type="dxa"/>
            <w:gridSpan w:val="2"/>
          </w:tcPr>
          <w:p w14:paraId="30E51C56" w14:textId="77777777" w:rsidR="007E78CE" w:rsidRDefault="007E78CE">
            <w:pPr>
              <w:spacing w:after="0" w:line="240" w:lineRule="auto"/>
              <w:jc w:val="both"/>
              <w:rPr>
                <w:rFonts w:ascii="Times New Roman" w:hAnsi="Times New Roman" w:cs="Times New Roman"/>
                <w:sz w:val="20"/>
                <w:szCs w:val="20"/>
                <w:lang w:val="en-US"/>
              </w:rPr>
            </w:pPr>
          </w:p>
        </w:tc>
        <w:tc>
          <w:tcPr>
            <w:tcW w:w="3827" w:type="dxa"/>
            <w:gridSpan w:val="12"/>
          </w:tcPr>
          <w:p w14:paraId="607CD440"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Название темы</w:t>
            </w:r>
          </w:p>
        </w:tc>
        <w:tc>
          <w:tcPr>
            <w:tcW w:w="708" w:type="dxa"/>
            <w:gridSpan w:val="2"/>
          </w:tcPr>
          <w:p w14:paraId="2FE78041"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Количество часов</w:t>
            </w:r>
          </w:p>
        </w:tc>
        <w:tc>
          <w:tcPr>
            <w:tcW w:w="4276" w:type="dxa"/>
            <w:gridSpan w:val="4"/>
          </w:tcPr>
          <w:p w14:paraId="5F3011C2"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Форма проведения</w:t>
            </w:r>
          </w:p>
        </w:tc>
      </w:tr>
      <w:tr w:rsidR="007E78CE" w14:paraId="434198F3" w14:textId="77777777">
        <w:trPr>
          <w:trHeight w:val="62"/>
        </w:trPr>
        <w:tc>
          <w:tcPr>
            <w:tcW w:w="1148" w:type="dxa"/>
            <w:gridSpan w:val="2"/>
          </w:tcPr>
          <w:p w14:paraId="1A8C2B44" w14:textId="77777777" w:rsidR="007E78CE" w:rsidRDefault="007E78CE">
            <w:pPr>
              <w:pStyle w:val="af3"/>
              <w:numPr>
                <w:ilvl w:val="0"/>
                <w:numId w:val="1"/>
              </w:numPr>
              <w:spacing w:after="0" w:line="240" w:lineRule="auto"/>
              <w:ind w:left="0" w:firstLine="0"/>
              <w:rPr>
                <w:rFonts w:ascii="Times New Roman" w:hAnsi="Times New Roman" w:cs="Times New Roman"/>
                <w:sz w:val="20"/>
                <w:szCs w:val="20"/>
              </w:rPr>
            </w:pPr>
          </w:p>
        </w:tc>
        <w:tc>
          <w:tcPr>
            <w:tcW w:w="3827" w:type="dxa"/>
            <w:gridSpan w:val="12"/>
          </w:tcPr>
          <w:p w14:paraId="0E648175" w14:textId="77777777" w:rsidR="007E78CE" w:rsidRDefault="00000000">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Женская репродуктивная система. Менструальный цикл. Нейроэндокринная регуляция менструального цикла.</w:t>
            </w:r>
          </w:p>
        </w:tc>
        <w:tc>
          <w:tcPr>
            <w:tcW w:w="708" w:type="dxa"/>
            <w:gridSpan w:val="2"/>
          </w:tcPr>
          <w:p w14:paraId="40C7305C"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p>
        </w:tc>
        <w:tc>
          <w:tcPr>
            <w:tcW w:w="4276" w:type="dxa"/>
            <w:gridSpan w:val="4"/>
          </w:tcPr>
          <w:p w14:paraId="3496FE82"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Формативное оценивание:</w:t>
            </w:r>
          </w:p>
          <w:p w14:paraId="1FAE86D6"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 </w:t>
            </w:r>
            <w:r>
              <w:rPr>
                <w:rFonts w:ascii="Times New Roman" w:hAnsi="Times New Roman" w:cs="Times New Roman"/>
                <w:sz w:val="20"/>
                <w:szCs w:val="20"/>
                <w:lang w:val="kk-KZ"/>
              </w:rPr>
              <w:t>Использование активных</w:t>
            </w:r>
            <w:r>
              <w:rPr>
                <w:rFonts w:ascii="Times New Roman" w:hAnsi="Times New Roman" w:cs="Times New Roman"/>
                <w:sz w:val="20"/>
                <w:szCs w:val="20"/>
              </w:rPr>
              <w:t xml:space="preserve"> метод</w:t>
            </w:r>
            <w:r>
              <w:rPr>
                <w:rFonts w:ascii="Times New Roman" w:hAnsi="Times New Roman" w:cs="Times New Roman"/>
                <w:sz w:val="20"/>
                <w:szCs w:val="20"/>
                <w:lang w:val="kk-KZ"/>
              </w:rPr>
              <w:t>ов</w:t>
            </w:r>
            <w:r>
              <w:rPr>
                <w:rFonts w:ascii="Times New Roman" w:hAnsi="Times New Roman" w:cs="Times New Roman"/>
                <w:sz w:val="20"/>
                <w:szCs w:val="20"/>
              </w:rPr>
              <w:t xml:space="preserve"> обучения: </w:t>
            </w:r>
            <w:r>
              <w:rPr>
                <w:rFonts w:ascii="Times New Roman" w:hAnsi="Times New Roman" w:cs="Times New Roman"/>
                <w:b/>
                <w:bCs/>
                <w:sz w:val="20"/>
                <w:szCs w:val="20"/>
                <w:lang w:val="en-US"/>
              </w:rPr>
              <w:t>TBL</w:t>
            </w:r>
          </w:p>
          <w:p w14:paraId="05778FC5"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 Работа с пациентом</w:t>
            </w:r>
          </w:p>
          <w:p w14:paraId="56D32BBE"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Тренинг в симуляционном центре</w:t>
            </w:r>
          </w:p>
          <w:p w14:paraId="7E41F42F"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 Мини-конференция темы СРС</w:t>
            </w:r>
          </w:p>
        </w:tc>
      </w:tr>
      <w:tr w:rsidR="007E78CE" w14:paraId="0106C067" w14:textId="77777777">
        <w:trPr>
          <w:trHeight w:val="60"/>
        </w:trPr>
        <w:tc>
          <w:tcPr>
            <w:tcW w:w="1148" w:type="dxa"/>
            <w:gridSpan w:val="2"/>
          </w:tcPr>
          <w:p w14:paraId="46956F14" w14:textId="77777777" w:rsidR="007E78CE" w:rsidRDefault="007E78CE">
            <w:pPr>
              <w:pStyle w:val="af3"/>
              <w:numPr>
                <w:ilvl w:val="0"/>
                <w:numId w:val="1"/>
              </w:numPr>
              <w:spacing w:after="0" w:line="240" w:lineRule="auto"/>
              <w:ind w:left="0" w:firstLine="0"/>
              <w:rPr>
                <w:rFonts w:ascii="Times New Roman" w:hAnsi="Times New Roman" w:cs="Times New Roman"/>
                <w:sz w:val="20"/>
                <w:szCs w:val="20"/>
              </w:rPr>
            </w:pPr>
          </w:p>
        </w:tc>
        <w:tc>
          <w:tcPr>
            <w:tcW w:w="3827" w:type="dxa"/>
            <w:gridSpan w:val="12"/>
          </w:tcPr>
          <w:p w14:paraId="6DD33312" w14:textId="77777777" w:rsidR="007E78CE" w:rsidRDefault="00000000">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Семиотика гинекологических заболеваний.  Нарушения менструального цикла.</w:t>
            </w:r>
          </w:p>
        </w:tc>
        <w:tc>
          <w:tcPr>
            <w:tcW w:w="708" w:type="dxa"/>
            <w:gridSpan w:val="2"/>
          </w:tcPr>
          <w:p w14:paraId="5A5B2D74"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p>
        </w:tc>
        <w:tc>
          <w:tcPr>
            <w:tcW w:w="4276" w:type="dxa"/>
            <w:gridSpan w:val="4"/>
          </w:tcPr>
          <w:p w14:paraId="76EB94FA"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Формативное оценивание:</w:t>
            </w:r>
          </w:p>
          <w:p w14:paraId="46BF32DB"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 </w:t>
            </w:r>
            <w:r>
              <w:rPr>
                <w:rFonts w:ascii="Times New Roman" w:hAnsi="Times New Roman" w:cs="Times New Roman"/>
                <w:sz w:val="20"/>
                <w:szCs w:val="20"/>
                <w:lang w:val="kk-KZ"/>
              </w:rPr>
              <w:t>Использование активных</w:t>
            </w:r>
            <w:r>
              <w:rPr>
                <w:rFonts w:ascii="Times New Roman" w:hAnsi="Times New Roman" w:cs="Times New Roman"/>
                <w:sz w:val="20"/>
                <w:szCs w:val="20"/>
              </w:rPr>
              <w:t xml:space="preserve"> метод</w:t>
            </w:r>
            <w:r>
              <w:rPr>
                <w:rFonts w:ascii="Times New Roman" w:hAnsi="Times New Roman" w:cs="Times New Roman"/>
                <w:sz w:val="20"/>
                <w:szCs w:val="20"/>
                <w:lang w:val="kk-KZ"/>
              </w:rPr>
              <w:t>ов</w:t>
            </w:r>
            <w:r>
              <w:rPr>
                <w:rFonts w:ascii="Times New Roman" w:hAnsi="Times New Roman" w:cs="Times New Roman"/>
                <w:sz w:val="20"/>
                <w:szCs w:val="20"/>
              </w:rPr>
              <w:t xml:space="preserve"> обучения: </w:t>
            </w:r>
            <w:r>
              <w:rPr>
                <w:rFonts w:ascii="Times New Roman" w:hAnsi="Times New Roman" w:cs="Times New Roman"/>
                <w:sz w:val="20"/>
                <w:szCs w:val="20"/>
                <w:lang w:val="en-US"/>
              </w:rPr>
              <w:t>TBL</w:t>
            </w:r>
          </w:p>
          <w:p w14:paraId="300ED519"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 Работа с пациентом</w:t>
            </w:r>
          </w:p>
          <w:p w14:paraId="4411FC3E"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Тренинг в симуляционном центре</w:t>
            </w:r>
          </w:p>
        </w:tc>
      </w:tr>
      <w:tr w:rsidR="007E78CE" w14:paraId="7EF5D087" w14:textId="77777777">
        <w:trPr>
          <w:trHeight w:val="60"/>
        </w:trPr>
        <w:tc>
          <w:tcPr>
            <w:tcW w:w="1148" w:type="dxa"/>
            <w:gridSpan w:val="2"/>
          </w:tcPr>
          <w:p w14:paraId="7B0FD5C7" w14:textId="77777777" w:rsidR="007E78CE" w:rsidRDefault="007E78CE">
            <w:pPr>
              <w:pStyle w:val="af3"/>
              <w:numPr>
                <w:ilvl w:val="0"/>
                <w:numId w:val="1"/>
              </w:numPr>
              <w:spacing w:after="0" w:line="240" w:lineRule="auto"/>
              <w:ind w:left="0" w:firstLine="0"/>
              <w:rPr>
                <w:rFonts w:ascii="Times New Roman" w:hAnsi="Times New Roman" w:cs="Times New Roman"/>
                <w:sz w:val="20"/>
                <w:szCs w:val="20"/>
              </w:rPr>
            </w:pPr>
          </w:p>
        </w:tc>
        <w:tc>
          <w:tcPr>
            <w:tcW w:w="3827" w:type="dxa"/>
            <w:gridSpan w:val="12"/>
          </w:tcPr>
          <w:p w14:paraId="29893380" w14:textId="77777777" w:rsidR="007E78CE" w:rsidRDefault="00000000">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Специфические и неспецифические воспалительные заболевания органов малого таза. Патология шейки матки</w:t>
            </w:r>
          </w:p>
        </w:tc>
        <w:tc>
          <w:tcPr>
            <w:tcW w:w="708" w:type="dxa"/>
            <w:gridSpan w:val="2"/>
          </w:tcPr>
          <w:p w14:paraId="0F896C6D" w14:textId="77777777" w:rsidR="007E78CE" w:rsidRDefault="0000000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4276" w:type="dxa"/>
            <w:gridSpan w:val="4"/>
          </w:tcPr>
          <w:p w14:paraId="26114A8C"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Формативное оценивание:</w:t>
            </w:r>
          </w:p>
          <w:p w14:paraId="00659223"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 </w:t>
            </w:r>
            <w:r>
              <w:rPr>
                <w:rFonts w:ascii="Times New Roman" w:hAnsi="Times New Roman" w:cs="Times New Roman"/>
                <w:sz w:val="20"/>
                <w:szCs w:val="20"/>
                <w:lang w:val="kk-KZ"/>
              </w:rPr>
              <w:t>Использование активных</w:t>
            </w:r>
            <w:r>
              <w:rPr>
                <w:rFonts w:ascii="Times New Roman" w:hAnsi="Times New Roman" w:cs="Times New Roman"/>
                <w:sz w:val="20"/>
                <w:szCs w:val="20"/>
              </w:rPr>
              <w:t xml:space="preserve"> метод</w:t>
            </w:r>
            <w:r>
              <w:rPr>
                <w:rFonts w:ascii="Times New Roman" w:hAnsi="Times New Roman" w:cs="Times New Roman"/>
                <w:sz w:val="20"/>
                <w:szCs w:val="20"/>
                <w:lang w:val="kk-KZ"/>
              </w:rPr>
              <w:t>ов</w:t>
            </w:r>
            <w:r>
              <w:rPr>
                <w:rFonts w:ascii="Times New Roman" w:hAnsi="Times New Roman" w:cs="Times New Roman"/>
                <w:sz w:val="20"/>
                <w:szCs w:val="20"/>
              </w:rPr>
              <w:t xml:space="preserve"> обучения: </w:t>
            </w:r>
            <w:r>
              <w:rPr>
                <w:rFonts w:ascii="Times New Roman" w:hAnsi="Times New Roman" w:cs="Times New Roman"/>
                <w:sz w:val="20"/>
                <w:szCs w:val="20"/>
                <w:lang w:val="en-US"/>
              </w:rPr>
              <w:t>TBL</w:t>
            </w:r>
          </w:p>
          <w:p w14:paraId="53A401CF"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 Работа с пациентом</w:t>
            </w:r>
          </w:p>
          <w:p w14:paraId="55E64BC6"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Тренинг в симуляционном центре</w:t>
            </w:r>
          </w:p>
        </w:tc>
      </w:tr>
      <w:tr w:rsidR="007E78CE" w14:paraId="542C6AE2" w14:textId="77777777">
        <w:trPr>
          <w:trHeight w:val="60"/>
        </w:trPr>
        <w:tc>
          <w:tcPr>
            <w:tcW w:w="1148" w:type="dxa"/>
            <w:gridSpan w:val="2"/>
          </w:tcPr>
          <w:p w14:paraId="374DD6EF" w14:textId="77777777" w:rsidR="007E78CE" w:rsidRDefault="007E78CE">
            <w:pPr>
              <w:pStyle w:val="af3"/>
              <w:numPr>
                <w:ilvl w:val="0"/>
                <w:numId w:val="1"/>
              </w:numPr>
              <w:spacing w:after="0" w:line="240" w:lineRule="auto"/>
              <w:ind w:left="0" w:firstLine="0"/>
              <w:rPr>
                <w:rFonts w:ascii="Times New Roman" w:hAnsi="Times New Roman" w:cs="Times New Roman"/>
                <w:sz w:val="20"/>
                <w:szCs w:val="20"/>
              </w:rPr>
            </w:pPr>
          </w:p>
        </w:tc>
        <w:tc>
          <w:tcPr>
            <w:tcW w:w="3827" w:type="dxa"/>
            <w:gridSpan w:val="12"/>
          </w:tcPr>
          <w:p w14:paraId="403B6D75" w14:textId="77777777" w:rsidR="007E78CE" w:rsidRDefault="00000000">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Бесплодный брак.</w:t>
            </w:r>
          </w:p>
        </w:tc>
        <w:tc>
          <w:tcPr>
            <w:tcW w:w="708" w:type="dxa"/>
            <w:gridSpan w:val="2"/>
          </w:tcPr>
          <w:p w14:paraId="42E30B27" w14:textId="77777777" w:rsidR="007E78CE" w:rsidRDefault="0000000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4276" w:type="dxa"/>
            <w:gridSpan w:val="4"/>
          </w:tcPr>
          <w:p w14:paraId="1B2FB55B"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Формативное оценивание:</w:t>
            </w:r>
          </w:p>
          <w:p w14:paraId="104D23E7"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 </w:t>
            </w:r>
            <w:r>
              <w:rPr>
                <w:rFonts w:ascii="Times New Roman" w:hAnsi="Times New Roman" w:cs="Times New Roman"/>
                <w:sz w:val="20"/>
                <w:szCs w:val="20"/>
                <w:lang w:val="kk-KZ"/>
              </w:rPr>
              <w:t>Использование активных</w:t>
            </w:r>
            <w:r>
              <w:rPr>
                <w:rFonts w:ascii="Times New Roman" w:hAnsi="Times New Roman" w:cs="Times New Roman"/>
                <w:sz w:val="20"/>
                <w:szCs w:val="20"/>
              </w:rPr>
              <w:t xml:space="preserve"> метод</w:t>
            </w:r>
            <w:r>
              <w:rPr>
                <w:rFonts w:ascii="Times New Roman" w:hAnsi="Times New Roman" w:cs="Times New Roman"/>
                <w:sz w:val="20"/>
                <w:szCs w:val="20"/>
                <w:lang w:val="kk-KZ"/>
              </w:rPr>
              <w:t>ов</w:t>
            </w:r>
            <w:r>
              <w:rPr>
                <w:rFonts w:ascii="Times New Roman" w:hAnsi="Times New Roman" w:cs="Times New Roman"/>
                <w:sz w:val="20"/>
                <w:szCs w:val="20"/>
              </w:rPr>
              <w:t xml:space="preserve"> обучения: </w:t>
            </w:r>
            <w:r>
              <w:rPr>
                <w:rFonts w:ascii="Times New Roman" w:hAnsi="Times New Roman" w:cs="Times New Roman"/>
                <w:sz w:val="20"/>
                <w:szCs w:val="20"/>
                <w:lang w:val="en-US"/>
              </w:rPr>
              <w:t>TBL</w:t>
            </w:r>
          </w:p>
          <w:p w14:paraId="7A66FF19"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 Работа с пациентом</w:t>
            </w:r>
          </w:p>
          <w:p w14:paraId="5C556C66"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Тренинг в симуляционном центре</w:t>
            </w:r>
          </w:p>
        </w:tc>
      </w:tr>
      <w:tr w:rsidR="007E78CE" w14:paraId="40B04A19" w14:textId="77777777">
        <w:trPr>
          <w:trHeight w:val="60"/>
        </w:trPr>
        <w:tc>
          <w:tcPr>
            <w:tcW w:w="1148" w:type="dxa"/>
            <w:gridSpan w:val="2"/>
          </w:tcPr>
          <w:p w14:paraId="470D342C" w14:textId="77777777" w:rsidR="007E78CE" w:rsidRDefault="007E78CE">
            <w:pPr>
              <w:pStyle w:val="af3"/>
              <w:numPr>
                <w:ilvl w:val="0"/>
                <w:numId w:val="1"/>
              </w:numPr>
              <w:spacing w:after="0" w:line="240" w:lineRule="auto"/>
              <w:ind w:left="0" w:firstLine="0"/>
              <w:rPr>
                <w:rFonts w:ascii="Times New Roman" w:hAnsi="Times New Roman" w:cs="Times New Roman"/>
                <w:sz w:val="20"/>
                <w:szCs w:val="20"/>
              </w:rPr>
            </w:pPr>
          </w:p>
        </w:tc>
        <w:tc>
          <w:tcPr>
            <w:tcW w:w="3827" w:type="dxa"/>
            <w:gridSpan w:val="12"/>
          </w:tcPr>
          <w:p w14:paraId="60974E2E" w14:textId="77777777" w:rsidR="007E78CE" w:rsidRDefault="00000000">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Физиология беременности. Физиология плода.</w:t>
            </w:r>
          </w:p>
        </w:tc>
        <w:tc>
          <w:tcPr>
            <w:tcW w:w="708" w:type="dxa"/>
            <w:gridSpan w:val="2"/>
          </w:tcPr>
          <w:p w14:paraId="279F1E84" w14:textId="77777777" w:rsidR="007E78CE" w:rsidRDefault="0000000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4276" w:type="dxa"/>
            <w:gridSpan w:val="4"/>
          </w:tcPr>
          <w:p w14:paraId="1E6285B2"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Формативное оценивание:</w:t>
            </w:r>
          </w:p>
          <w:p w14:paraId="44AFCC0A"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 </w:t>
            </w:r>
            <w:r>
              <w:rPr>
                <w:rFonts w:ascii="Times New Roman" w:hAnsi="Times New Roman" w:cs="Times New Roman"/>
                <w:sz w:val="20"/>
                <w:szCs w:val="20"/>
                <w:lang w:val="kk-KZ"/>
              </w:rPr>
              <w:t>Использование активных</w:t>
            </w:r>
            <w:r>
              <w:rPr>
                <w:rFonts w:ascii="Times New Roman" w:hAnsi="Times New Roman" w:cs="Times New Roman"/>
                <w:sz w:val="20"/>
                <w:szCs w:val="20"/>
              </w:rPr>
              <w:t xml:space="preserve"> метод</w:t>
            </w:r>
            <w:r>
              <w:rPr>
                <w:rFonts w:ascii="Times New Roman" w:hAnsi="Times New Roman" w:cs="Times New Roman"/>
                <w:sz w:val="20"/>
                <w:szCs w:val="20"/>
                <w:lang w:val="kk-KZ"/>
              </w:rPr>
              <w:t>ов</w:t>
            </w:r>
            <w:r>
              <w:rPr>
                <w:rFonts w:ascii="Times New Roman" w:hAnsi="Times New Roman" w:cs="Times New Roman"/>
                <w:sz w:val="20"/>
                <w:szCs w:val="20"/>
              </w:rPr>
              <w:t xml:space="preserve"> обучения: </w:t>
            </w:r>
            <w:r>
              <w:rPr>
                <w:rFonts w:ascii="Times New Roman" w:hAnsi="Times New Roman" w:cs="Times New Roman"/>
                <w:sz w:val="20"/>
                <w:szCs w:val="20"/>
                <w:lang w:val="en-US"/>
              </w:rPr>
              <w:t>TBL</w:t>
            </w:r>
          </w:p>
          <w:p w14:paraId="27337553"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 Работа с пациентом</w:t>
            </w:r>
          </w:p>
          <w:p w14:paraId="7C28B4E2"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Тренинг в симуляционном центре</w:t>
            </w:r>
          </w:p>
        </w:tc>
      </w:tr>
      <w:tr w:rsidR="007E78CE" w14:paraId="04C15AE2" w14:textId="77777777">
        <w:trPr>
          <w:trHeight w:val="60"/>
        </w:trPr>
        <w:tc>
          <w:tcPr>
            <w:tcW w:w="1148" w:type="dxa"/>
            <w:gridSpan w:val="2"/>
          </w:tcPr>
          <w:p w14:paraId="46176EA2" w14:textId="77777777" w:rsidR="007E78CE" w:rsidRDefault="007E78CE">
            <w:pPr>
              <w:pStyle w:val="af3"/>
              <w:numPr>
                <w:ilvl w:val="0"/>
                <w:numId w:val="1"/>
              </w:numPr>
              <w:spacing w:after="0" w:line="240" w:lineRule="auto"/>
              <w:ind w:left="0" w:firstLine="0"/>
              <w:rPr>
                <w:rFonts w:ascii="Times New Roman" w:hAnsi="Times New Roman" w:cs="Times New Roman"/>
                <w:sz w:val="20"/>
                <w:szCs w:val="20"/>
              </w:rPr>
            </w:pPr>
          </w:p>
        </w:tc>
        <w:tc>
          <w:tcPr>
            <w:tcW w:w="3827" w:type="dxa"/>
            <w:gridSpan w:val="12"/>
          </w:tcPr>
          <w:p w14:paraId="0BFC169F" w14:textId="77777777" w:rsidR="007E78CE" w:rsidRDefault="00000000">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Физиологические изменения в организме женщины при беременности. Женский таз с акушерской точки зрения.</w:t>
            </w:r>
          </w:p>
        </w:tc>
        <w:tc>
          <w:tcPr>
            <w:tcW w:w="708" w:type="dxa"/>
            <w:gridSpan w:val="2"/>
          </w:tcPr>
          <w:p w14:paraId="60FC761A" w14:textId="77777777" w:rsidR="007E78CE" w:rsidRDefault="0000000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4276" w:type="dxa"/>
            <w:gridSpan w:val="4"/>
          </w:tcPr>
          <w:p w14:paraId="504BA0F5"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Формативное оценивание:</w:t>
            </w:r>
          </w:p>
          <w:p w14:paraId="006AA4DC"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 </w:t>
            </w:r>
            <w:r>
              <w:rPr>
                <w:rFonts w:ascii="Times New Roman" w:hAnsi="Times New Roman" w:cs="Times New Roman"/>
                <w:sz w:val="20"/>
                <w:szCs w:val="20"/>
                <w:lang w:val="kk-KZ"/>
              </w:rPr>
              <w:t>Использование активных</w:t>
            </w:r>
            <w:r>
              <w:rPr>
                <w:rFonts w:ascii="Times New Roman" w:hAnsi="Times New Roman" w:cs="Times New Roman"/>
                <w:sz w:val="20"/>
                <w:szCs w:val="20"/>
              </w:rPr>
              <w:t xml:space="preserve"> метод</w:t>
            </w:r>
            <w:r>
              <w:rPr>
                <w:rFonts w:ascii="Times New Roman" w:hAnsi="Times New Roman" w:cs="Times New Roman"/>
                <w:sz w:val="20"/>
                <w:szCs w:val="20"/>
                <w:lang w:val="kk-KZ"/>
              </w:rPr>
              <w:t>ов</w:t>
            </w:r>
            <w:r>
              <w:rPr>
                <w:rFonts w:ascii="Times New Roman" w:hAnsi="Times New Roman" w:cs="Times New Roman"/>
                <w:sz w:val="20"/>
                <w:szCs w:val="20"/>
              </w:rPr>
              <w:t xml:space="preserve"> обучения: </w:t>
            </w:r>
            <w:r>
              <w:rPr>
                <w:rFonts w:ascii="Times New Roman" w:hAnsi="Times New Roman" w:cs="Times New Roman"/>
                <w:sz w:val="20"/>
                <w:szCs w:val="20"/>
                <w:lang w:val="en-US"/>
              </w:rPr>
              <w:t>TBL</w:t>
            </w:r>
          </w:p>
          <w:p w14:paraId="164334D6"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 Работа с пациентом</w:t>
            </w:r>
          </w:p>
          <w:p w14:paraId="2B4EAFF7"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Тренинг в симуляционном центре</w:t>
            </w:r>
          </w:p>
        </w:tc>
      </w:tr>
      <w:tr w:rsidR="007E78CE" w14:paraId="1D8516CC" w14:textId="77777777">
        <w:trPr>
          <w:trHeight w:val="60"/>
        </w:trPr>
        <w:tc>
          <w:tcPr>
            <w:tcW w:w="1148" w:type="dxa"/>
            <w:gridSpan w:val="2"/>
          </w:tcPr>
          <w:p w14:paraId="08C83828" w14:textId="77777777" w:rsidR="007E78CE" w:rsidRDefault="007E78CE">
            <w:pPr>
              <w:pStyle w:val="af3"/>
              <w:numPr>
                <w:ilvl w:val="0"/>
                <w:numId w:val="1"/>
              </w:numPr>
              <w:spacing w:after="0" w:line="240" w:lineRule="auto"/>
              <w:ind w:left="0" w:firstLine="0"/>
              <w:rPr>
                <w:rFonts w:ascii="Times New Roman" w:hAnsi="Times New Roman" w:cs="Times New Roman"/>
                <w:sz w:val="20"/>
                <w:szCs w:val="20"/>
              </w:rPr>
            </w:pPr>
          </w:p>
        </w:tc>
        <w:tc>
          <w:tcPr>
            <w:tcW w:w="3827" w:type="dxa"/>
            <w:gridSpan w:val="12"/>
          </w:tcPr>
          <w:p w14:paraId="041EFA2A" w14:textId="77777777" w:rsidR="007E78CE" w:rsidRDefault="00000000">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Методы исследования в акушерстве и гинекологии.</w:t>
            </w:r>
          </w:p>
        </w:tc>
        <w:tc>
          <w:tcPr>
            <w:tcW w:w="708" w:type="dxa"/>
            <w:gridSpan w:val="2"/>
          </w:tcPr>
          <w:p w14:paraId="336FCBC0" w14:textId="77777777" w:rsidR="007E78CE" w:rsidRDefault="0000000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4276" w:type="dxa"/>
            <w:gridSpan w:val="4"/>
          </w:tcPr>
          <w:p w14:paraId="62E86691"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Формативное оценивание:</w:t>
            </w:r>
          </w:p>
          <w:p w14:paraId="08B3BAC2"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1. </w:t>
            </w:r>
            <w:r>
              <w:rPr>
                <w:rFonts w:ascii="Times New Roman" w:hAnsi="Times New Roman" w:cs="Times New Roman"/>
                <w:sz w:val="20"/>
                <w:szCs w:val="20"/>
                <w:lang w:val="kk-KZ"/>
              </w:rPr>
              <w:t>Использование активных</w:t>
            </w:r>
            <w:r>
              <w:rPr>
                <w:rFonts w:ascii="Times New Roman" w:hAnsi="Times New Roman" w:cs="Times New Roman"/>
                <w:sz w:val="20"/>
                <w:szCs w:val="20"/>
              </w:rPr>
              <w:t xml:space="preserve"> метод</w:t>
            </w:r>
            <w:r>
              <w:rPr>
                <w:rFonts w:ascii="Times New Roman" w:hAnsi="Times New Roman" w:cs="Times New Roman"/>
                <w:sz w:val="20"/>
                <w:szCs w:val="20"/>
                <w:lang w:val="kk-KZ"/>
              </w:rPr>
              <w:t>ов</w:t>
            </w:r>
            <w:r>
              <w:rPr>
                <w:rFonts w:ascii="Times New Roman" w:hAnsi="Times New Roman" w:cs="Times New Roman"/>
                <w:sz w:val="20"/>
                <w:szCs w:val="20"/>
              </w:rPr>
              <w:t xml:space="preserve"> обучения: </w:t>
            </w:r>
            <w:r>
              <w:rPr>
                <w:rFonts w:ascii="Times New Roman" w:hAnsi="Times New Roman" w:cs="Times New Roman"/>
                <w:sz w:val="20"/>
                <w:szCs w:val="20"/>
                <w:lang w:val="en-US"/>
              </w:rPr>
              <w:t>TBL</w:t>
            </w:r>
          </w:p>
          <w:p w14:paraId="721059D3"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 Работа с пациентом</w:t>
            </w:r>
          </w:p>
          <w:p w14:paraId="7852DA14"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Тренинг в симуляционном центре</w:t>
            </w:r>
          </w:p>
        </w:tc>
      </w:tr>
      <w:tr w:rsidR="007E78CE" w14:paraId="38E968E3" w14:textId="77777777">
        <w:trPr>
          <w:trHeight w:val="1190"/>
        </w:trPr>
        <w:tc>
          <w:tcPr>
            <w:tcW w:w="2425" w:type="dxa"/>
            <w:gridSpan w:val="7"/>
          </w:tcPr>
          <w:p w14:paraId="15C84862" w14:textId="77777777" w:rsidR="007E78CE"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lang w:val="kk-KZ"/>
              </w:rPr>
              <w:lastRenderedPageBreak/>
              <w:t>Рубежный контроль 1</w:t>
            </w:r>
          </w:p>
        </w:tc>
        <w:tc>
          <w:tcPr>
            <w:tcW w:w="7534" w:type="dxa"/>
            <w:gridSpan w:val="13"/>
          </w:tcPr>
          <w:p w14:paraId="3F8D9AE3"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Суммативное оценивание:</w:t>
            </w:r>
          </w:p>
          <w:p w14:paraId="367BD4A7"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 этапа:</w:t>
            </w:r>
          </w:p>
          <w:p w14:paraId="4799CA82"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1-й этап – </w:t>
            </w:r>
            <w:r>
              <w:rPr>
                <w:rFonts w:ascii="Times New Roman" w:hAnsi="Times New Roman" w:cs="Times New Roman"/>
                <w:sz w:val="20"/>
                <w:szCs w:val="20"/>
                <w:lang w:val="kk-KZ"/>
              </w:rPr>
              <w:t>т</w:t>
            </w:r>
            <w:r>
              <w:rPr>
                <w:rFonts w:ascii="Times New Roman" w:hAnsi="Times New Roman" w:cs="Times New Roman"/>
                <w:sz w:val="20"/>
                <w:szCs w:val="20"/>
              </w:rPr>
              <w:t xml:space="preserve">естирование по </w:t>
            </w:r>
            <w:r>
              <w:rPr>
                <w:rFonts w:ascii="Times New Roman" w:hAnsi="Times New Roman" w:cs="Times New Roman"/>
                <w:sz w:val="20"/>
                <w:szCs w:val="20"/>
                <w:lang w:val="en-US"/>
              </w:rPr>
              <w:t>MCQ</w:t>
            </w:r>
            <w:r>
              <w:rPr>
                <w:rFonts w:ascii="Times New Roman" w:hAnsi="Times New Roman" w:cs="Times New Roman"/>
                <w:sz w:val="20"/>
                <w:szCs w:val="20"/>
              </w:rPr>
              <w:t xml:space="preserve"> на понимание и применение - 40%</w:t>
            </w:r>
          </w:p>
          <w:p w14:paraId="71FAADC6"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lang w:val="kk-KZ"/>
              </w:rPr>
              <w:t xml:space="preserve">й этап </w:t>
            </w:r>
            <w:r>
              <w:rPr>
                <w:rFonts w:ascii="Times New Roman" w:hAnsi="Times New Roman" w:cs="Times New Roman"/>
                <w:sz w:val="20"/>
                <w:szCs w:val="20"/>
              </w:rPr>
              <w:t>–</w:t>
            </w:r>
            <w:r>
              <w:rPr>
                <w:rFonts w:ascii="Times New Roman" w:hAnsi="Times New Roman" w:cs="Times New Roman"/>
                <w:sz w:val="20"/>
                <w:szCs w:val="20"/>
                <w:lang w:val="kk-KZ"/>
              </w:rPr>
              <w:t xml:space="preserve"> мини клинический экзамен (</w:t>
            </w:r>
            <w:r>
              <w:rPr>
                <w:rFonts w:ascii="Times New Roman" w:hAnsi="Times New Roman" w:cs="Times New Roman"/>
                <w:sz w:val="20"/>
                <w:szCs w:val="20"/>
                <w:lang w:val="en-US"/>
              </w:rPr>
              <w:t>MiniCex</w:t>
            </w:r>
            <w:r>
              <w:rPr>
                <w:rFonts w:ascii="Times New Roman" w:hAnsi="Times New Roman" w:cs="Times New Roman"/>
                <w:sz w:val="20"/>
                <w:szCs w:val="20"/>
              </w:rPr>
              <w:t>) - 60%</w:t>
            </w:r>
          </w:p>
        </w:tc>
      </w:tr>
      <w:tr w:rsidR="007E78CE" w14:paraId="5B330B56" w14:textId="77777777">
        <w:trPr>
          <w:trHeight w:val="1190"/>
        </w:trPr>
        <w:tc>
          <w:tcPr>
            <w:tcW w:w="1148" w:type="dxa"/>
            <w:gridSpan w:val="2"/>
          </w:tcPr>
          <w:p w14:paraId="6D698BED" w14:textId="77777777" w:rsidR="007E78CE" w:rsidRDefault="007E78CE">
            <w:pPr>
              <w:pStyle w:val="af3"/>
              <w:numPr>
                <w:ilvl w:val="0"/>
                <w:numId w:val="1"/>
              </w:numPr>
              <w:spacing w:after="0" w:line="240" w:lineRule="auto"/>
              <w:ind w:left="0" w:firstLine="0"/>
              <w:rPr>
                <w:rFonts w:ascii="Times New Roman" w:hAnsi="Times New Roman" w:cs="Times New Roman"/>
                <w:sz w:val="20"/>
                <w:szCs w:val="20"/>
              </w:rPr>
            </w:pPr>
          </w:p>
        </w:tc>
        <w:tc>
          <w:tcPr>
            <w:tcW w:w="3827" w:type="dxa"/>
            <w:gridSpan w:val="12"/>
          </w:tcPr>
          <w:p w14:paraId="0529FD89" w14:textId="77777777" w:rsidR="007E78CE"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Диагностика ранних сроков беременности</w:t>
            </w:r>
          </w:p>
          <w:p w14:paraId="36F01CC1" w14:textId="77777777" w:rsidR="007E78CE" w:rsidRDefault="00000000">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Диагностика поздних сроков беременности</w:t>
            </w:r>
          </w:p>
        </w:tc>
        <w:tc>
          <w:tcPr>
            <w:tcW w:w="708" w:type="dxa"/>
            <w:gridSpan w:val="2"/>
          </w:tcPr>
          <w:p w14:paraId="348BE37E"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p>
        </w:tc>
        <w:tc>
          <w:tcPr>
            <w:tcW w:w="4276" w:type="dxa"/>
            <w:gridSpan w:val="4"/>
          </w:tcPr>
          <w:p w14:paraId="75A32845"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Формативное оценивание:</w:t>
            </w:r>
          </w:p>
          <w:p w14:paraId="0F4CD48F"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 </w:t>
            </w:r>
            <w:r>
              <w:rPr>
                <w:rFonts w:ascii="Times New Roman" w:hAnsi="Times New Roman" w:cs="Times New Roman"/>
                <w:sz w:val="20"/>
                <w:szCs w:val="20"/>
                <w:lang w:val="kk-KZ"/>
              </w:rPr>
              <w:t>Использование активных</w:t>
            </w:r>
            <w:r>
              <w:rPr>
                <w:rFonts w:ascii="Times New Roman" w:hAnsi="Times New Roman" w:cs="Times New Roman"/>
                <w:sz w:val="20"/>
                <w:szCs w:val="20"/>
              </w:rPr>
              <w:t xml:space="preserve"> метод</w:t>
            </w:r>
            <w:r>
              <w:rPr>
                <w:rFonts w:ascii="Times New Roman" w:hAnsi="Times New Roman" w:cs="Times New Roman"/>
                <w:sz w:val="20"/>
                <w:szCs w:val="20"/>
                <w:lang w:val="kk-KZ"/>
              </w:rPr>
              <w:t>ов</w:t>
            </w:r>
            <w:r>
              <w:rPr>
                <w:rFonts w:ascii="Times New Roman" w:hAnsi="Times New Roman" w:cs="Times New Roman"/>
                <w:sz w:val="20"/>
                <w:szCs w:val="20"/>
              </w:rPr>
              <w:t xml:space="preserve"> обучения: </w:t>
            </w:r>
            <w:r>
              <w:rPr>
                <w:rFonts w:ascii="Times New Roman" w:hAnsi="Times New Roman" w:cs="Times New Roman"/>
                <w:sz w:val="20"/>
                <w:szCs w:val="20"/>
                <w:lang w:val="en-US"/>
              </w:rPr>
              <w:t>TBL</w:t>
            </w:r>
          </w:p>
          <w:p w14:paraId="11831E3C"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 Работа с пациентом</w:t>
            </w:r>
          </w:p>
          <w:p w14:paraId="6E2BA4AF"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Тренинг в симуляционном центре</w:t>
            </w:r>
          </w:p>
          <w:p w14:paraId="1B59B2F4"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 Мини-конференция темы СРС</w:t>
            </w:r>
          </w:p>
        </w:tc>
      </w:tr>
      <w:tr w:rsidR="007E78CE" w14:paraId="024854A1" w14:textId="77777777">
        <w:tc>
          <w:tcPr>
            <w:tcW w:w="1148" w:type="dxa"/>
            <w:gridSpan w:val="2"/>
          </w:tcPr>
          <w:p w14:paraId="5046D422" w14:textId="77777777" w:rsidR="007E78CE" w:rsidRDefault="007E78CE">
            <w:pPr>
              <w:pStyle w:val="af3"/>
              <w:numPr>
                <w:ilvl w:val="0"/>
                <w:numId w:val="1"/>
              </w:numPr>
              <w:spacing w:after="0" w:line="240" w:lineRule="auto"/>
              <w:ind w:left="0" w:firstLine="0"/>
              <w:rPr>
                <w:rFonts w:ascii="Times New Roman" w:hAnsi="Times New Roman" w:cs="Times New Roman"/>
                <w:sz w:val="20"/>
                <w:szCs w:val="20"/>
              </w:rPr>
            </w:pPr>
          </w:p>
        </w:tc>
        <w:tc>
          <w:tcPr>
            <w:tcW w:w="3827" w:type="dxa"/>
            <w:gridSpan w:val="12"/>
          </w:tcPr>
          <w:p w14:paraId="4844F9C9" w14:textId="77777777" w:rsidR="007E78CE" w:rsidRDefault="00000000">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 xml:space="preserve">Основные принципы антенатального наблюдения </w:t>
            </w:r>
          </w:p>
        </w:tc>
        <w:tc>
          <w:tcPr>
            <w:tcW w:w="708" w:type="dxa"/>
            <w:gridSpan w:val="2"/>
          </w:tcPr>
          <w:p w14:paraId="192F8145"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p>
        </w:tc>
        <w:tc>
          <w:tcPr>
            <w:tcW w:w="4276" w:type="dxa"/>
            <w:gridSpan w:val="4"/>
          </w:tcPr>
          <w:p w14:paraId="4E7EE119"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Формативное оценивание:</w:t>
            </w:r>
          </w:p>
          <w:p w14:paraId="748E5C49"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 </w:t>
            </w:r>
            <w:r>
              <w:rPr>
                <w:rFonts w:ascii="Times New Roman" w:hAnsi="Times New Roman" w:cs="Times New Roman"/>
                <w:sz w:val="20"/>
                <w:szCs w:val="20"/>
                <w:lang w:val="kk-KZ"/>
              </w:rPr>
              <w:t>Использование активных</w:t>
            </w:r>
            <w:r>
              <w:rPr>
                <w:rFonts w:ascii="Times New Roman" w:hAnsi="Times New Roman" w:cs="Times New Roman"/>
                <w:sz w:val="20"/>
                <w:szCs w:val="20"/>
              </w:rPr>
              <w:t xml:space="preserve"> метод</w:t>
            </w:r>
            <w:r>
              <w:rPr>
                <w:rFonts w:ascii="Times New Roman" w:hAnsi="Times New Roman" w:cs="Times New Roman"/>
                <w:sz w:val="20"/>
                <w:szCs w:val="20"/>
                <w:lang w:val="kk-KZ"/>
              </w:rPr>
              <w:t>ов</w:t>
            </w:r>
            <w:r>
              <w:rPr>
                <w:rFonts w:ascii="Times New Roman" w:hAnsi="Times New Roman" w:cs="Times New Roman"/>
                <w:sz w:val="20"/>
                <w:szCs w:val="20"/>
              </w:rPr>
              <w:t xml:space="preserve"> обучения: </w:t>
            </w:r>
            <w:r>
              <w:rPr>
                <w:rFonts w:ascii="Times New Roman" w:hAnsi="Times New Roman" w:cs="Times New Roman"/>
                <w:sz w:val="20"/>
                <w:szCs w:val="20"/>
                <w:lang w:val="en-US"/>
              </w:rPr>
              <w:t>TBL</w:t>
            </w:r>
          </w:p>
          <w:p w14:paraId="1477656B"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 Работа с пациентом</w:t>
            </w:r>
          </w:p>
          <w:p w14:paraId="437A67F4"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Тренинг в симуляционном центре</w:t>
            </w:r>
          </w:p>
          <w:p w14:paraId="49F2CA51"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 Мини-конференция темы СРС</w:t>
            </w:r>
          </w:p>
        </w:tc>
      </w:tr>
      <w:tr w:rsidR="007E78CE" w14:paraId="17AED32E" w14:textId="77777777">
        <w:tc>
          <w:tcPr>
            <w:tcW w:w="1148" w:type="dxa"/>
            <w:gridSpan w:val="2"/>
          </w:tcPr>
          <w:p w14:paraId="2BE357BE" w14:textId="77777777" w:rsidR="007E78CE" w:rsidRDefault="007E78CE">
            <w:pPr>
              <w:pStyle w:val="af3"/>
              <w:numPr>
                <w:ilvl w:val="0"/>
                <w:numId w:val="1"/>
              </w:numPr>
              <w:spacing w:after="0" w:line="240" w:lineRule="auto"/>
              <w:ind w:left="0" w:firstLine="0"/>
              <w:rPr>
                <w:rFonts w:ascii="Times New Roman" w:hAnsi="Times New Roman" w:cs="Times New Roman"/>
                <w:sz w:val="20"/>
                <w:szCs w:val="20"/>
              </w:rPr>
            </w:pPr>
          </w:p>
        </w:tc>
        <w:tc>
          <w:tcPr>
            <w:tcW w:w="3827" w:type="dxa"/>
            <w:gridSpan w:val="12"/>
          </w:tcPr>
          <w:p w14:paraId="4BA9D0CB" w14:textId="77777777" w:rsidR="007E78CE" w:rsidRDefault="00000000">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Физиология родов. 1 период родов</w:t>
            </w:r>
          </w:p>
        </w:tc>
        <w:tc>
          <w:tcPr>
            <w:tcW w:w="708" w:type="dxa"/>
            <w:gridSpan w:val="2"/>
          </w:tcPr>
          <w:p w14:paraId="4CBBD223"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p>
        </w:tc>
        <w:tc>
          <w:tcPr>
            <w:tcW w:w="4276" w:type="dxa"/>
            <w:gridSpan w:val="4"/>
          </w:tcPr>
          <w:p w14:paraId="5C79731D"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Формативное оценивание:</w:t>
            </w:r>
          </w:p>
          <w:p w14:paraId="3A41F6AD"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 </w:t>
            </w:r>
            <w:r>
              <w:rPr>
                <w:rFonts w:ascii="Times New Roman" w:hAnsi="Times New Roman" w:cs="Times New Roman"/>
                <w:sz w:val="20"/>
                <w:szCs w:val="20"/>
                <w:lang w:val="kk-KZ"/>
              </w:rPr>
              <w:t>Использование активных</w:t>
            </w:r>
            <w:r>
              <w:rPr>
                <w:rFonts w:ascii="Times New Roman" w:hAnsi="Times New Roman" w:cs="Times New Roman"/>
                <w:sz w:val="20"/>
                <w:szCs w:val="20"/>
              </w:rPr>
              <w:t xml:space="preserve"> метод</w:t>
            </w:r>
            <w:r>
              <w:rPr>
                <w:rFonts w:ascii="Times New Roman" w:hAnsi="Times New Roman" w:cs="Times New Roman"/>
                <w:sz w:val="20"/>
                <w:szCs w:val="20"/>
                <w:lang w:val="kk-KZ"/>
              </w:rPr>
              <w:t>ов</w:t>
            </w:r>
            <w:r>
              <w:rPr>
                <w:rFonts w:ascii="Times New Roman" w:hAnsi="Times New Roman" w:cs="Times New Roman"/>
                <w:sz w:val="20"/>
                <w:szCs w:val="20"/>
              </w:rPr>
              <w:t xml:space="preserve"> обучения: </w:t>
            </w:r>
            <w:r>
              <w:rPr>
                <w:rFonts w:ascii="Times New Roman" w:hAnsi="Times New Roman" w:cs="Times New Roman"/>
                <w:sz w:val="20"/>
                <w:szCs w:val="20"/>
                <w:lang w:val="en-US"/>
              </w:rPr>
              <w:t>TBL</w:t>
            </w:r>
          </w:p>
          <w:p w14:paraId="0FA12E35"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 Работа с пациентом</w:t>
            </w:r>
          </w:p>
          <w:p w14:paraId="35765530"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Тренинг в симуляционном центре</w:t>
            </w:r>
          </w:p>
        </w:tc>
      </w:tr>
      <w:tr w:rsidR="007E78CE" w14:paraId="21E48AFD" w14:textId="77777777">
        <w:tc>
          <w:tcPr>
            <w:tcW w:w="1148" w:type="dxa"/>
            <w:gridSpan w:val="2"/>
          </w:tcPr>
          <w:p w14:paraId="28E83CCA" w14:textId="77777777" w:rsidR="007E78CE" w:rsidRDefault="007E78CE">
            <w:pPr>
              <w:pStyle w:val="af3"/>
              <w:numPr>
                <w:ilvl w:val="0"/>
                <w:numId w:val="1"/>
              </w:numPr>
              <w:spacing w:after="0" w:line="240" w:lineRule="auto"/>
              <w:ind w:left="0" w:firstLine="0"/>
              <w:rPr>
                <w:rFonts w:ascii="Times New Roman" w:hAnsi="Times New Roman" w:cs="Times New Roman"/>
                <w:sz w:val="20"/>
                <w:szCs w:val="20"/>
              </w:rPr>
            </w:pPr>
          </w:p>
        </w:tc>
        <w:tc>
          <w:tcPr>
            <w:tcW w:w="3827" w:type="dxa"/>
            <w:gridSpan w:val="12"/>
          </w:tcPr>
          <w:p w14:paraId="7070EA3F" w14:textId="77777777" w:rsidR="007E78CE" w:rsidRDefault="00000000">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Ведение 2 и 3 периодов родов</w:t>
            </w:r>
          </w:p>
        </w:tc>
        <w:tc>
          <w:tcPr>
            <w:tcW w:w="708" w:type="dxa"/>
            <w:gridSpan w:val="2"/>
          </w:tcPr>
          <w:p w14:paraId="36D75D10"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p>
        </w:tc>
        <w:tc>
          <w:tcPr>
            <w:tcW w:w="4276" w:type="dxa"/>
            <w:gridSpan w:val="4"/>
          </w:tcPr>
          <w:p w14:paraId="7F19F11F"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Формативное оценивание:</w:t>
            </w:r>
          </w:p>
          <w:p w14:paraId="214428F3"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 </w:t>
            </w:r>
            <w:r>
              <w:rPr>
                <w:rFonts w:ascii="Times New Roman" w:hAnsi="Times New Roman" w:cs="Times New Roman"/>
                <w:sz w:val="20"/>
                <w:szCs w:val="20"/>
                <w:lang w:val="kk-KZ"/>
              </w:rPr>
              <w:t>Использование активных</w:t>
            </w:r>
            <w:r>
              <w:rPr>
                <w:rFonts w:ascii="Times New Roman" w:hAnsi="Times New Roman" w:cs="Times New Roman"/>
                <w:sz w:val="20"/>
                <w:szCs w:val="20"/>
              </w:rPr>
              <w:t xml:space="preserve"> метод</w:t>
            </w:r>
            <w:r>
              <w:rPr>
                <w:rFonts w:ascii="Times New Roman" w:hAnsi="Times New Roman" w:cs="Times New Roman"/>
                <w:sz w:val="20"/>
                <w:szCs w:val="20"/>
                <w:lang w:val="kk-KZ"/>
              </w:rPr>
              <w:t>ов</w:t>
            </w:r>
            <w:r>
              <w:rPr>
                <w:rFonts w:ascii="Times New Roman" w:hAnsi="Times New Roman" w:cs="Times New Roman"/>
                <w:sz w:val="20"/>
                <w:szCs w:val="20"/>
              </w:rPr>
              <w:t xml:space="preserve"> обучения: </w:t>
            </w:r>
            <w:r>
              <w:rPr>
                <w:rFonts w:ascii="Times New Roman" w:hAnsi="Times New Roman" w:cs="Times New Roman"/>
                <w:sz w:val="20"/>
                <w:szCs w:val="20"/>
                <w:lang w:val="en-US"/>
              </w:rPr>
              <w:t>TBL</w:t>
            </w:r>
          </w:p>
          <w:p w14:paraId="4EE3C153"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 Работа с пациентом</w:t>
            </w:r>
          </w:p>
          <w:p w14:paraId="127C7F32"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Тренинг в симуляционном центре</w:t>
            </w:r>
          </w:p>
          <w:p w14:paraId="4D28662C"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 Мини-конференция темы СРС</w:t>
            </w:r>
          </w:p>
        </w:tc>
      </w:tr>
      <w:tr w:rsidR="007E78CE" w14:paraId="1CD5098B" w14:textId="77777777">
        <w:tc>
          <w:tcPr>
            <w:tcW w:w="1148" w:type="dxa"/>
            <w:gridSpan w:val="2"/>
          </w:tcPr>
          <w:p w14:paraId="57B4E00E" w14:textId="77777777" w:rsidR="007E78CE" w:rsidRDefault="007E78CE">
            <w:pPr>
              <w:pStyle w:val="af3"/>
              <w:numPr>
                <w:ilvl w:val="0"/>
                <w:numId w:val="1"/>
              </w:numPr>
              <w:spacing w:after="0" w:line="240" w:lineRule="auto"/>
              <w:ind w:left="0" w:firstLine="0"/>
              <w:rPr>
                <w:rFonts w:ascii="Times New Roman" w:hAnsi="Times New Roman" w:cs="Times New Roman"/>
                <w:sz w:val="20"/>
                <w:szCs w:val="20"/>
              </w:rPr>
            </w:pPr>
          </w:p>
        </w:tc>
        <w:tc>
          <w:tcPr>
            <w:tcW w:w="3827" w:type="dxa"/>
            <w:gridSpan w:val="12"/>
          </w:tcPr>
          <w:p w14:paraId="51045240" w14:textId="77777777" w:rsidR="007E78CE" w:rsidRDefault="00000000">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Физиология послеродового периода. Методы планирования семьи. Послеродовая контрацепция</w:t>
            </w:r>
          </w:p>
        </w:tc>
        <w:tc>
          <w:tcPr>
            <w:tcW w:w="708" w:type="dxa"/>
            <w:gridSpan w:val="2"/>
          </w:tcPr>
          <w:p w14:paraId="2DD440EF"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p>
        </w:tc>
        <w:tc>
          <w:tcPr>
            <w:tcW w:w="4276" w:type="dxa"/>
            <w:gridSpan w:val="4"/>
          </w:tcPr>
          <w:p w14:paraId="42CBE8F1"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Формативное оценивание:</w:t>
            </w:r>
          </w:p>
          <w:p w14:paraId="23B43068"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 </w:t>
            </w:r>
            <w:r>
              <w:rPr>
                <w:rFonts w:ascii="Times New Roman" w:hAnsi="Times New Roman" w:cs="Times New Roman"/>
                <w:sz w:val="20"/>
                <w:szCs w:val="20"/>
                <w:lang w:val="kk-KZ"/>
              </w:rPr>
              <w:t>Использование активных</w:t>
            </w:r>
            <w:r>
              <w:rPr>
                <w:rFonts w:ascii="Times New Roman" w:hAnsi="Times New Roman" w:cs="Times New Roman"/>
                <w:sz w:val="20"/>
                <w:szCs w:val="20"/>
              </w:rPr>
              <w:t xml:space="preserve"> метод</w:t>
            </w:r>
            <w:r>
              <w:rPr>
                <w:rFonts w:ascii="Times New Roman" w:hAnsi="Times New Roman" w:cs="Times New Roman"/>
                <w:sz w:val="20"/>
                <w:szCs w:val="20"/>
                <w:lang w:val="kk-KZ"/>
              </w:rPr>
              <w:t>ов</w:t>
            </w:r>
            <w:r>
              <w:rPr>
                <w:rFonts w:ascii="Times New Roman" w:hAnsi="Times New Roman" w:cs="Times New Roman"/>
                <w:sz w:val="20"/>
                <w:szCs w:val="20"/>
              </w:rPr>
              <w:t xml:space="preserve"> обучения: </w:t>
            </w:r>
            <w:r>
              <w:rPr>
                <w:rFonts w:ascii="Times New Roman" w:hAnsi="Times New Roman" w:cs="Times New Roman"/>
                <w:sz w:val="20"/>
                <w:szCs w:val="20"/>
                <w:lang w:val="en-US"/>
              </w:rPr>
              <w:t>TBL</w:t>
            </w:r>
          </w:p>
          <w:p w14:paraId="52B1CADD"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 Работа с пациентом</w:t>
            </w:r>
          </w:p>
          <w:p w14:paraId="09C06C43"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Тренинг в симуляционном центре</w:t>
            </w:r>
          </w:p>
          <w:p w14:paraId="3605F000"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 Мини-конференция темы СРС</w:t>
            </w:r>
          </w:p>
        </w:tc>
      </w:tr>
      <w:tr w:rsidR="007E78CE" w14:paraId="19028D7F" w14:textId="77777777">
        <w:trPr>
          <w:gridAfter w:val="2"/>
          <w:wAfter w:w="21" w:type="dxa"/>
        </w:trPr>
        <w:tc>
          <w:tcPr>
            <w:tcW w:w="2567" w:type="dxa"/>
            <w:gridSpan w:val="8"/>
          </w:tcPr>
          <w:p w14:paraId="33DBCF4C" w14:textId="77777777" w:rsidR="007E78CE" w:rsidRDefault="00000000">
            <w:pPr>
              <w:spacing w:after="0" w:line="240" w:lineRule="auto"/>
              <w:jc w:val="both"/>
              <w:rPr>
                <w:rFonts w:ascii="Times New Roman" w:hAnsi="Times New Roman" w:cs="Times New Roman"/>
                <w:iCs/>
                <w:sz w:val="20"/>
                <w:szCs w:val="20"/>
              </w:rPr>
            </w:pPr>
            <w:r>
              <w:rPr>
                <w:rFonts w:ascii="Times New Roman" w:hAnsi="Times New Roman" w:cs="Times New Roman"/>
                <w:b/>
                <w:iCs/>
                <w:color w:val="000000"/>
                <w:sz w:val="20"/>
                <w:szCs w:val="20"/>
              </w:rPr>
              <w:t>Рубежный контроль 2</w:t>
            </w:r>
          </w:p>
        </w:tc>
        <w:tc>
          <w:tcPr>
            <w:tcW w:w="7371" w:type="dxa"/>
            <w:gridSpan w:val="10"/>
          </w:tcPr>
          <w:p w14:paraId="12AC5A1F"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Суммативное оценивание:</w:t>
            </w:r>
          </w:p>
          <w:p w14:paraId="790A23FC"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 этапа:</w:t>
            </w:r>
          </w:p>
          <w:p w14:paraId="15137AC1"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1-й этап – </w:t>
            </w:r>
            <w:r>
              <w:rPr>
                <w:rFonts w:ascii="Times New Roman" w:hAnsi="Times New Roman" w:cs="Times New Roman"/>
                <w:sz w:val="20"/>
                <w:szCs w:val="20"/>
                <w:lang w:val="kk-KZ"/>
              </w:rPr>
              <w:t>т</w:t>
            </w:r>
            <w:r>
              <w:rPr>
                <w:rFonts w:ascii="Times New Roman" w:hAnsi="Times New Roman" w:cs="Times New Roman"/>
                <w:sz w:val="20"/>
                <w:szCs w:val="20"/>
              </w:rPr>
              <w:t xml:space="preserve">естирование по </w:t>
            </w:r>
            <w:r>
              <w:rPr>
                <w:rFonts w:ascii="Times New Roman" w:hAnsi="Times New Roman" w:cs="Times New Roman"/>
                <w:sz w:val="20"/>
                <w:szCs w:val="20"/>
                <w:lang w:val="en-US"/>
              </w:rPr>
              <w:t>MCQ</w:t>
            </w:r>
            <w:r>
              <w:rPr>
                <w:rFonts w:ascii="Times New Roman" w:hAnsi="Times New Roman" w:cs="Times New Roman"/>
                <w:sz w:val="20"/>
                <w:szCs w:val="20"/>
              </w:rPr>
              <w:t xml:space="preserve"> на понимание и применение - 40%</w:t>
            </w:r>
          </w:p>
          <w:p w14:paraId="2758E980"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lang w:val="kk-KZ"/>
              </w:rPr>
              <w:t xml:space="preserve">й этап </w:t>
            </w:r>
            <w:r>
              <w:rPr>
                <w:rFonts w:ascii="Times New Roman" w:hAnsi="Times New Roman" w:cs="Times New Roman"/>
                <w:sz w:val="20"/>
                <w:szCs w:val="20"/>
              </w:rPr>
              <w:t>–</w:t>
            </w:r>
            <w:r>
              <w:rPr>
                <w:rFonts w:ascii="Times New Roman" w:hAnsi="Times New Roman" w:cs="Times New Roman"/>
                <w:sz w:val="20"/>
                <w:szCs w:val="20"/>
                <w:lang w:val="kk-KZ"/>
              </w:rPr>
              <w:t xml:space="preserve"> мини клинический экзамен (</w:t>
            </w:r>
            <w:r>
              <w:rPr>
                <w:rFonts w:ascii="Times New Roman" w:hAnsi="Times New Roman" w:cs="Times New Roman"/>
                <w:sz w:val="20"/>
                <w:szCs w:val="20"/>
                <w:lang w:val="en-US"/>
              </w:rPr>
              <w:t>MiniCex</w:t>
            </w:r>
            <w:r>
              <w:rPr>
                <w:rFonts w:ascii="Times New Roman" w:hAnsi="Times New Roman" w:cs="Times New Roman"/>
                <w:sz w:val="20"/>
                <w:szCs w:val="20"/>
              </w:rPr>
              <w:t>) - 60%</w:t>
            </w:r>
          </w:p>
        </w:tc>
      </w:tr>
      <w:tr w:rsidR="007E78CE" w14:paraId="56ACA419" w14:textId="77777777">
        <w:trPr>
          <w:gridAfter w:val="2"/>
          <w:wAfter w:w="21" w:type="dxa"/>
        </w:trPr>
        <w:tc>
          <w:tcPr>
            <w:tcW w:w="2567" w:type="dxa"/>
            <w:gridSpan w:val="8"/>
          </w:tcPr>
          <w:p w14:paraId="11FB0B3E" w14:textId="77777777" w:rsidR="007E78CE"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Итоговый контроль (экзамен)</w:t>
            </w:r>
          </w:p>
        </w:tc>
        <w:tc>
          <w:tcPr>
            <w:tcW w:w="7371" w:type="dxa"/>
            <w:gridSpan w:val="10"/>
          </w:tcPr>
          <w:p w14:paraId="66EB15A6"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Суммативное оценивание:</w:t>
            </w:r>
          </w:p>
          <w:p w14:paraId="63AA701F"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 этапа:</w:t>
            </w:r>
          </w:p>
          <w:p w14:paraId="1C9C47E8"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1-й этап – </w:t>
            </w:r>
            <w:r>
              <w:rPr>
                <w:rFonts w:ascii="Times New Roman" w:hAnsi="Times New Roman" w:cs="Times New Roman"/>
                <w:sz w:val="20"/>
                <w:szCs w:val="20"/>
                <w:lang w:val="kk-KZ"/>
              </w:rPr>
              <w:t>т</w:t>
            </w:r>
            <w:r>
              <w:rPr>
                <w:rFonts w:ascii="Times New Roman" w:hAnsi="Times New Roman" w:cs="Times New Roman"/>
                <w:sz w:val="20"/>
                <w:szCs w:val="20"/>
              </w:rPr>
              <w:t xml:space="preserve">естирование по </w:t>
            </w:r>
            <w:r>
              <w:rPr>
                <w:rFonts w:ascii="Times New Roman" w:hAnsi="Times New Roman" w:cs="Times New Roman"/>
                <w:sz w:val="20"/>
                <w:szCs w:val="20"/>
                <w:lang w:val="en-US"/>
              </w:rPr>
              <w:t>MCQ</w:t>
            </w:r>
            <w:r>
              <w:rPr>
                <w:rFonts w:ascii="Times New Roman" w:hAnsi="Times New Roman" w:cs="Times New Roman"/>
                <w:sz w:val="20"/>
                <w:szCs w:val="20"/>
              </w:rPr>
              <w:t xml:space="preserve"> на понимание и применение - 40%</w:t>
            </w:r>
          </w:p>
          <w:p w14:paraId="327F3F50" w14:textId="77777777" w:rsidR="007E78CE" w:rsidRDefault="0000000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2-</w:t>
            </w:r>
            <w:r>
              <w:rPr>
                <w:rFonts w:ascii="Times New Roman" w:hAnsi="Times New Roman" w:cs="Times New Roman"/>
                <w:sz w:val="20"/>
                <w:szCs w:val="20"/>
                <w:lang w:val="kk-KZ"/>
              </w:rPr>
              <w:t xml:space="preserve">й этап </w:t>
            </w:r>
            <w:r>
              <w:rPr>
                <w:rFonts w:ascii="Times New Roman" w:hAnsi="Times New Roman" w:cs="Times New Roman"/>
                <w:sz w:val="20"/>
                <w:szCs w:val="20"/>
              </w:rPr>
              <w:t>–</w:t>
            </w:r>
            <w:r>
              <w:rPr>
                <w:rFonts w:ascii="Times New Roman" w:hAnsi="Times New Roman" w:cs="Times New Roman"/>
                <w:sz w:val="20"/>
                <w:szCs w:val="20"/>
                <w:lang w:val="kk-KZ"/>
              </w:rPr>
              <w:t xml:space="preserve"> ОСКЭ</w:t>
            </w:r>
            <w:r>
              <w:rPr>
                <w:rFonts w:ascii="Times New Roman" w:hAnsi="Times New Roman" w:cs="Times New Roman"/>
                <w:sz w:val="20"/>
                <w:szCs w:val="20"/>
              </w:rPr>
              <w:t xml:space="preserve"> - 60%</w:t>
            </w:r>
          </w:p>
        </w:tc>
      </w:tr>
      <w:tr w:rsidR="007E78CE" w14:paraId="466F2A1B" w14:textId="77777777">
        <w:tc>
          <w:tcPr>
            <w:tcW w:w="7120" w:type="dxa"/>
            <w:gridSpan w:val="17"/>
          </w:tcPr>
          <w:p w14:paraId="38202A39" w14:textId="77777777" w:rsidR="007E78CE"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Всего </w:t>
            </w:r>
          </w:p>
        </w:tc>
        <w:tc>
          <w:tcPr>
            <w:tcW w:w="2839" w:type="dxa"/>
            <w:gridSpan w:val="3"/>
          </w:tcPr>
          <w:p w14:paraId="4500B010" w14:textId="77777777" w:rsidR="007E78CE"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100</w:t>
            </w:r>
          </w:p>
        </w:tc>
      </w:tr>
      <w:tr w:rsidR="007E78CE" w14:paraId="163C5F89" w14:textId="77777777">
        <w:tc>
          <w:tcPr>
            <w:tcW w:w="1148" w:type="dxa"/>
            <w:gridSpan w:val="2"/>
            <w:shd w:val="clear" w:color="auto" w:fill="DEEAF6" w:themeFill="accent5" w:themeFillTint="33"/>
          </w:tcPr>
          <w:p w14:paraId="31AF34E9" w14:textId="77777777" w:rsidR="007E78CE"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9. </w:t>
            </w:r>
          </w:p>
        </w:tc>
        <w:tc>
          <w:tcPr>
            <w:tcW w:w="8811" w:type="dxa"/>
            <w:gridSpan w:val="18"/>
            <w:shd w:val="clear" w:color="auto" w:fill="DEEAF6" w:themeFill="accent5" w:themeFillTint="33"/>
          </w:tcPr>
          <w:p w14:paraId="298DA616" w14:textId="77777777" w:rsidR="007E78CE"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Методы обучения по дисциплине </w:t>
            </w:r>
          </w:p>
          <w:p w14:paraId="3A2972DC"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(кратко опишите подходы к преподаванию и обучению, которые будут использованы в преподавании)</w:t>
            </w:r>
          </w:p>
          <w:p w14:paraId="632825BB"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kk-KZ"/>
              </w:rPr>
              <w:t>Использование активных методов обучения</w:t>
            </w:r>
            <w:r>
              <w:rPr>
                <w:rFonts w:ascii="Times New Roman" w:hAnsi="Times New Roman" w:cs="Times New Roman"/>
                <w:sz w:val="20"/>
                <w:szCs w:val="20"/>
              </w:rPr>
              <w:t xml:space="preserve">: </w:t>
            </w:r>
            <w:r>
              <w:rPr>
                <w:rFonts w:ascii="Times New Roman" w:hAnsi="Times New Roman" w:cs="Times New Roman"/>
                <w:sz w:val="20"/>
                <w:szCs w:val="20"/>
                <w:lang w:val="en-US"/>
              </w:rPr>
              <w:t>TBL</w:t>
            </w:r>
            <w:r>
              <w:rPr>
                <w:rFonts w:ascii="Times New Roman" w:hAnsi="Times New Roman" w:cs="Times New Roman"/>
                <w:sz w:val="20"/>
                <w:szCs w:val="20"/>
              </w:rPr>
              <w:t xml:space="preserve">, </w:t>
            </w:r>
            <w:r>
              <w:rPr>
                <w:rFonts w:ascii="Times New Roman" w:hAnsi="Times New Roman" w:cs="Times New Roman"/>
                <w:sz w:val="20"/>
                <w:szCs w:val="20"/>
                <w:lang w:val="en-US"/>
              </w:rPr>
              <w:t>CBL</w:t>
            </w:r>
            <w:r>
              <w:rPr>
                <w:rFonts w:ascii="Times New Roman" w:hAnsi="Times New Roman" w:cs="Times New Roman"/>
                <w:sz w:val="20"/>
                <w:szCs w:val="20"/>
              </w:rPr>
              <w:t xml:space="preserve"> </w:t>
            </w:r>
          </w:p>
        </w:tc>
      </w:tr>
      <w:tr w:rsidR="007E78CE" w14:paraId="3197A60A" w14:textId="77777777">
        <w:trPr>
          <w:trHeight w:val="150"/>
        </w:trPr>
        <w:tc>
          <w:tcPr>
            <w:tcW w:w="1148" w:type="dxa"/>
            <w:gridSpan w:val="2"/>
          </w:tcPr>
          <w:p w14:paraId="2529D420"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p>
        </w:tc>
        <w:tc>
          <w:tcPr>
            <w:tcW w:w="8811" w:type="dxa"/>
            <w:gridSpan w:val="18"/>
          </w:tcPr>
          <w:p w14:paraId="50BBA2CB"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Методы формативного оценивания:</w:t>
            </w:r>
            <w:r>
              <w:rPr>
                <w:rFonts w:ascii="Times New Roman" w:hAnsi="Times New Roman" w:cs="Times New Roman"/>
                <w:sz w:val="20"/>
                <w:szCs w:val="20"/>
              </w:rPr>
              <w:t xml:space="preserve"> </w:t>
            </w:r>
          </w:p>
          <w:p w14:paraId="49613769"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en-US"/>
              </w:rPr>
              <w:t>TBL</w:t>
            </w:r>
            <w:r>
              <w:rPr>
                <w:rFonts w:ascii="Times New Roman" w:hAnsi="Times New Roman" w:cs="Times New Roman"/>
                <w:sz w:val="20"/>
                <w:szCs w:val="20"/>
              </w:rPr>
              <w:t xml:space="preserve"> – </w:t>
            </w:r>
            <w:r>
              <w:rPr>
                <w:rFonts w:ascii="Times New Roman" w:hAnsi="Times New Roman" w:cs="Times New Roman"/>
                <w:sz w:val="20"/>
                <w:szCs w:val="20"/>
                <w:lang w:val="en-US"/>
              </w:rPr>
              <w:t>Team</w:t>
            </w:r>
            <w:r>
              <w:rPr>
                <w:rFonts w:ascii="Times New Roman" w:hAnsi="Times New Roman" w:cs="Times New Roman"/>
                <w:sz w:val="20"/>
                <w:szCs w:val="20"/>
              </w:rPr>
              <w:t xml:space="preserve"> </w:t>
            </w:r>
            <w:r>
              <w:rPr>
                <w:rFonts w:ascii="Times New Roman" w:hAnsi="Times New Roman" w:cs="Times New Roman"/>
                <w:sz w:val="20"/>
                <w:szCs w:val="20"/>
                <w:lang w:val="en-US"/>
              </w:rPr>
              <w:t>Based</w:t>
            </w:r>
            <w:r>
              <w:rPr>
                <w:rFonts w:ascii="Times New Roman" w:hAnsi="Times New Roman" w:cs="Times New Roman"/>
                <w:sz w:val="20"/>
                <w:szCs w:val="20"/>
              </w:rPr>
              <w:t xml:space="preserve"> </w:t>
            </w:r>
            <w:r>
              <w:rPr>
                <w:rFonts w:ascii="Times New Roman" w:hAnsi="Times New Roman" w:cs="Times New Roman"/>
                <w:sz w:val="20"/>
                <w:szCs w:val="20"/>
                <w:lang w:val="en-US"/>
              </w:rPr>
              <w:t>Learning</w:t>
            </w:r>
            <w:r>
              <w:rPr>
                <w:rFonts w:ascii="Times New Roman" w:hAnsi="Times New Roman" w:cs="Times New Roman"/>
                <w:sz w:val="20"/>
                <w:szCs w:val="20"/>
              </w:rPr>
              <w:t xml:space="preserve"> (</w:t>
            </w:r>
            <w:hyperlink r:id="rId7" w:history="1">
              <w:r w:rsidR="007E78CE">
                <w:rPr>
                  <w:rStyle w:val="a5"/>
                  <w:rFonts w:ascii="Times New Roman" w:hAnsi="Times New Roman" w:cs="Times New Roman"/>
                  <w:sz w:val="20"/>
                  <w:szCs w:val="20"/>
                  <w:lang w:val="en-US"/>
                </w:rPr>
                <w:t>https</w:t>
              </w:r>
              <w:r w:rsidR="007E78CE">
                <w:rPr>
                  <w:rStyle w:val="a5"/>
                  <w:rFonts w:ascii="Times New Roman" w:hAnsi="Times New Roman" w:cs="Times New Roman"/>
                  <w:sz w:val="20"/>
                  <w:szCs w:val="20"/>
                </w:rPr>
                <w:t>://</w:t>
              </w:r>
              <w:r w:rsidR="007E78CE">
                <w:rPr>
                  <w:rStyle w:val="a5"/>
                  <w:rFonts w:ascii="Times New Roman" w:hAnsi="Times New Roman" w:cs="Times New Roman"/>
                  <w:sz w:val="20"/>
                  <w:szCs w:val="20"/>
                  <w:lang w:val="en-US"/>
                </w:rPr>
                <w:t>classroom</w:t>
              </w:r>
              <w:r w:rsidR="007E78CE">
                <w:rPr>
                  <w:rStyle w:val="a5"/>
                  <w:rFonts w:ascii="Times New Roman" w:hAnsi="Times New Roman" w:cs="Times New Roman"/>
                  <w:sz w:val="20"/>
                  <w:szCs w:val="20"/>
                </w:rPr>
                <w:t>.</w:t>
              </w:r>
              <w:r w:rsidR="007E78CE">
                <w:rPr>
                  <w:rStyle w:val="a5"/>
                  <w:rFonts w:ascii="Times New Roman" w:hAnsi="Times New Roman" w:cs="Times New Roman"/>
                  <w:sz w:val="20"/>
                  <w:szCs w:val="20"/>
                  <w:lang w:val="en-US"/>
                </w:rPr>
                <w:t>google</w:t>
              </w:r>
              <w:r w:rsidR="007E78CE">
                <w:rPr>
                  <w:rStyle w:val="a5"/>
                  <w:rFonts w:ascii="Times New Roman" w:hAnsi="Times New Roman" w:cs="Times New Roman"/>
                  <w:sz w:val="20"/>
                  <w:szCs w:val="20"/>
                </w:rPr>
                <w:t>.</w:t>
              </w:r>
              <w:r w:rsidR="007E78CE">
                <w:rPr>
                  <w:rStyle w:val="a5"/>
                  <w:rFonts w:ascii="Times New Roman" w:hAnsi="Times New Roman" w:cs="Times New Roman"/>
                  <w:sz w:val="20"/>
                  <w:szCs w:val="20"/>
                  <w:lang w:val="en-US"/>
                </w:rPr>
                <w:t>com</w:t>
              </w:r>
              <w:r w:rsidR="007E78CE">
                <w:rPr>
                  <w:rStyle w:val="a5"/>
                  <w:rFonts w:ascii="Times New Roman" w:hAnsi="Times New Roman" w:cs="Times New Roman"/>
                  <w:sz w:val="20"/>
                  <w:szCs w:val="20"/>
                </w:rPr>
                <w:t>/</w:t>
              </w:r>
              <w:r w:rsidR="007E78CE">
                <w:rPr>
                  <w:rStyle w:val="a5"/>
                  <w:rFonts w:ascii="Times New Roman" w:hAnsi="Times New Roman" w:cs="Times New Roman"/>
                  <w:sz w:val="20"/>
                  <w:szCs w:val="20"/>
                  <w:lang w:val="en-US"/>
                </w:rPr>
                <w:t>w</w:t>
              </w:r>
              <w:r w:rsidR="007E78CE">
                <w:rPr>
                  <w:rStyle w:val="a5"/>
                  <w:rFonts w:ascii="Times New Roman" w:hAnsi="Times New Roman" w:cs="Times New Roman"/>
                  <w:sz w:val="20"/>
                  <w:szCs w:val="20"/>
                </w:rPr>
                <w:t>/</w:t>
              </w:r>
              <w:r w:rsidR="007E78CE">
                <w:rPr>
                  <w:rStyle w:val="a5"/>
                  <w:rFonts w:ascii="Times New Roman" w:hAnsi="Times New Roman" w:cs="Times New Roman"/>
                  <w:sz w:val="20"/>
                  <w:szCs w:val="20"/>
                  <w:lang w:val="en-US"/>
                </w:rPr>
                <w:t>MzM</w:t>
              </w:r>
              <w:r w:rsidR="007E78CE">
                <w:rPr>
                  <w:rStyle w:val="a5"/>
                  <w:rFonts w:ascii="Times New Roman" w:hAnsi="Times New Roman" w:cs="Times New Roman"/>
                  <w:sz w:val="20"/>
                  <w:szCs w:val="20"/>
                </w:rPr>
                <w:t>5</w:t>
              </w:r>
              <w:r w:rsidR="007E78CE">
                <w:rPr>
                  <w:rStyle w:val="a5"/>
                  <w:rFonts w:ascii="Times New Roman" w:hAnsi="Times New Roman" w:cs="Times New Roman"/>
                  <w:sz w:val="20"/>
                  <w:szCs w:val="20"/>
                  <w:lang w:val="en-US"/>
                </w:rPr>
                <w:t>OTU</w:t>
              </w:r>
              <w:r w:rsidR="007E78CE">
                <w:rPr>
                  <w:rStyle w:val="a5"/>
                  <w:rFonts w:ascii="Times New Roman" w:hAnsi="Times New Roman" w:cs="Times New Roman"/>
                  <w:sz w:val="20"/>
                  <w:szCs w:val="20"/>
                </w:rPr>
                <w:t>5</w:t>
              </w:r>
              <w:r w:rsidR="007E78CE">
                <w:rPr>
                  <w:rStyle w:val="a5"/>
                  <w:rFonts w:ascii="Times New Roman" w:hAnsi="Times New Roman" w:cs="Times New Roman"/>
                  <w:sz w:val="20"/>
                  <w:szCs w:val="20"/>
                  <w:lang w:val="en-US"/>
                </w:rPr>
                <w:t>MjU</w:t>
              </w:r>
              <w:r w:rsidR="007E78CE">
                <w:rPr>
                  <w:rStyle w:val="a5"/>
                  <w:rFonts w:ascii="Times New Roman" w:hAnsi="Times New Roman" w:cs="Times New Roman"/>
                  <w:sz w:val="20"/>
                  <w:szCs w:val="20"/>
                </w:rPr>
                <w:t>0</w:t>
              </w:r>
              <w:r w:rsidR="007E78CE">
                <w:rPr>
                  <w:rStyle w:val="a5"/>
                  <w:rFonts w:ascii="Times New Roman" w:hAnsi="Times New Roman" w:cs="Times New Roman"/>
                  <w:sz w:val="20"/>
                  <w:szCs w:val="20"/>
                  <w:lang w:val="en-US"/>
                </w:rPr>
                <w:t>OTM</w:t>
              </w:r>
              <w:r w:rsidR="007E78CE">
                <w:rPr>
                  <w:rStyle w:val="a5"/>
                  <w:rFonts w:ascii="Times New Roman" w:hAnsi="Times New Roman" w:cs="Times New Roman"/>
                  <w:sz w:val="20"/>
                  <w:szCs w:val="20"/>
                </w:rPr>
                <w:t>0/</w:t>
              </w:r>
              <w:r w:rsidR="007E78CE">
                <w:rPr>
                  <w:rStyle w:val="a5"/>
                  <w:rFonts w:ascii="Times New Roman" w:hAnsi="Times New Roman" w:cs="Times New Roman"/>
                  <w:sz w:val="20"/>
                  <w:szCs w:val="20"/>
                  <w:lang w:val="en-US"/>
                </w:rPr>
                <w:t>t</w:t>
              </w:r>
              <w:r w:rsidR="007E78CE">
                <w:rPr>
                  <w:rStyle w:val="a5"/>
                  <w:rFonts w:ascii="Times New Roman" w:hAnsi="Times New Roman" w:cs="Times New Roman"/>
                  <w:sz w:val="20"/>
                  <w:szCs w:val="20"/>
                </w:rPr>
                <w:t>/</w:t>
              </w:r>
              <w:r w:rsidR="007E78CE">
                <w:rPr>
                  <w:rStyle w:val="a5"/>
                  <w:rFonts w:ascii="Times New Roman" w:hAnsi="Times New Roman" w:cs="Times New Roman"/>
                  <w:sz w:val="20"/>
                  <w:szCs w:val="20"/>
                  <w:lang w:val="en-US"/>
                </w:rPr>
                <w:t>all</w:t>
              </w:r>
            </w:hyperlink>
            <w:r>
              <w:rPr>
                <w:rFonts w:ascii="Times New Roman" w:hAnsi="Times New Roman" w:cs="Times New Roman"/>
                <w:sz w:val="20"/>
                <w:szCs w:val="20"/>
              </w:rPr>
              <w:t>)</w:t>
            </w:r>
          </w:p>
        </w:tc>
      </w:tr>
      <w:tr w:rsidR="007E78CE" w14:paraId="534D3150" w14:textId="77777777">
        <w:trPr>
          <w:trHeight w:val="150"/>
        </w:trPr>
        <w:tc>
          <w:tcPr>
            <w:tcW w:w="1148" w:type="dxa"/>
            <w:gridSpan w:val="2"/>
          </w:tcPr>
          <w:p w14:paraId="21C9A0E1"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8811" w:type="dxa"/>
            <w:gridSpan w:val="18"/>
          </w:tcPr>
          <w:p w14:paraId="4F2DAA02"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Методы суммативного оценивания (из пункта 5):</w:t>
            </w:r>
            <w:r>
              <w:rPr>
                <w:rFonts w:ascii="Times New Roman" w:hAnsi="Times New Roman" w:cs="Times New Roman"/>
                <w:sz w:val="20"/>
                <w:szCs w:val="20"/>
              </w:rPr>
              <w:t xml:space="preserve"> </w:t>
            </w:r>
          </w:p>
          <w:p w14:paraId="25DFF980"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 Тестирование по </w:t>
            </w:r>
            <w:r>
              <w:rPr>
                <w:rFonts w:ascii="Times New Roman" w:hAnsi="Times New Roman" w:cs="Times New Roman"/>
                <w:sz w:val="20"/>
                <w:szCs w:val="20"/>
                <w:lang w:val="en-US"/>
              </w:rPr>
              <w:t>MCQ</w:t>
            </w:r>
            <w:r>
              <w:rPr>
                <w:rFonts w:ascii="Times New Roman" w:hAnsi="Times New Roman" w:cs="Times New Roman"/>
                <w:sz w:val="20"/>
                <w:szCs w:val="20"/>
              </w:rPr>
              <w:t xml:space="preserve"> на понимание и применение</w:t>
            </w:r>
          </w:p>
          <w:p w14:paraId="1C73771F"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2. Сдача практических навыков – </w:t>
            </w:r>
            <w:r>
              <w:rPr>
                <w:rFonts w:ascii="Times New Roman" w:hAnsi="Times New Roman" w:cs="Times New Roman"/>
                <w:sz w:val="20"/>
                <w:szCs w:val="20"/>
                <w:lang w:val="kk-KZ"/>
              </w:rPr>
              <w:t xml:space="preserve">миниклинический экзамен </w:t>
            </w:r>
            <w:r>
              <w:rPr>
                <w:rFonts w:ascii="Times New Roman" w:hAnsi="Times New Roman" w:cs="Times New Roman"/>
                <w:sz w:val="20"/>
                <w:szCs w:val="20"/>
              </w:rPr>
              <w:t>(</w:t>
            </w:r>
            <w:r>
              <w:rPr>
                <w:rFonts w:ascii="Times New Roman" w:hAnsi="Times New Roman" w:cs="Times New Roman"/>
                <w:sz w:val="20"/>
                <w:szCs w:val="20"/>
                <w:lang w:val="en-US"/>
              </w:rPr>
              <w:t>MiniCex</w:t>
            </w:r>
            <w:r>
              <w:rPr>
                <w:rFonts w:ascii="Times New Roman" w:hAnsi="Times New Roman" w:cs="Times New Roman"/>
                <w:sz w:val="20"/>
                <w:szCs w:val="20"/>
              </w:rPr>
              <w:t xml:space="preserve">) </w:t>
            </w:r>
            <w:r>
              <w:rPr>
                <w:rFonts w:ascii="Times New Roman" w:hAnsi="Times New Roman" w:cs="Times New Roman"/>
                <w:sz w:val="20"/>
                <w:szCs w:val="20"/>
                <w:lang w:val="kk-KZ"/>
              </w:rPr>
              <w:t xml:space="preserve">для </w:t>
            </w:r>
            <w:r>
              <w:rPr>
                <w:rFonts w:ascii="Times New Roman" w:hAnsi="Times New Roman" w:cs="Times New Roman"/>
                <w:sz w:val="20"/>
                <w:szCs w:val="20"/>
              </w:rPr>
              <w:t>3 курса</w:t>
            </w:r>
          </w:p>
          <w:p w14:paraId="14ADAF04"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3. СРС </w:t>
            </w:r>
            <w:r>
              <w:rPr>
                <w:rFonts w:ascii="Times New Roman" w:eastAsia="Times New Roman" w:hAnsi="Times New Roman" w:cs="Times New Roman"/>
                <w:color w:val="2C2D2E"/>
                <w:sz w:val="20"/>
                <w:szCs w:val="20"/>
              </w:rPr>
              <w:t xml:space="preserve">(кейс, видео, симуляция ИЛИ НИРС – тезис, доклад, статья) </w:t>
            </w:r>
            <w:r>
              <w:rPr>
                <w:rFonts w:ascii="Times New Roman" w:hAnsi="Times New Roman" w:cs="Times New Roman"/>
                <w:sz w:val="20"/>
                <w:szCs w:val="20"/>
              </w:rPr>
              <w:t>– оценка творческого задания</w:t>
            </w:r>
          </w:p>
          <w:p w14:paraId="661FDC41"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 История болезни</w:t>
            </w:r>
          </w:p>
          <w:p w14:paraId="6F51A578"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 Портфолио научных работ</w:t>
            </w:r>
          </w:p>
          <w:p w14:paraId="2A45D01A"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6. </w:t>
            </w:r>
            <w:r>
              <w:rPr>
                <w:rFonts w:ascii="Times New Roman" w:eastAsia="Times New Roman" w:hAnsi="Times New Roman" w:cs="Times New Roman"/>
                <w:color w:val="2C2D2E"/>
                <w:sz w:val="20"/>
                <w:szCs w:val="20"/>
              </w:rPr>
              <w:t>Курация, клинические навыки</w:t>
            </w:r>
          </w:p>
        </w:tc>
      </w:tr>
      <w:tr w:rsidR="007E78CE" w14:paraId="47A7E4B2" w14:textId="77777777">
        <w:trPr>
          <w:gridAfter w:val="1"/>
          <w:wAfter w:w="15" w:type="dxa"/>
        </w:trPr>
        <w:tc>
          <w:tcPr>
            <w:tcW w:w="567" w:type="dxa"/>
            <w:shd w:val="clear" w:color="auto" w:fill="DEEAF6" w:themeFill="accent5" w:themeFillTint="33"/>
          </w:tcPr>
          <w:p w14:paraId="5369A8EC" w14:textId="77777777" w:rsidR="007E78CE"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10. </w:t>
            </w:r>
          </w:p>
        </w:tc>
        <w:tc>
          <w:tcPr>
            <w:tcW w:w="9377" w:type="dxa"/>
            <w:gridSpan w:val="18"/>
            <w:shd w:val="clear" w:color="auto" w:fill="DEEAF6" w:themeFill="accent5" w:themeFillTint="33"/>
          </w:tcPr>
          <w:p w14:paraId="17823DEE" w14:textId="77777777" w:rsidR="007E78CE" w:rsidRDefault="00000000">
            <w:pPr>
              <w:spacing w:after="0" w:line="240" w:lineRule="auto"/>
              <w:jc w:val="both"/>
              <w:rPr>
                <w:rFonts w:ascii="Times New Roman" w:hAnsi="Times New Roman" w:cs="Times New Roman"/>
                <w:i/>
                <w:iCs/>
                <w:sz w:val="20"/>
                <w:szCs w:val="20"/>
              </w:rPr>
            </w:pPr>
            <w:r>
              <w:rPr>
                <w:rFonts w:ascii="Times New Roman" w:hAnsi="Times New Roman" w:cs="Times New Roman"/>
                <w:b/>
                <w:bCs/>
                <w:sz w:val="20"/>
                <w:szCs w:val="20"/>
              </w:rPr>
              <w:t xml:space="preserve">Суммативное оценивание </w:t>
            </w:r>
            <w:r>
              <w:rPr>
                <w:rFonts w:ascii="Times New Roman" w:hAnsi="Times New Roman" w:cs="Times New Roman"/>
                <w:i/>
                <w:iCs/>
                <w:sz w:val="20"/>
                <w:szCs w:val="20"/>
              </w:rPr>
              <w:t>(укажите оценки)</w:t>
            </w:r>
          </w:p>
          <w:p w14:paraId="7A8E7EEB" w14:textId="77777777" w:rsidR="007E78CE" w:rsidRDefault="007E78CE">
            <w:pPr>
              <w:spacing w:after="0" w:line="240" w:lineRule="auto"/>
              <w:jc w:val="both"/>
              <w:rPr>
                <w:rFonts w:ascii="Times New Roman" w:hAnsi="Times New Roman" w:cs="Times New Roman"/>
                <w:b/>
                <w:bCs/>
                <w:sz w:val="20"/>
                <w:szCs w:val="20"/>
              </w:rPr>
            </w:pPr>
          </w:p>
        </w:tc>
      </w:tr>
      <w:tr w:rsidR="007E78CE" w14:paraId="66157A67" w14:textId="77777777">
        <w:trPr>
          <w:gridAfter w:val="1"/>
          <w:wAfter w:w="15" w:type="dxa"/>
        </w:trPr>
        <w:tc>
          <w:tcPr>
            <w:tcW w:w="567" w:type="dxa"/>
          </w:tcPr>
          <w:p w14:paraId="0EFD6D17" w14:textId="77777777" w:rsidR="007E78CE"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w:t>
            </w:r>
          </w:p>
        </w:tc>
        <w:tc>
          <w:tcPr>
            <w:tcW w:w="2556" w:type="dxa"/>
            <w:gridSpan w:val="9"/>
          </w:tcPr>
          <w:p w14:paraId="2B4EB877" w14:textId="77777777" w:rsidR="007E78CE"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Формы контроля </w:t>
            </w:r>
          </w:p>
        </w:tc>
        <w:tc>
          <w:tcPr>
            <w:tcW w:w="6821" w:type="dxa"/>
            <w:gridSpan w:val="9"/>
          </w:tcPr>
          <w:p w14:paraId="06076E0C" w14:textId="77777777" w:rsidR="007E78CE"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Вес в %  от общего %</w:t>
            </w:r>
          </w:p>
        </w:tc>
      </w:tr>
      <w:tr w:rsidR="007E78CE" w14:paraId="4F95256A" w14:textId="77777777">
        <w:trPr>
          <w:gridAfter w:val="1"/>
          <w:wAfter w:w="15" w:type="dxa"/>
          <w:trHeight w:val="151"/>
        </w:trPr>
        <w:tc>
          <w:tcPr>
            <w:tcW w:w="567" w:type="dxa"/>
          </w:tcPr>
          <w:p w14:paraId="6105BC86"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1</w:t>
            </w:r>
          </w:p>
        </w:tc>
        <w:tc>
          <w:tcPr>
            <w:tcW w:w="2556" w:type="dxa"/>
            <w:gridSpan w:val="9"/>
          </w:tcPr>
          <w:p w14:paraId="341E4B3B" w14:textId="77777777" w:rsidR="007E78CE" w:rsidRDefault="00000000">
            <w:pPr>
              <w:spacing w:after="0" w:line="240" w:lineRule="auto"/>
              <w:jc w:val="both"/>
              <w:rPr>
                <w:rFonts w:ascii="Times New Roman" w:eastAsia="Times New Roman" w:hAnsi="Times New Roman" w:cs="Times New Roman"/>
                <w:color w:val="2C2D2E"/>
                <w:sz w:val="20"/>
                <w:szCs w:val="20"/>
              </w:rPr>
            </w:pPr>
            <w:r>
              <w:rPr>
                <w:rFonts w:ascii="Times New Roman" w:eastAsia="Times New Roman" w:hAnsi="Times New Roman" w:cs="Times New Roman"/>
                <w:color w:val="2C2D2E"/>
                <w:sz w:val="20"/>
                <w:szCs w:val="20"/>
              </w:rPr>
              <w:t xml:space="preserve">Курация, </w:t>
            </w:r>
          </w:p>
          <w:p w14:paraId="0938D527" w14:textId="77777777" w:rsidR="007E78CE" w:rsidRDefault="00000000">
            <w:pPr>
              <w:spacing w:after="0" w:line="240" w:lineRule="auto"/>
              <w:jc w:val="both"/>
              <w:rPr>
                <w:rFonts w:ascii="Times New Roman" w:hAnsi="Times New Roman" w:cs="Times New Roman"/>
                <w:sz w:val="20"/>
                <w:szCs w:val="20"/>
              </w:rPr>
            </w:pPr>
            <w:r>
              <w:rPr>
                <w:rFonts w:ascii="Times New Roman" w:eastAsia="Times New Roman" w:hAnsi="Times New Roman" w:cs="Times New Roman"/>
                <w:color w:val="2C2D2E"/>
                <w:sz w:val="20"/>
                <w:szCs w:val="20"/>
              </w:rPr>
              <w:t>клинические навыки</w:t>
            </w:r>
          </w:p>
        </w:tc>
        <w:tc>
          <w:tcPr>
            <w:tcW w:w="6821" w:type="dxa"/>
            <w:gridSpan w:val="9"/>
          </w:tcPr>
          <w:p w14:paraId="6455EDEA" w14:textId="77777777" w:rsidR="007E78CE" w:rsidRDefault="00000000">
            <w:pPr>
              <w:spacing w:after="0" w:line="24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20%  (оценивается по чек-листу) </w:t>
            </w:r>
          </w:p>
        </w:tc>
      </w:tr>
      <w:tr w:rsidR="007E78CE" w14:paraId="66A1A72A" w14:textId="77777777">
        <w:trPr>
          <w:gridAfter w:val="1"/>
          <w:wAfter w:w="15" w:type="dxa"/>
          <w:trHeight w:val="151"/>
        </w:trPr>
        <w:tc>
          <w:tcPr>
            <w:tcW w:w="567" w:type="dxa"/>
          </w:tcPr>
          <w:p w14:paraId="27C93391"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2556" w:type="dxa"/>
            <w:gridSpan w:val="9"/>
          </w:tcPr>
          <w:p w14:paraId="6CCC1644" w14:textId="77777777" w:rsidR="007E78CE" w:rsidRDefault="00000000">
            <w:pPr>
              <w:spacing w:after="0" w:line="240" w:lineRule="auto"/>
              <w:jc w:val="both"/>
              <w:rPr>
                <w:rFonts w:ascii="Times New Roman" w:hAnsi="Times New Roman" w:cs="Times New Roman"/>
                <w:sz w:val="20"/>
                <w:szCs w:val="20"/>
              </w:rPr>
            </w:pPr>
            <w:r>
              <w:rPr>
                <w:rFonts w:ascii="Times New Roman" w:eastAsia="Times New Roman" w:hAnsi="Times New Roman" w:cs="Times New Roman"/>
                <w:color w:val="2C2D2E"/>
                <w:sz w:val="20"/>
                <w:szCs w:val="20"/>
              </w:rPr>
              <w:t>СРС (кейс, видео, симуляция ИЛИ НИРС – тезис, доклад, статья)</w:t>
            </w:r>
          </w:p>
        </w:tc>
        <w:tc>
          <w:tcPr>
            <w:tcW w:w="6821" w:type="dxa"/>
            <w:gridSpan w:val="9"/>
          </w:tcPr>
          <w:p w14:paraId="6C7F31AD" w14:textId="77777777" w:rsidR="007E78CE" w:rsidRDefault="00000000">
            <w:pPr>
              <w:spacing w:after="0" w:line="24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rPr>
              <w:t>10% (оценивается по чек-листу)</w:t>
            </w:r>
          </w:p>
        </w:tc>
      </w:tr>
      <w:tr w:rsidR="007E78CE" w14:paraId="3D82DF93" w14:textId="77777777">
        <w:trPr>
          <w:gridAfter w:val="1"/>
          <w:wAfter w:w="15" w:type="dxa"/>
          <w:trHeight w:val="151"/>
        </w:trPr>
        <w:tc>
          <w:tcPr>
            <w:tcW w:w="567" w:type="dxa"/>
          </w:tcPr>
          <w:p w14:paraId="6296F70F"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w:t>
            </w:r>
          </w:p>
        </w:tc>
        <w:tc>
          <w:tcPr>
            <w:tcW w:w="2556" w:type="dxa"/>
            <w:gridSpan w:val="9"/>
          </w:tcPr>
          <w:p w14:paraId="5490DD81" w14:textId="77777777" w:rsidR="007E78CE" w:rsidRDefault="00000000">
            <w:pPr>
              <w:spacing w:after="0" w:line="240" w:lineRule="auto"/>
              <w:jc w:val="both"/>
              <w:rPr>
                <w:rFonts w:ascii="Times New Roman" w:hAnsi="Times New Roman" w:cs="Times New Roman"/>
                <w:sz w:val="20"/>
                <w:szCs w:val="20"/>
              </w:rPr>
            </w:pPr>
            <w:r>
              <w:rPr>
                <w:rFonts w:ascii="Times New Roman" w:eastAsia="Times New Roman" w:hAnsi="Times New Roman" w:cs="Times New Roman"/>
                <w:color w:val="2C2D2E"/>
                <w:sz w:val="20"/>
                <w:szCs w:val="20"/>
              </w:rPr>
              <w:t>Рубежный контроль</w:t>
            </w:r>
          </w:p>
        </w:tc>
        <w:tc>
          <w:tcPr>
            <w:tcW w:w="6821" w:type="dxa"/>
            <w:gridSpan w:val="9"/>
          </w:tcPr>
          <w:p w14:paraId="548E7CA6" w14:textId="77777777" w:rsidR="007E78CE" w:rsidRDefault="00000000">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70% </w:t>
            </w:r>
          </w:p>
          <w:p w14:paraId="7950BD86" w14:textId="77777777" w:rsidR="007E78CE" w:rsidRDefault="00000000">
            <w:pPr>
              <w:spacing w:after="0" w:line="24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rPr>
              <w:t>(</w:t>
            </w:r>
            <w:r>
              <w:rPr>
                <w:rFonts w:ascii="Times New Roman" w:hAnsi="Times New Roman" w:cs="Times New Roman"/>
                <w:sz w:val="20"/>
                <w:szCs w:val="20"/>
              </w:rPr>
              <w:t xml:space="preserve">1-й этап – </w:t>
            </w:r>
            <w:r>
              <w:rPr>
                <w:rFonts w:ascii="Times New Roman" w:hAnsi="Times New Roman" w:cs="Times New Roman"/>
                <w:sz w:val="20"/>
                <w:szCs w:val="20"/>
                <w:lang w:val="kk-KZ"/>
              </w:rPr>
              <w:t>т</w:t>
            </w:r>
            <w:r>
              <w:rPr>
                <w:rFonts w:ascii="Times New Roman" w:hAnsi="Times New Roman" w:cs="Times New Roman"/>
                <w:sz w:val="20"/>
                <w:szCs w:val="20"/>
              </w:rPr>
              <w:t xml:space="preserve">естирование по </w:t>
            </w:r>
            <w:r>
              <w:rPr>
                <w:rFonts w:ascii="Times New Roman" w:hAnsi="Times New Roman" w:cs="Times New Roman"/>
                <w:sz w:val="20"/>
                <w:szCs w:val="20"/>
                <w:lang w:val="en-US"/>
              </w:rPr>
              <w:t>MCQ</w:t>
            </w:r>
            <w:r>
              <w:rPr>
                <w:rFonts w:ascii="Times New Roman" w:hAnsi="Times New Roman" w:cs="Times New Roman"/>
                <w:sz w:val="20"/>
                <w:szCs w:val="20"/>
              </w:rPr>
              <w:t xml:space="preserve"> на понимание и применение - 40%;</w:t>
            </w:r>
          </w:p>
          <w:p w14:paraId="2983B9FD"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lang w:val="kk-KZ"/>
              </w:rPr>
              <w:t xml:space="preserve">й этап </w:t>
            </w:r>
            <w:r>
              <w:rPr>
                <w:rFonts w:ascii="Times New Roman" w:hAnsi="Times New Roman" w:cs="Times New Roman"/>
                <w:sz w:val="20"/>
                <w:szCs w:val="20"/>
              </w:rPr>
              <w:t xml:space="preserve">- </w:t>
            </w:r>
            <w:r>
              <w:rPr>
                <w:rFonts w:ascii="Times New Roman" w:hAnsi="Times New Roman" w:cs="Times New Roman"/>
                <w:sz w:val="20"/>
                <w:szCs w:val="20"/>
                <w:lang w:val="kk-KZ"/>
              </w:rPr>
              <w:t>мини клинический экзамен (</w:t>
            </w:r>
            <w:r>
              <w:rPr>
                <w:rFonts w:ascii="Times New Roman" w:hAnsi="Times New Roman" w:cs="Times New Roman"/>
                <w:sz w:val="20"/>
                <w:szCs w:val="20"/>
                <w:lang w:val="en-US"/>
              </w:rPr>
              <w:t>MiniCex</w:t>
            </w:r>
            <w:r>
              <w:rPr>
                <w:rFonts w:ascii="Times New Roman" w:hAnsi="Times New Roman" w:cs="Times New Roman"/>
                <w:sz w:val="20"/>
                <w:szCs w:val="20"/>
              </w:rPr>
              <w:t>) - 60%)</w:t>
            </w:r>
          </w:p>
        </w:tc>
      </w:tr>
      <w:tr w:rsidR="007E78CE" w14:paraId="0E28D339" w14:textId="77777777">
        <w:trPr>
          <w:trHeight w:val="151"/>
        </w:trPr>
        <w:tc>
          <w:tcPr>
            <w:tcW w:w="3138" w:type="dxa"/>
            <w:gridSpan w:val="11"/>
          </w:tcPr>
          <w:p w14:paraId="60C7DAE0" w14:textId="77777777" w:rsidR="007E78CE" w:rsidRDefault="00000000">
            <w:pPr>
              <w:spacing w:after="0" w:line="240" w:lineRule="auto"/>
              <w:jc w:val="center"/>
              <w:rPr>
                <w:rFonts w:ascii="Times New Roman" w:hAnsi="Times New Roman" w:cs="Times New Roman"/>
                <w:sz w:val="20"/>
                <w:szCs w:val="20"/>
              </w:rPr>
            </w:pPr>
            <w:r>
              <w:rPr>
                <w:rFonts w:ascii="Times New Roman" w:eastAsia="Times New Roman" w:hAnsi="Times New Roman" w:cs="Times New Roman"/>
                <w:b/>
                <w:bCs/>
                <w:color w:val="2C2D2E"/>
                <w:sz w:val="20"/>
                <w:szCs w:val="20"/>
              </w:rPr>
              <w:t>Итого РК1</w:t>
            </w:r>
          </w:p>
        </w:tc>
        <w:tc>
          <w:tcPr>
            <w:tcW w:w="6821" w:type="dxa"/>
            <w:gridSpan w:val="9"/>
          </w:tcPr>
          <w:p w14:paraId="6E24A05C" w14:textId="77777777" w:rsidR="007E78CE" w:rsidRDefault="00000000">
            <w:pPr>
              <w:spacing w:after="0" w:line="24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lang w:val="en-US"/>
              </w:rPr>
              <w:t xml:space="preserve">20 + 10 + 70 = </w:t>
            </w:r>
            <w:r>
              <w:rPr>
                <w:rFonts w:ascii="Times New Roman" w:eastAsia="Times New Roman" w:hAnsi="Times New Roman" w:cs="Times New Roman"/>
                <w:color w:val="000000"/>
                <w:sz w:val="20"/>
                <w:szCs w:val="20"/>
              </w:rPr>
              <w:t>100%</w:t>
            </w:r>
          </w:p>
        </w:tc>
      </w:tr>
      <w:tr w:rsidR="007E78CE" w14:paraId="6BDEDEFE" w14:textId="77777777">
        <w:trPr>
          <w:gridAfter w:val="1"/>
          <w:wAfter w:w="15" w:type="dxa"/>
          <w:trHeight w:val="151"/>
        </w:trPr>
        <w:tc>
          <w:tcPr>
            <w:tcW w:w="567" w:type="dxa"/>
          </w:tcPr>
          <w:p w14:paraId="4F3BF777"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p>
        </w:tc>
        <w:tc>
          <w:tcPr>
            <w:tcW w:w="2556" w:type="dxa"/>
            <w:gridSpan w:val="9"/>
          </w:tcPr>
          <w:p w14:paraId="4A916E31" w14:textId="77777777" w:rsidR="007E78CE" w:rsidRDefault="00000000">
            <w:pPr>
              <w:spacing w:after="0" w:line="24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rPr>
              <w:t>История болезни</w:t>
            </w:r>
          </w:p>
        </w:tc>
        <w:tc>
          <w:tcPr>
            <w:tcW w:w="6821" w:type="dxa"/>
            <w:gridSpan w:val="9"/>
          </w:tcPr>
          <w:p w14:paraId="483D1F19" w14:textId="77777777" w:rsidR="007E78CE" w:rsidRDefault="00000000">
            <w:pPr>
              <w:spacing w:after="0" w:line="24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rPr>
              <w:t>20%</w:t>
            </w:r>
          </w:p>
        </w:tc>
      </w:tr>
      <w:tr w:rsidR="007E78CE" w14:paraId="6D4AB663" w14:textId="77777777">
        <w:trPr>
          <w:gridAfter w:val="1"/>
          <w:wAfter w:w="15" w:type="dxa"/>
          <w:trHeight w:val="151"/>
        </w:trPr>
        <w:tc>
          <w:tcPr>
            <w:tcW w:w="567" w:type="dxa"/>
          </w:tcPr>
          <w:p w14:paraId="601D991A"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p>
        </w:tc>
        <w:tc>
          <w:tcPr>
            <w:tcW w:w="2556" w:type="dxa"/>
            <w:gridSpan w:val="9"/>
          </w:tcPr>
          <w:p w14:paraId="6A876AC3" w14:textId="77777777" w:rsidR="007E78CE" w:rsidRDefault="00000000">
            <w:pPr>
              <w:spacing w:after="0" w:line="240" w:lineRule="auto"/>
              <w:jc w:val="both"/>
              <w:rPr>
                <w:rFonts w:ascii="Times New Roman" w:hAnsi="Times New Roman" w:cs="Times New Roman"/>
                <w:sz w:val="20"/>
                <w:szCs w:val="20"/>
              </w:rPr>
            </w:pPr>
            <w:r>
              <w:rPr>
                <w:rFonts w:ascii="Times New Roman" w:eastAsia="Times New Roman" w:hAnsi="Times New Roman" w:cs="Times New Roman"/>
                <w:color w:val="2C2D2E"/>
                <w:sz w:val="20"/>
                <w:szCs w:val="20"/>
              </w:rPr>
              <w:t>СРС</w:t>
            </w:r>
          </w:p>
        </w:tc>
        <w:tc>
          <w:tcPr>
            <w:tcW w:w="6821" w:type="dxa"/>
            <w:gridSpan w:val="9"/>
          </w:tcPr>
          <w:p w14:paraId="68179F64" w14:textId="77777777" w:rsidR="007E78CE" w:rsidRDefault="00000000">
            <w:pPr>
              <w:spacing w:after="0" w:line="24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rPr>
              <w:t>10%</w:t>
            </w:r>
          </w:p>
        </w:tc>
      </w:tr>
      <w:tr w:rsidR="007E78CE" w14:paraId="4D82A9AF" w14:textId="77777777">
        <w:trPr>
          <w:gridAfter w:val="1"/>
          <w:wAfter w:w="15" w:type="dxa"/>
          <w:trHeight w:val="151"/>
        </w:trPr>
        <w:tc>
          <w:tcPr>
            <w:tcW w:w="567" w:type="dxa"/>
          </w:tcPr>
          <w:p w14:paraId="6643E5DB"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7</w:t>
            </w:r>
          </w:p>
        </w:tc>
        <w:tc>
          <w:tcPr>
            <w:tcW w:w="2556" w:type="dxa"/>
            <w:gridSpan w:val="9"/>
          </w:tcPr>
          <w:p w14:paraId="55D5DFFE" w14:textId="77777777" w:rsidR="007E78CE" w:rsidRDefault="00000000">
            <w:pPr>
              <w:spacing w:after="0" w:line="240" w:lineRule="auto"/>
              <w:jc w:val="both"/>
              <w:rPr>
                <w:rFonts w:ascii="Times New Roman" w:hAnsi="Times New Roman" w:cs="Times New Roman"/>
                <w:sz w:val="20"/>
                <w:szCs w:val="20"/>
              </w:rPr>
            </w:pPr>
            <w:r>
              <w:rPr>
                <w:rFonts w:ascii="Times New Roman" w:eastAsia="Times New Roman" w:hAnsi="Times New Roman" w:cs="Times New Roman"/>
                <w:color w:val="2C2D2E"/>
                <w:sz w:val="20"/>
                <w:szCs w:val="20"/>
              </w:rPr>
              <w:t>Рубежный контроль</w:t>
            </w:r>
          </w:p>
        </w:tc>
        <w:tc>
          <w:tcPr>
            <w:tcW w:w="6821" w:type="dxa"/>
            <w:gridSpan w:val="9"/>
          </w:tcPr>
          <w:p w14:paraId="08FF0086" w14:textId="77777777" w:rsidR="007E78CE" w:rsidRDefault="00000000">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70% </w:t>
            </w:r>
          </w:p>
          <w:p w14:paraId="39C3C1B6" w14:textId="77777777" w:rsidR="007E78CE" w:rsidRDefault="00000000">
            <w:pPr>
              <w:spacing w:after="0" w:line="24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rPr>
              <w:t>(</w:t>
            </w:r>
            <w:r>
              <w:rPr>
                <w:rFonts w:ascii="Times New Roman" w:hAnsi="Times New Roman" w:cs="Times New Roman"/>
                <w:sz w:val="20"/>
                <w:szCs w:val="20"/>
              </w:rPr>
              <w:t xml:space="preserve">1-й этап – </w:t>
            </w:r>
            <w:r>
              <w:rPr>
                <w:rFonts w:ascii="Times New Roman" w:hAnsi="Times New Roman" w:cs="Times New Roman"/>
                <w:sz w:val="20"/>
                <w:szCs w:val="20"/>
                <w:lang w:val="kk-KZ"/>
              </w:rPr>
              <w:t>т</w:t>
            </w:r>
            <w:r>
              <w:rPr>
                <w:rFonts w:ascii="Times New Roman" w:hAnsi="Times New Roman" w:cs="Times New Roman"/>
                <w:sz w:val="20"/>
                <w:szCs w:val="20"/>
              </w:rPr>
              <w:t xml:space="preserve">естирование по </w:t>
            </w:r>
            <w:r>
              <w:rPr>
                <w:rFonts w:ascii="Times New Roman" w:hAnsi="Times New Roman" w:cs="Times New Roman"/>
                <w:sz w:val="20"/>
                <w:szCs w:val="20"/>
                <w:lang w:val="en-US"/>
              </w:rPr>
              <w:t>MCQ</w:t>
            </w:r>
            <w:r>
              <w:rPr>
                <w:rFonts w:ascii="Times New Roman" w:hAnsi="Times New Roman" w:cs="Times New Roman"/>
                <w:sz w:val="20"/>
                <w:szCs w:val="20"/>
              </w:rPr>
              <w:t xml:space="preserve"> на понимание и применение - 40%;</w:t>
            </w:r>
          </w:p>
          <w:p w14:paraId="25EB4354"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lang w:val="kk-KZ"/>
              </w:rPr>
              <w:t xml:space="preserve">й этап </w:t>
            </w:r>
            <w:r>
              <w:rPr>
                <w:rFonts w:ascii="Times New Roman" w:hAnsi="Times New Roman" w:cs="Times New Roman"/>
                <w:sz w:val="20"/>
                <w:szCs w:val="20"/>
              </w:rPr>
              <w:t xml:space="preserve">- </w:t>
            </w:r>
            <w:r>
              <w:rPr>
                <w:rFonts w:ascii="Times New Roman" w:hAnsi="Times New Roman" w:cs="Times New Roman"/>
                <w:sz w:val="20"/>
                <w:szCs w:val="20"/>
                <w:lang w:val="kk-KZ"/>
              </w:rPr>
              <w:t>мини клинический экзамен (</w:t>
            </w:r>
            <w:r>
              <w:rPr>
                <w:rFonts w:ascii="Times New Roman" w:hAnsi="Times New Roman" w:cs="Times New Roman"/>
                <w:sz w:val="20"/>
                <w:szCs w:val="20"/>
                <w:lang w:val="en-US"/>
              </w:rPr>
              <w:t>MiniCex</w:t>
            </w:r>
            <w:r>
              <w:rPr>
                <w:rFonts w:ascii="Times New Roman" w:hAnsi="Times New Roman" w:cs="Times New Roman"/>
                <w:sz w:val="20"/>
                <w:szCs w:val="20"/>
              </w:rPr>
              <w:t>) - 60%)</w:t>
            </w:r>
          </w:p>
        </w:tc>
      </w:tr>
      <w:tr w:rsidR="007E78CE" w14:paraId="7F6F2814" w14:textId="77777777">
        <w:trPr>
          <w:trHeight w:val="151"/>
        </w:trPr>
        <w:tc>
          <w:tcPr>
            <w:tcW w:w="3138" w:type="dxa"/>
            <w:gridSpan w:val="11"/>
            <w:vAlign w:val="center"/>
          </w:tcPr>
          <w:p w14:paraId="28B472F2" w14:textId="77777777" w:rsidR="007E78CE" w:rsidRDefault="00000000">
            <w:pPr>
              <w:spacing w:after="0" w:line="240" w:lineRule="auto"/>
              <w:jc w:val="center"/>
              <w:rPr>
                <w:rFonts w:ascii="Times New Roman" w:hAnsi="Times New Roman" w:cs="Times New Roman"/>
                <w:sz w:val="20"/>
                <w:szCs w:val="20"/>
              </w:rPr>
            </w:pPr>
            <w:r>
              <w:rPr>
                <w:rFonts w:ascii="Times New Roman" w:eastAsia="Times New Roman" w:hAnsi="Times New Roman" w:cs="Times New Roman"/>
                <w:b/>
                <w:bCs/>
                <w:color w:val="2C2D2E"/>
                <w:sz w:val="20"/>
                <w:szCs w:val="20"/>
              </w:rPr>
              <w:t>Итого РК2</w:t>
            </w:r>
          </w:p>
        </w:tc>
        <w:tc>
          <w:tcPr>
            <w:tcW w:w="6821" w:type="dxa"/>
            <w:gridSpan w:val="9"/>
          </w:tcPr>
          <w:p w14:paraId="2DAA759F" w14:textId="77777777" w:rsidR="007E78CE" w:rsidRDefault="00000000">
            <w:pPr>
              <w:spacing w:after="0" w:line="24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lang w:val="en-US"/>
              </w:rPr>
              <w:t xml:space="preserve">20 + 10 + 70 = </w:t>
            </w:r>
            <w:r>
              <w:rPr>
                <w:rFonts w:ascii="Times New Roman" w:eastAsia="Times New Roman" w:hAnsi="Times New Roman" w:cs="Times New Roman"/>
                <w:color w:val="000000"/>
                <w:sz w:val="20"/>
                <w:szCs w:val="20"/>
              </w:rPr>
              <w:t>100%</w:t>
            </w:r>
          </w:p>
        </w:tc>
      </w:tr>
      <w:tr w:rsidR="007E78CE" w14:paraId="14213F38" w14:textId="77777777">
        <w:trPr>
          <w:gridAfter w:val="1"/>
          <w:wAfter w:w="15" w:type="dxa"/>
          <w:trHeight w:val="151"/>
        </w:trPr>
        <w:tc>
          <w:tcPr>
            <w:tcW w:w="567" w:type="dxa"/>
          </w:tcPr>
          <w:p w14:paraId="666186DE"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9</w:t>
            </w:r>
          </w:p>
        </w:tc>
        <w:tc>
          <w:tcPr>
            <w:tcW w:w="2556" w:type="dxa"/>
            <w:gridSpan w:val="9"/>
          </w:tcPr>
          <w:p w14:paraId="467FD960"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Экзамен</w:t>
            </w:r>
          </w:p>
        </w:tc>
        <w:tc>
          <w:tcPr>
            <w:tcW w:w="6821" w:type="dxa"/>
            <w:gridSpan w:val="9"/>
          </w:tcPr>
          <w:p w14:paraId="31C312D7" w14:textId="77777777" w:rsidR="007E78CE"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2 этапа:</w:t>
            </w:r>
          </w:p>
          <w:p w14:paraId="23B68937"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1-й этап – </w:t>
            </w:r>
            <w:r>
              <w:rPr>
                <w:rFonts w:ascii="Times New Roman" w:hAnsi="Times New Roman" w:cs="Times New Roman"/>
                <w:sz w:val="20"/>
                <w:szCs w:val="20"/>
                <w:lang w:val="kk-KZ"/>
              </w:rPr>
              <w:t>т</w:t>
            </w:r>
            <w:r>
              <w:rPr>
                <w:rFonts w:ascii="Times New Roman" w:hAnsi="Times New Roman" w:cs="Times New Roman"/>
                <w:sz w:val="20"/>
                <w:szCs w:val="20"/>
              </w:rPr>
              <w:t xml:space="preserve">естирование по </w:t>
            </w:r>
            <w:r>
              <w:rPr>
                <w:rFonts w:ascii="Times New Roman" w:hAnsi="Times New Roman" w:cs="Times New Roman"/>
                <w:sz w:val="20"/>
                <w:szCs w:val="20"/>
                <w:lang w:val="en-US"/>
              </w:rPr>
              <w:t>MCQ</w:t>
            </w:r>
            <w:r>
              <w:rPr>
                <w:rFonts w:ascii="Times New Roman" w:hAnsi="Times New Roman" w:cs="Times New Roman"/>
                <w:sz w:val="20"/>
                <w:szCs w:val="20"/>
              </w:rPr>
              <w:t xml:space="preserve"> на понимание и применение - 40%</w:t>
            </w:r>
          </w:p>
          <w:p w14:paraId="2CBAC4EB"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lang w:val="kk-KZ"/>
              </w:rPr>
              <w:t xml:space="preserve">й этап </w:t>
            </w:r>
            <w:r>
              <w:rPr>
                <w:rFonts w:ascii="Times New Roman" w:hAnsi="Times New Roman" w:cs="Times New Roman"/>
                <w:sz w:val="20"/>
                <w:szCs w:val="20"/>
              </w:rPr>
              <w:t>–</w:t>
            </w:r>
            <w:r>
              <w:rPr>
                <w:rFonts w:ascii="Times New Roman" w:hAnsi="Times New Roman" w:cs="Times New Roman"/>
                <w:sz w:val="20"/>
                <w:szCs w:val="20"/>
                <w:lang w:val="kk-KZ"/>
              </w:rPr>
              <w:t xml:space="preserve"> ОСКЭ</w:t>
            </w:r>
            <w:r>
              <w:rPr>
                <w:rFonts w:ascii="Times New Roman" w:hAnsi="Times New Roman" w:cs="Times New Roman"/>
                <w:sz w:val="20"/>
                <w:szCs w:val="20"/>
              </w:rPr>
              <w:t xml:space="preserve"> - 60%</w:t>
            </w:r>
          </w:p>
        </w:tc>
      </w:tr>
      <w:tr w:rsidR="007E78CE" w14:paraId="261B0B90" w14:textId="77777777">
        <w:trPr>
          <w:gridAfter w:val="1"/>
          <w:wAfter w:w="15" w:type="dxa"/>
          <w:trHeight w:val="151"/>
        </w:trPr>
        <w:tc>
          <w:tcPr>
            <w:tcW w:w="567" w:type="dxa"/>
          </w:tcPr>
          <w:p w14:paraId="5A8304A2"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10</w:t>
            </w:r>
          </w:p>
        </w:tc>
        <w:tc>
          <w:tcPr>
            <w:tcW w:w="2556" w:type="dxa"/>
            <w:gridSpan w:val="9"/>
          </w:tcPr>
          <w:p w14:paraId="6F55AB04" w14:textId="77777777" w:rsidR="007E78CE" w:rsidRDefault="00000000">
            <w:pPr>
              <w:spacing w:before="100" w:beforeAutospacing="1" w:after="0" w:line="240" w:lineRule="auto"/>
              <w:jc w:val="both"/>
              <w:rPr>
                <w:rFonts w:ascii="Times New Roman" w:eastAsia="Times New Roman" w:hAnsi="Times New Roman" w:cs="Times New Roman"/>
                <w:color w:val="2C2D2E"/>
                <w:sz w:val="20"/>
                <w:szCs w:val="20"/>
              </w:rPr>
            </w:pPr>
            <w:r>
              <w:rPr>
                <w:rFonts w:ascii="Times New Roman" w:eastAsia="Times New Roman" w:hAnsi="Times New Roman" w:cs="Times New Roman"/>
                <w:b/>
                <w:bCs/>
                <w:color w:val="000000"/>
                <w:sz w:val="20"/>
                <w:szCs w:val="20"/>
              </w:rPr>
              <w:t>Финальная оценка:</w:t>
            </w:r>
            <w:r>
              <w:rPr>
                <w:rFonts w:ascii="Times New Roman" w:eastAsia="Times New Roman" w:hAnsi="Times New Roman" w:cs="Times New Roman"/>
                <w:color w:val="000000"/>
                <w:sz w:val="20"/>
                <w:szCs w:val="20"/>
              </w:rPr>
              <w:t> </w:t>
            </w:r>
          </w:p>
          <w:p w14:paraId="448EB56F" w14:textId="77777777" w:rsidR="007E78CE" w:rsidRDefault="007E78CE">
            <w:pPr>
              <w:spacing w:after="0" w:line="240" w:lineRule="auto"/>
              <w:jc w:val="both"/>
              <w:rPr>
                <w:rFonts w:ascii="Times New Roman" w:hAnsi="Times New Roman" w:cs="Times New Roman"/>
                <w:sz w:val="20"/>
                <w:szCs w:val="20"/>
              </w:rPr>
            </w:pPr>
          </w:p>
        </w:tc>
        <w:tc>
          <w:tcPr>
            <w:tcW w:w="6821" w:type="dxa"/>
            <w:gridSpan w:val="9"/>
          </w:tcPr>
          <w:p w14:paraId="31D33C44" w14:textId="77777777" w:rsidR="007E78CE" w:rsidRDefault="00000000">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ОРД 60% + Экзамен 40% </w:t>
            </w:r>
          </w:p>
          <w:p w14:paraId="0FBBC77C" w14:textId="77777777" w:rsidR="007E78CE" w:rsidRDefault="007E78CE">
            <w:pPr>
              <w:spacing w:after="0" w:line="240" w:lineRule="auto"/>
              <w:jc w:val="both"/>
              <w:rPr>
                <w:rFonts w:ascii="Times New Roman" w:eastAsia="Times New Roman" w:hAnsi="Times New Roman" w:cs="Times New Roman"/>
                <w:color w:val="000000"/>
                <w:sz w:val="20"/>
                <w:szCs w:val="20"/>
              </w:rPr>
            </w:pPr>
          </w:p>
          <w:p w14:paraId="31E09E2A" w14:textId="77777777" w:rsidR="007E78CE" w:rsidRDefault="00000000">
            <w:pPr>
              <w:spacing w:after="0" w:line="24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rPr>
              <w:t>(</w:t>
            </w:r>
            <w:r>
              <w:rPr>
                <w:rFonts w:ascii="Times New Roman" w:hAnsi="Times New Roman" w:cs="Times New Roman"/>
                <w:sz w:val="20"/>
                <w:szCs w:val="20"/>
              </w:rPr>
              <w:t xml:space="preserve">1-й этап – </w:t>
            </w:r>
            <w:r>
              <w:rPr>
                <w:rFonts w:ascii="Times New Roman" w:hAnsi="Times New Roman" w:cs="Times New Roman"/>
                <w:sz w:val="20"/>
                <w:szCs w:val="20"/>
                <w:lang w:val="kk-KZ"/>
              </w:rPr>
              <w:t>т</w:t>
            </w:r>
            <w:r>
              <w:rPr>
                <w:rFonts w:ascii="Times New Roman" w:hAnsi="Times New Roman" w:cs="Times New Roman"/>
                <w:sz w:val="20"/>
                <w:szCs w:val="20"/>
              </w:rPr>
              <w:t xml:space="preserve">естирование по </w:t>
            </w:r>
            <w:r>
              <w:rPr>
                <w:rFonts w:ascii="Times New Roman" w:hAnsi="Times New Roman" w:cs="Times New Roman"/>
                <w:sz w:val="20"/>
                <w:szCs w:val="20"/>
                <w:lang w:val="en-US"/>
              </w:rPr>
              <w:t>MCQ</w:t>
            </w:r>
            <w:r>
              <w:rPr>
                <w:rFonts w:ascii="Times New Roman" w:hAnsi="Times New Roman" w:cs="Times New Roman"/>
                <w:sz w:val="20"/>
                <w:szCs w:val="20"/>
              </w:rPr>
              <w:t xml:space="preserve"> на понимание и применение - 40%; </w:t>
            </w:r>
          </w:p>
          <w:p w14:paraId="11207AFE"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lang w:val="kk-KZ"/>
              </w:rPr>
              <w:t xml:space="preserve">й этап </w:t>
            </w:r>
            <w:r>
              <w:rPr>
                <w:rFonts w:ascii="Times New Roman" w:hAnsi="Times New Roman" w:cs="Times New Roman"/>
                <w:sz w:val="20"/>
                <w:szCs w:val="20"/>
              </w:rPr>
              <w:t>–</w:t>
            </w:r>
            <w:r>
              <w:rPr>
                <w:rFonts w:ascii="Times New Roman" w:hAnsi="Times New Roman" w:cs="Times New Roman"/>
                <w:sz w:val="20"/>
                <w:szCs w:val="20"/>
                <w:lang w:val="kk-KZ"/>
              </w:rPr>
              <w:t xml:space="preserve"> ОСКЭ</w:t>
            </w:r>
            <w:r>
              <w:rPr>
                <w:rFonts w:ascii="Times New Roman" w:hAnsi="Times New Roman" w:cs="Times New Roman"/>
                <w:sz w:val="20"/>
                <w:szCs w:val="20"/>
              </w:rPr>
              <w:t xml:space="preserve"> - 60%)</w:t>
            </w:r>
          </w:p>
        </w:tc>
      </w:tr>
      <w:tr w:rsidR="007E78CE" w14:paraId="34C1C623" w14:textId="77777777">
        <w:trPr>
          <w:gridAfter w:val="1"/>
          <w:wAfter w:w="15" w:type="dxa"/>
        </w:trPr>
        <w:tc>
          <w:tcPr>
            <w:tcW w:w="567" w:type="dxa"/>
            <w:shd w:val="clear" w:color="auto" w:fill="DEEAF6" w:themeFill="accent5" w:themeFillTint="33"/>
          </w:tcPr>
          <w:p w14:paraId="76974A02" w14:textId="77777777" w:rsidR="007E78CE"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10.</w:t>
            </w:r>
          </w:p>
        </w:tc>
        <w:tc>
          <w:tcPr>
            <w:tcW w:w="9377" w:type="dxa"/>
            <w:gridSpan w:val="18"/>
            <w:shd w:val="clear" w:color="auto" w:fill="DEEAF6" w:themeFill="accent5" w:themeFillTint="33"/>
          </w:tcPr>
          <w:p w14:paraId="24FF1F7F" w14:textId="77777777" w:rsidR="007E78CE"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Оценка</w:t>
            </w:r>
          </w:p>
          <w:p w14:paraId="6A680CD9" w14:textId="77777777" w:rsidR="007E78CE" w:rsidRDefault="007E78CE">
            <w:pPr>
              <w:spacing w:after="0" w:line="240" w:lineRule="auto"/>
              <w:jc w:val="both"/>
              <w:rPr>
                <w:rFonts w:ascii="Times New Roman" w:hAnsi="Times New Roman" w:cs="Times New Roman"/>
                <w:b/>
                <w:bCs/>
                <w:sz w:val="20"/>
                <w:szCs w:val="20"/>
              </w:rPr>
            </w:pPr>
          </w:p>
        </w:tc>
      </w:tr>
      <w:tr w:rsidR="007E78CE" w14:paraId="5AB3A1AA" w14:textId="77777777">
        <w:trPr>
          <w:trHeight w:val="151"/>
        </w:trPr>
        <w:tc>
          <w:tcPr>
            <w:tcW w:w="1432" w:type="dxa"/>
            <w:gridSpan w:val="4"/>
          </w:tcPr>
          <w:p w14:paraId="08DAF660" w14:textId="77777777" w:rsidR="007E78CE"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b/>
                <w:bCs/>
                <w:sz w:val="20"/>
                <w:szCs w:val="20"/>
              </w:rPr>
              <w:t>Оценка по буквенной системе</w:t>
            </w:r>
            <w:r>
              <w:rPr>
                <w:rStyle w:val="eop"/>
                <w:rFonts w:ascii="Times New Roman" w:hAnsi="Times New Roman" w:cs="Times New Roman"/>
                <w:sz w:val="20"/>
                <w:szCs w:val="20"/>
              </w:rPr>
              <w:t> </w:t>
            </w:r>
          </w:p>
        </w:tc>
        <w:tc>
          <w:tcPr>
            <w:tcW w:w="1559" w:type="dxa"/>
            <w:gridSpan w:val="5"/>
          </w:tcPr>
          <w:p w14:paraId="532A6331" w14:textId="77777777" w:rsidR="007E78CE" w:rsidRDefault="00000000">
            <w:pPr>
              <w:spacing w:after="0" w:line="240" w:lineRule="auto"/>
              <w:rPr>
                <w:rStyle w:val="normaltextrun"/>
                <w:rFonts w:ascii="Times New Roman" w:hAnsi="Times New Roman" w:cs="Times New Roman"/>
                <w:b/>
                <w:bCs/>
                <w:sz w:val="20"/>
                <w:szCs w:val="20"/>
              </w:rPr>
            </w:pPr>
            <w:r>
              <w:rPr>
                <w:rStyle w:val="normaltextrun"/>
                <w:rFonts w:ascii="Times New Roman" w:hAnsi="Times New Roman" w:cs="Times New Roman"/>
                <w:b/>
                <w:bCs/>
                <w:sz w:val="20"/>
                <w:szCs w:val="20"/>
              </w:rPr>
              <w:t xml:space="preserve">Цифровой </w:t>
            </w:r>
          </w:p>
          <w:p w14:paraId="1C2C2FFC" w14:textId="77777777" w:rsidR="007E78CE"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b/>
                <w:bCs/>
                <w:sz w:val="20"/>
                <w:szCs w:val="20"/>
              </w:rPr>
              <w:t>эквивалент</w:t>
            </w:r>
            <w:r>
              <w:rPr>
                <w:rStyle w:val="eop"/>
                <w:rFonts w:ascii="Times New Roman" w:hAnsi="Times New Roman" w:cs="Times New Roman"/>
                <w:sz w:val="20"/>
                <w:szCs w:val="20"/>
              </w:rPr>
              <w:t> </w:t>
            </w:r>
          </w:p>
        </w:tc>
        <w:tc>
          <w:tcPr>
            <w:tcW w:w="2138" w:type="dxa"/>
            <w:gridSpan w:val="6"/>
          </w:tcPr>
          <w:p w14:paraId="6639A093" w14:textId="77777777" w:rsidR="007E78CE" w:rsidRDefault="00000000">
            <w:pPr>
              <w:spacing w:after="0" w:line="240" w:lineRule="auto"/>
              <w:rPr>
                <w:rStyle w:val="normaltextrun"/>
                <w:rFonts w:ascii="Times New Roman" w:hAnsi="Times New Roman" w:cs="Times New Roman"/>
                <w:b/>
                <w:bCs/>
                <w:sz w:val="20"/>
                <w:szCs w:val="20"/>
              </w:rPr>
            </w:pPr>
            <w:r>
              <w:rPr>
                <w:rStyle w:val="normaltextrun"/>
                <w:rFonts w:ascii="Times New Roman" w:hAnsi="Times New Roman" w:cs="Times New Roman"/>
                <w:b/>
                <w:bCs/>
                <w:sz w:val="20"/>
                <w:szCs w:val="20"/>
              </w:rPr>
              <w:t xml:space="preserve">Баллы </w:t>
            </w:r>
          </w:p>
          <w:p w14:paraId="4BD212ED" w14:textId="77777777" w:rsidR="007E78CE"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b/>
                <w:bCs/>
                <w:sz w:val="20"/>
                <w:szCs w:val="20"/>
              </w:rPr>
              <w:t>(% содержание)</w:t>
            </w:r>
            <w:r>
              <w:rPr>
                <w:rStyle w:val="eop"/>
                <w:rFonts w:ascii="Times New Roman" w:hAnsi="Times New Roman" w:cs="Times New Roman"/>
                <w:sz w:val="20"/>
                <w:szCs w:val="20"/>
              </w:rPr>
              <w:t> </w:t>
            </w:r>
          </w:p>
        </w:tc>
        <w:tc>
          <w:tcPr>
            <w:tcW w:w="4830" w:type="dxa"/>
            <w:gridSpan w:val="5"/>
          </w:tcPr>
          <w:p w14:paraId="552CDAAC" w14:textId="77777777" w:rsidR="007E78CE" w:rsidRDefault="0000000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Описание оценки </w:t>
            </w:r>
          </w:p>
          <w:p w14:paraId="34CDEAC0" w14:textId="77777777" w:rsidR="007E78CE" w:rsidRDefault="00000000">
            <w:pPr>
              <w:spacing w:after="0" w:line="240" w:lineRule="auto"/>
              <w:rPr>
                <w:rFonts w:ascii="Times New Roman" w:hAnsi="Times New Roman" w:cs="Times New Roman"/>
                <w:b/>
                <w:bCs/>
                <w:sz w:val="20"/>
                <w:szCs w:val="20"/>
              </w:rPr>
            </w:pPr>
            <w:r>
              <w:rPr>
                <w:rFonts w:ascii="Times New Roman" w:hAnsi="Times New Roman" w:cs="Times New Roman"/>
                <w:sz w:val="20"/>
                <w:szCs w:val="20"/>
              </w:rPr>
              <w:t>(изменения вносить только на уровне решения Академического комитета по качеству факультета)</w:t>
            </w:r>
          </w:p>
        </w:tc>
      </w:tr>
      <w:tr w:rsidR="007E78CE" w14:paraId="345BB4B5" w14:textId="77777777">
        <w:trPr>
          <w:trHeight w:val="150"/>
        </w:trPr>
        <w:tc>
          <w:tcPr>
            <w:tcW w:w="1432" w:type="dxa"/>
            <w:gridSpan w:val="4"/>
          </w:tcPr>
          <w:p w14:paraId="384DCF66" w14:textId="77777777" w:rsidR="007E78CE"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А</w:t>
            </w:r>
            <w:r>
              <w:rPr>
                <w:rStyle w:val="eop"/>
                <w:rFonts w:ascii="Times New Roman" w:hAnsi="Times New Roman" w:cs="Times New Roman"/>
                <w:sz w:val="20"/>
                <w:szCs w:val="20"/>
              </w:rPr>
              <w:t> </w:t>
            </w:r>
          </w:p>
        </w:tc>
        <w:tc>
          <w:tcPr>
            <w:tcW w:w="1559" w:type="dxa"/>
            <w:gridSpan w:val="5"/>
          </w:tcPr>
          <w:p w14:paraId="1C1A5153" w14:textId="77777777" w:rsidR="007E78CE"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4,0</w:t>
            </w:r>
            <w:r>
              <w:rPr>
                <w:rStyle w:val="eop"/>
                <w:rFonts w:ascii="Times New Roman" w:hAnsi="Times New Roman" w:cs="Times New Roman"/>
                <w:sz w:val="20"/>
                <w:szCs w:val="20"/>
              </w:rPr>
              <w:t> </w:t>
            </w:r>
          </w:p>
        </w:tc>
        <w:tc>
          <w:tcPr>
            <w:tcW w:w="2138" w:type="dxa"/>
            <w:gridSpan w:val="6"/>
          </w:tcPr>
          <w:p w14:paraId="38AEABC1" w14:textId="77777777" w:rsidR="007E78CE"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95-100</w:t>
            </w:r>
            <w:r>
              <w:rPr>
                <w:rStyle w:val="eop"/>
                <w:rFonts w:ascii="Times New Roman" w:hAnsi="Times New Roman" w:cs="Times New Roman"/>
                <w:sz w:val="20"/>
                <w:szCs w:val="20"/>
              </w:rPr>
              <w:t> </w:t>
            </w:r>
          </w:p>
        </w:tc>
        <w:tc>
          <w:tcPr>
            <w:tcW w:w="4830" w:type="dxa"/>
            <w:gridSpan w:val="5"/>
          </w:tcPr>
          <w:p w14:paraId="1FFFD359" w14:textId="77777777" w:rsidR="007E78CE" w:rsidRDefault="00000000">
            <w:pPr>
              <w:spacing w:after="0" w:line="240" w:lineRule="auto"/>
              <w:rPr>
                <w:rFonts w:ascii="Times New Roman" w:hAnsi="Times New Roman" w:cs="Times New Roman"/>
                <w:b/>
                <w:bCs/>
                <w:sz w:val="20"/>
                <w:szCs w:val="20"/>
              </w:rPr>
            </w:pPr>
            <w:r>
              <w:rPr>
                <w:rFonts w:ascii="Times New Roman" w:hAnsi="Times New Roman" w:cs="Times New Roman"/>
                <w:b/>
                <w:bCs/>
                <w:color w:val="FF0000"/>
                <w:sz w:val="20"/>
                <w:szCs w:val="20"/>
              </w:rPr>
              <w:t xml:space="preserve">Отлично. </w:t>
            </w:r>
            <w:r>
              <w:rPr>
                <w:rFonts w:ascii="Times New Roman" w:hAnsi="Times New Roman" w:cs="Times New Roman"/>
                <w:color w:val="FF0000"/>
                <w:sz w:val="20"/>
                <w:szCs w:val="20"/>
              </w:rPr>
              <w:t>Превосходит самые высокие стандарты задания.</w:t>
            </w:r>
          </w:p>
        </w:tc>
      </w:tr>
      <w:tr w:rsidR="007E78CE" w14:paraId="1C8E3FC7" w14:textId="77777777">
        <w:trPr>
          <w:trHeight w:val="150"/>
        </w:trPr>
        <w:tc>
          <w:tcPr>
            <w:tcW w:w="1432" w:type="dxa"/>
            <w:gridSpan w:val="4"/>
          </w:tcPr>
          <w:p w14:paraId="3D304026" w14:textId="77777777" w:rsidR="007E78CE"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А-</w:t>
            </w:r>
            <w:r>
              <w:rPr>
                <w:rStyle w:val="eop"/>
                <w:rFonts w:ascii="Times New Roman" w:hAnsi="Times New Roman" w:cs="Times New Roman"/>
                <w:sz w:val="20"/>
                <w:szCs w:val="20"/>
              </w:rPr>
              <w:t> </w:t>
            </w:r>
          </w:p>
        </w:tc>
        <w:tc>
          <w:tcPr>
            <w:tcW w:w="1559" w:type="dxa"/>
            <w:gridSpan w:val="5"/>
          </w:tcPr>
          <w:p w14:paraId="7F19B4B6" w14:textId="77777777" w:rsidR="007E78CE"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3,67</w:t>
            </w:r>
            <w:r>
              <w:rPr>
                <w:rStyle w:val="eop"/>
                <w:rFonts w:ascii="Times New Roman" w:hAnsi="Times New Roman" w:cs="Times New Roman"/>
                <w:sz w:val="20"/>
                <w:szCs w:val="20"/>
              </w:rPr>
              <w:t> </w:t>
            </w:r>
          </w:p>
        </w:tc>
        <w:tc>
          <w:tcPr>
            <w:tcW w:w="2138" w:type="dxa"/>
            <w:gridSpan w:val="6"/>
          </w:tcPr>
          <w:p w14:paraId="1836B231" w14:textId="77777777" w:rsidR="007E78CE"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90-94</w:t>
            </w:r>
            <w:r>
              <w:rPr>
                <w:rStyle w:val="eop"/>
                <w:rFonts w:ascii="Times New Roman" w:hAnsi="Times New Roman" w:cs="Times New Roman"/>
                <w:sz w:val="20"/>
                <w:szCs w:val="20"/>
              </w:rPr>
              <w:t> </w:t>
            </w:r>
          </w:p>
        </w:tc>
        <w:tc>
          <w:tcPr>
            <w:tcW w:w="4830" w:type="dxa"/>
            <w:gridSpan w:val="5"/>
          </w:tcPr>
          <w:p w14:paraId="055EAFE3" w14:textId="77777777" w:rsidR="007E78CE" w:rsidRDefault="0000000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Отлично. </w:t>
            </w:r>
            <w:r>
              <w:rPr>
                <w:rFonts w:ascii="Times New Roman" w:hAnsi="Times New Roman" w:cs="Times New Roman"/>
                <w:sz w:val="20"/>
                <w:szCs w:val="20"/>
              </w:rPr>
              <w:t>Соответствует самым высоким стандартам задания.</w:t>
            </w:r>
          </w:p>
        </w:tc>
      </w:tr>
      <w:tr w:rsidR="007E78CE" w14:paraId="4969610F" w14:textId="77777777">
        <w:trPr>
          <w:trHeight w:val="150"/>
        </w:trPr>
        <w:tc>
          <w:tcPr>
            <w:tcW w:w="1432" w:type="dxa"/>
            <w:gridSpan w:val="4"/>
          </w:tcPr>
          <w:p w14:paraId="1831847F" w14:textId="77777777" w:rsidR="007E78CE"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В+</w:t>
            </w:r>
            <w:r>
              <w:rPr>
                <w:rStyle w:val="eop"/>
                <w:rFonts w:ascii="Times New Roman" w:hAnsi="Times New Roman" w:cs="Times New Roman"/>
                <w:sz w:val="20"/>
                <w:szCs w:val="20"/>
              </w:rPr>
              <w:t> </w:t>
            </w:r>
          </w:p>
        </w:tc>
        <w:tc>
          <w:tcPr>
            <w:tcW w:w="1559" w:type="dxa"/>
            <w:gridSpan w:val="5"/>
          </w:tcPr>
          <w:p w14:paraId="3EB4AF63" w14:textId="77777777" w:rsidR="007E78CE"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3,33</w:t>
            </w:r>
            <w:r>
              <w:rPr>
                <w:rStyle w:val="eop"/>
                <w:rFonts w:ascii="Times New Roman" w:hAnsi="Times New Roman" w:cs="Times New Roman"/>
                <w:sz w:val="20"/>
                <w:szCs w:val="20"/>
              </w:rPr>
              <w:t> </w:t>
            </w:r>
          </w:p>
        </w:tc>
        <w:tc>
          <w:tcPr>
            <w:tcW w:w="2138" w:type="dxa"/>
            <w:gridSpan w:val="6"/>
          </w:tcPr>
          <w:p w14:paraId="34B94C19" w14:textId="77777777" w:rsidR="007E78CE"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85-89</w:t>
            </w:r>
            <w:r>
              <w:rPr>
                <w:rStyle w:val="eop"/>
                <w:rFonts w:ascii="Times New Roman" w:hAnsi="Times New Roman" w:cs="Times New Roman"/>
                <w:sz w:val="20"/>
                <w:szCs w:val="20"/>
              </w:rPr>
              <w:t> </w:t>
            </w:r>
          </w:p>
        </w:tc>
        <w:tc>
          <w:tcPr>
            <w:tcW w:w="4830" w:type="dxa"/>
            <w:gridSpan w:val="5"/>
          </w:tcPr>
          <w:p w14:paraId="43A91A79" w14:textId="77777777" w:rsidR="007E78CE" w:rsidRDefault="00000000">
            <w:pPr>
              <w:spacing w:after="0" w:line="240" w:lineRule="auto"/>
              <w:rPr>
                <w:rFonts w:ascii="Times New Roman" w:hAnsi="Times New Roman" w:cs="Times New Roman"/>
                <w:sz w:val="20"/>
                <w:szCs w:val="20"/>
              </w:rPr>
            </w:pPr>
            <w:r>
              <w:rPr>
                <w:rFonts w:ascii="Times New Roman" w:hAnsi="Times New Roman" w:cs="Times New Roman"/>
                <w:b/>
                <w:bCs/>
                <w:sz w:val="20"/>
                <w:szCs w:val="20"/>
              </w:rPr>
              <w:t>Хорошо.</w:t>
            </w:r>
            <w:r>
              <w:rPr>
                <w:rFonts w:ascii="Times New Roman" w:hAnsi="Times New Roman" w:cs="Times New Roman"/>
                <w:sz w:val="20"/>
                <w:szCs w:val="20"/>
              </w:rPr>
              <w:t xml:space="preserve"> Очень хорошо. Соответствует высоким стандартам задания.</w:t>
            </w:r>
          </w:p>
        </w:tc>
      </w:tr>
      <w:tr w:rsidR="007E78CE" w14:paraId="195DBC84" w14:textId="77777777">
        <w:trPr>
          <w:trHeight w:val="150"/>
        </w:trPr>
        <w:tc>
          <w:tcPr>
            <w:tcW w:w="1432" w:type="dxa"/>
            <w:gridSpan w:val="4"/>
          </w:tcPr>
          <w:p w14:paraId="6ABD52C4" w14:textId="77777777" w:rsidR="007E78CE"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В</w:t>
            </w:r>
            <w:r>
              <w:rPr>
                <w:rStyle w:val="eop"/>
                <w:rFonts w:ascii="Times New Roman" w:hAnsi="Times New Roman" w:cs="Times New Roman"/>
                <w:sz w:val="20"/>
                <w:szCs w:val="20"/>
              </w:rPr>
              <w:t> </w:t>
            </w:r>
          </w:p>
        </w:tc>
        <w:tc>
          <w:tcPr>
            <w:tcW w:w="1559" w:type="dxa"/>
            <w:gridSpan w:val="5"/>
          </w:tcPr>
          <w:p w14:paraId="7C1D0CA1" w14:textId="77777777" w:rsidR="007E78CE"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3,0</w:t>
            </w:r>
            <w:r>
              <w:rPr>
                <w:rStyle w:val="eop"/>
                <w:rFonts w:ascii="Times New Roman" w:hAnsi="Times New Roman" w:cs="Times New Roman"/>
                <w:sz w:val="20"/>
                <w:szCs w:val="20"/>
              </w:rPr>
              <w:t> </w:t>
            </w:r>
          </w:p>
        </w:tc>
        <w:tc>
          <w:tcPr>
            <w:tcW w:w="2138" w:type="dxa"/>
            <w:gridSpan w:val="6"/>
          </w:tcPr>
          <w:p w14:paraId="017A7E1E" w14:textId="77777777" w:rsidR="007E78CE"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80-84</w:t>
            </w:r>
            <w:r>
              <w:rPr>
                <w:rStyle w:val="eop"/>
                <w:rFonts w:ascii="Times New Roman" w:hAnsi="Times New Roman" w:cs="Times New Roman"/>
                <w:sz w:val="20"/>
                <w:szCs w:val="20"/>
              </w:rPr>
              <w:t> </w:t>
            </w:r>
          </w:p>
        </w:tc>
        <w:tc>
          <w:tcPr>
            <w:tcW w:w="4830" w:type="dxa"/>
            <w:gridSpan w:val="5"/>
          </w:tcPr>
          <w:p w14:paraId="534501AA" w14:textId="77777777" w:rsidR="007E78CE" w:rsidRDefault="0000000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Хорошо. </w:t>
            </w:r>
            <w:r>
              <w:rPr>
                <w:rFonts w:ascii="Times New Roman" w:hAnsi="Times New Roman" w:cs="Times New Roman"/>
                <w:sz w:val="20"/>
                <w:szCs w:val="20"/>
              </w:rPr>
              <w:t>Соответствует большинству стандартов задания.</w:t>
            </w:r>
          </w:p>
        </w:tc>
      </w:tr>
      <w:tr w:rsidR="007E78CE" w14:paraId="756B143A" w14:textId="77777777">
        <w:trPr>
          <w:trHeight w:val="150"/>
        </w:trPr>
        <w:tc>
          <w:tcPr>
            <w:tcW w:w="1432" w:type="dxa"/>
            <w:gridSpan w:val="4"/>
          </w:tcPr>
          <w:p w14:paraId="3C15C628" w14:textId="77777777" w:rsidR="007E78CE"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В-</w:t>
            </w:r>
            <w:r>
              <w:rPr>
                <w:rStyle w:val="eop"/>
                <w:rFonts w:ascii="Times New Roman" w:hAnsi="Times New Roman" w:cs="Times New Roman"/>
                <w:sz w:val="20"/>
                <w:szCs w:val="20"/>
              </w:rPr>
              <w:t> </w:t>
            </w:r>
          </w:p>
        </w:tc>
        <w:tc>
          <w:tcPr>
            <w:tcW w:w="1559" w:type="dxa"/>
            <w:gridSpan w:val="5"/>
          </w:tcPr>
          <w:p w14:paraId="2A5FBAD5" w14:textId="77777777" w:rsidR="007E78CE"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2,67</w:t>
            </w:r>
            <w:r>
              <w:rPr>
                <w:rStyle w:val="eop"/>
                <w:rFonts w:ascii="Times New Roman" w:hAnsi="Times New Roman" w:cs="Times New Roman"/>
                <w:sz w:val="20"/>
                <w:szCs w:val="20"/>
              </w:rPr>
              <w:t> </w:t>
            </w:r>
          </w:p>
        </w:tc>
        <w:tc>
          <w:tcPr>
            <w:tcW w:w="2138" w:type="dxa"/>
            <w:gridSpan w:val="6"/>
          </w:tcPr>
          <w:p w14:paraId="358F501A" w14:textId="77777777" w:rsidR="007E78CE"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75-79</w:t>
            </w:r>
            <w:r>
              <w:rPr>
                <w:rStyle w:val="eop"/>
                <w:rFonts w:ascii="Times New Roman" w:hAnsi="Times New Roman" w:cs="Times New Roman"/>
                <w:sz w:val="20"/>
                <w:szCs w:val="20"/>
              </w:rPr>
              <w:t> </w:t>
            </w:r>
          </w:p>
        </w:tc>
        <w:tc>
          <w:tcPr>
            <w:tcW w:w="4830" w:type="dxa"/>
            <w:gridSpan w:val="5"/>
          </w:tcPr>
          <w:p w14:paraId="5600BD4D" w14:textId="77777777" w:rsidR="007E78CE" w:rsidRDefault="0000000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Хорошо. </w:t>
            </w:r>
            <w:r>
              <w:rPr>
                <w:rFonts w:ascii="Times New Roman" w:hAnsi="Times New Roman" w:cs="Times New Roman"/>
                <w:sz w:val="20"/>
                <w:szCs w:val="20"/>
              </w:rPr>
              <w:t>Более чем достаточно. Показывает некоторое разумное владение материалом.</w:t>
            </w:r>
          </w:p>
        </w:tc>
      </w:tr>
      <w:tr w:rsidR="007E78CE" w14:paraId="25676F38" w14:textId="77777777">
        <w:trPr>
          <w:trHeight w:val="150"/>
        </w:trPr>
        <w:tc>
          <w:tcPr>
            <w:tcW w:w="1432" w:type="dxa"/>
            <w:gridSpan w:val="4"/>
          </w:tcPr>
          <w:p w14:paraId="27F3EC6F" w14:textId="77777777" w:rsidR="007E78CE"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С+</w:t>
            </w:r>
            <w:r>
              <w:rPr>
                <w:rStyle w:val="eop"/>
                <w:rFonts w:ascii="Times New Roman" w:hAnsi="Times New Roman" w:cs="Times New Roman"/>
                <w:sz w:val="20"/>
                <w:szCs w:val="20"/>
              </w:rPr>
              <w:t> </w:t>
            </w:r>
          </w:p>
        </w:tc>
        <w:tc>
          <w:tcPr>
            <w:tcW w:w="1559" w:type="dxa"/>
            <w:gridSpan w:val="5"/>
          </w:tcPr>
          <w:p w14:paraId="53C21F70" w14:textId="77777777" w:rsidR="007E78CE"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2,33</w:t>
            </w:r>
            <w:r>
              <w:rPr>
                <w:rStyle w:val="eop"/>
                <w:rFonts w:ascii="Times New Roman" w:hAnsi="Times New Roman" w:cs="Times New Roman"/>
                <w:sz w:val="20"/>
                <w:szCs w:val="20"/>
              </w:rPr>
              <w:t> </w:t>
            </w:r>
          </w:p>
        </w:tc>
        <w:tc>
          <w:tcPr>
            <w:tcW w:w="2138" w:type="dxa"/>
            <w:gridSpan w:val="6"/>
          </w:tcPr>
          <w:p w14:paraId="593CDF9B" w14:textId="77777777" w:rsidR="007E78CE"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70-74</w:t>
            </w:r>
            <w:r>
              <w:rPr>
                <w:rStyle w:val="eop"/>
                <w:rFonts w:ascii="Times New Roman" w:hAnsi="Times New Roman" w:cs="Times New Roman"/>
                <w:sz w:val="20"/>
                <w:szCs w:val="20"/>
              </w:rPr>
              <w:t> </w:t>
            </w:r>
          </w:p>
        </w:tc>
        <w:tc>
          <w:tcPr>
            <w:tcW w:w="4830" w:type="dxa"/>
            <w:gridSpan w:val="5"/>
          </w:tcPr>
          <w:p w14:paraId="0F5B27EF" w14:textId="77777777" w:rsidR="007E78CE" w:rsidRDefault="00000000">
            <w:pPr>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Хорошо. </w:t>
            </w:r>
            <w:r>
              <w:rPr>
                <w:rFonts w:ascii="Times New Roman" w:hAnsi="Times New Roman" w:cs="Times New Roman"/>
                <w:sz w:val="20"/>
                <w:szCs w:val="20"/>
              </w:rPr>
              <w:t>Приемлемо.</w:t>
            </w:r>
          </w:p>
          <w:p w14:paraId="3717C182" w14:textId="77777777" w:rsidR="007E78CE" w:rsidRDefault="00000000">
            <w:p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 Соответствует основным стандартам задания.</w:t>
            </w:r>
          </w:p>
        </w:tc>
      </w:tr>
      <w:tr w:rsidR="007E78CE" w14:paraId="0F451C4D" w14:textId="77777777">
        <w:trPr>
          <w:trHeight w:val="150"/>
        </w:trPr>
        <w:tc>
          <w:tcPr>
            <w:tcW w:w="1432" w:type="dxa"/>
            <w:gridSpan w:val="4"/>
          </w:tcPr>
          <w:p w14:paraId="0C228CC4" w14:textId="77777777" w:rsidR="007E78CE"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С</w:t>
            </w:r>
            <w:r>
              <w:rPr>
                <w:rStyle w:val="eop"/>
                <w:rFonts w:ascii="Times New Roman" w:hAnsi="Times New Roman" w:cs="Times New Roman"/>
                <w:sz w:val="20"/>
                <w:szCs w:val="20"/>
              </w:rPr>
              <w:t> </w:t>
            </w:r>
          </w:p>
        </w:tc>
        <w:tc>
          <w:tcPr>
            <w:tcW w:w="1559" w:type="dxa"/>
            <w:gridSpan w:val="5"/>
          </w:tcPr>
          <w:p w14:paraId="247EF161" w14:textId="77777777" w:rsidR="007E78CE"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2,0</w:t>
            </w:r>
            <w:r>
              <w:rPr>
                <w:rStyle w:val="eop"/>
                <w:rFonts w:ascii="Times New Roman" w:hAnsi="Times New Roman" w:cs="Times New Roman"/>
                <w:sz w:val="20"/>
                <w:szCs w:val="20"/>
              </w:rPr>
              <w:t> </w:t>
            </w:r>
          </w:p>
        </w:tc>
        <w:tc>
          <w:tcPr>
            <w:tcW w:w="2138" w:type="dxa"/>
            <w:gridSpan w:val="6"/>
          </w:tcPr>
          <w:p w14:paraId="34FED63A" w14:textId="77777777" w:rsidR="007E78CE"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65-69</w:t>
            </w:r>
            <w:r>
              <w:rPr>
                <w:rStyle w:val="eop"/>
                <w:rFonts w:ascii="Times New Roman" w:hAnsi="Times New Roman" w:cs="Times New Roman"/>
                <w:sz w:val="20"/>
                <w:szCs w:val="20"/>
              </w:rPr>
              <w:t> </w:t>
            </w:r>
          </w:p>
        </w:tc>
        <w:tc>
          <w:tcPr>
            <w:tcW w:w="4830" w:type="dxa"/>
            <w:gridSpan w:val="5"/>
          </w:tcPr>
          <w:p w14:paraId="2F6D4D8E" w14:textId="77777777" w:rsidR="007E78CE" w:rsidRDefault="0000000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Удовлетворительно. </w:t>
            </w:r>
            <w:r>
              <w:rPr>
                <w:rFonts w:ascii="Times New Roman" w:hAnsi="Times New Roman" w:cs="Times New Roman"/>
                <w:sz w:val="20"/>
                <w:szCs w:val="20"/>
              </w:rPr>
              <w:t>Приемлемо. Соответствует некоторым основным стандартам задания.</w:t>
            </w:r>
          </w:p>
        </w:tc>
      </w:tr>
      <w:tr w:rsidR="007E78CE" w14:paraId="74D2E072" w14:textId="77777777">
        <w:trPr>
          <w:trHeight w:val="150"/>
        </w:trPr>
        <w:tc>
          <w:tcPr>
            <w:tcW w:w="1432" w:type="dxa"/>
            <w:gridSpan w:val="4"/>
          </w:tcPr>
          <w:p w14:paraId="695B7609" w14:textId="77777777" w:rsidR="007E78CE"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С-</w:t>
            </w:r>
            <w:r>
              <w:rPr>
                <w:rStyle w:val="eop"/>
                <w:rFonts w:ascii="Times New Roman" w:hAnsi="Times New Roman" w:cs="Times New Roman"/>
                <w:sz w:val="20"/>
                <w:szCs w:val="20"/>
              </w:rPr>
              <w:t> </w:t>
            </w:r>
          </w:p>
        </w:tc>
        <w:tc>
          <w:tcPr>
            <w:tcW w:w="1559" w:type="dxa"/>
            <w:gridSpan w:val="5"/>
          </w:tcPr>
          <w:p w14:paraId="74CC1CB8" w14:textId="77777777" w:rsidR="007E78CE"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1,67</w:t>
            </w:r>
            <w:r>
              <w:rPr>
                <w:rStyle w:val="eop"/>
                <w:rFonts w:ascii="Times New Roman" w:hAnsi="Times New Roman" w:cs="Times New Roman"/>
                <w:sz w:val="20"/>
                <w:szCs w:val="20"/>
              </w:rPr>
              <w:t> </w:t>
            </w:r>
          </w:p>
        </w:tc>
        <w:tc>
          <w:tcPr>
            <w:tcW w:w="2138" w:type="dxa"/>
            <w:gridSpan w:val="6"/>
          </w:tcPr>
          <w:p w14:paraId="5576BCCC" w14:textId="77777777" w:rsidR="007E78CE"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60-64</w:t>
            </w:r>
            <w:r>
              <w:rPr>
                <w:rStyle w:val="eop"/>
                <w:rFonts w:ascii="Times New Roman" w:hAnsi="Times New Roman" w:cs="Times New Roman"/>
                <w:sz w:val="20"/>
                <w:szCs w:val="20"/>
              </w:rPr>
              <w:t> </w:t>
            </w:r>
          </w:p>
        </w:tc>
        <w:tc>
          <w:tcPr>
            <w:tcW w:w="4830" w:type="dxa"/>
            <w:gridSpan w:val="5"/>
          </w:tcPr>
          <w:p w14:paraId="4735C4FC" w14:textId="77777777" w:rsidR="007E78CE" w:rsidRDefault="0000000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Удовлетворительно. </w:t>
            </w:r>
            <w:r>
              <w:rPr>
                <w:rFonts w:ascii="Times New Roman" w:hAnsi="Times New Roman" w:cs="Times New Roman"/>
                <w:sz w:val="20"/>
                <w:szCs w:val="20"/>
              </w:rPr>
              <w:t>Приемлемо. Соответствует некоторым основным стандартам задания.</w:t>
            </w:r>
          </w:p>
        </w:tc>
      </w:tr>
      <w:tr w:rsidR="007E78CE" w14:paraId="1171751D" w14:textId="77777777">
        <w:trPr>
          <w:trHeight w:val="150"/>
        </w:trPr>
        <w:tc>
          <w:tcPr>
            <w:tcW w:w="1432" w:type="dxa"/>
            <w:gridSpan w:val="4"/>
          </w:tcPr>
          <w:p w14:paraId="58F95AA4" w14:textId="77777777" w:rsidR="007E78CE"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D+</w:t>
            </w:r>
            <w:r>
              <w:rPr>
                <w:rStyle w:val="eop"/>
                <w:rFonts w:ascii="Times New Roman" w:hAnsi="Times New Roman" w:cs="Times New Roman"/>
                <w:sz w:val="20"/>
                <w:szCs w:val="20"/>
              </w:rPr>
              <w:t> </w:t>
            </w:r>
          </w:p>
        </w:tc>
        <w:tc>
          <w:tcPr>
            <w:tcW w:w="1559" w:type="dxa"/>
            <w:gridSpan w:val="5"/>
          </w:tcPr>
          <w:p w14:paraId="71172EB3" w14:textId="77777777" w:rsidR="007E78CE"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1,33</w:t>
            </w:r>
            <w:r>
              <w:rPr>
                <w:rStyle w:val="eop"/>
                <w:rFonts w:ascii="Times New Roman" w:hAnsi="Times New Roman" w:cs="Times New Roman"/>
                <w:sz w:val="20"/>
                <w:szCs w:val="20"/>
              </w:rPr>
              <w:t> </w:t>
            </w:r>
          </w:p>
        </w:tc>
        <w:tc>
          <w:tcPr>
            <w:tcW w:w="2138" w:type="dxa"/>
            <w:gridSpan w:val="6"/>
          </w:tcPr>
          <w:p w14:paraId="2167832A" w14:textId="77777777" w:rsidR="007E78CE"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55-59</w:t>
            </w:r>
            <w:r>
              <w:rPr>
                <w:rStyle w:val="eop"/>
                <w:rFonts w:ascii="Times New Roman" w:hAnsi="Times New Roman" w:cs="Times New Roman"/>
                <w:sz w:val="20"/>
                <w:szCs w:val="20"/>
              </w:rPr>
              <w:t> </w:t>
            </w:r>
          </w:p>
        </w:tc>
        <w:tc>
          <w:tcPr>
            <w:tcW w:w="4830" w:type="dxa"/>
            <w:gridSpan w:val="5"/>
          </w:tcPr>
          <w:p w14:paraId="1B1F98BC" w14:textId="77777777" w:rsidR="007E78CE" w:rsidRDefault="0000000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Удовлетворительно. </w:t>
            </w:r>
          </w:p>
          <w:p w14:paraId="263319CC" w14:textId="77777777" w:rsidR="007E78CE" w:rsidRDefault="00000000">
            <w:pPr>
              <w:spacing w:after="0" w:line="240" w:lineRule="auto"/>
              <w:rPr>
                <w:rFonts w:ascii="Times New Roman" w:hAnsi="Times New Roman" w:cs="Times New Roman"/>
                <w:b/>
                <w:bCs/>
                <w:sz w:val="20"/>
                <w:szCs w:val="20"/>
              </w:rPr>
            </w:pPr>
            <w:r>
              <w:rPr>
                <w:rFonts w:ascii="Times New Roman" w:hAnsi="Times New Roman" w:cs="Times New Roman"/>
                <w:sz w:val="20"/>
                <w:szCs w:val="20"/>
              </w:rPr>
              <w:t>Минимально приемлемо.</w:t>
            </w:r>
          </w:p>
        </w:tc>
      </w:tr>
      <w:tr w:rsidR="007E78CE" w14:paraId="44215771" w14:textId="77777777">
        <w:trPr>
          <w:trHeight w:val="150"/>
        </w:trPr>
        <w:tc>
          <w:tcPr>
            <w:tcW w:w="1432" w:type="dxa"/>
            <w:gridSpan w:val="4"/>
          </w:tcPr>
          <w:p w14:paraId="48A69062" w14:textId="77777777" w:rsidR="007E78CE"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D</w:t>
            </w:r>
            <w:r>
              <w:rPr>
                <w:rStyle w:val="eop"/>
                <w:rFonts w:ascii="Times New Roman" w:hAnsi="Times New Roman" w:cs="Times New Roman"/>
                <w:sz w:val="20"/>
                <w:szCs w:val="20"/>
              </w:rPr>
              <w:t> </w:t>
            </w:r>
          </w:p>
        </w:tc>
        <w:tc>
          <w:tcPr>
            <w:tcW w:w="1559" w:type="dxa"/>
            <w:gridSpan w:val="5"/>
          </w:tcPr>
          <w:p w14:paraId="38FDD7F1" w14:textId="77777777" w:rsidR="007E78CE"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1,0</w:t>
            </w:r>
            <w:r>
              <w:rPr>
                <w:rStyle w:val="eop"/>
                <w:rFonts w:ascii="Times New Roman" w:hAnsi="Times New Roman" w:cs="Times New Roman"/>
                <w:sz w:val="20"/>
                <w:szCs w:val="20"/>
              </w:rPr>
              <w:t> </w:t>
            </w:r>
          </w:p>
        </w:tc>
        <w:tc>
          <w:tcPr>
            <w:tcW w:w="2138" w:type="dxa"/>
            <w:gridSpan w:val="6"/>
          </w:tcPr>
          <w:p w14:paraId="7D52184E" w14:textId="77777777" w:rsidR="007E78CE"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50-54</w:t>
            </w:r>
            <w:r>
              <w:rPr>
                <w:rStyle w:val="eop"/>
                <w:rFonts w:ascii="Times New Roman" w:hAnsi="Times New Roman" w:cs="Times New Roman"/>
                <w:sz w:val="20"/>
                <w:szCs w:val="20"/>
              </w:rPr>
              <w:t> </w:t>
            </w:r>
          </w:p>
        </w:tc>
        <w:tc>
          <w:tcPr>
            <w:tcW w:w="4830" w:type="dxa"/>
            <w:gridSpan w:val="5"/>
          </w:tcPr>
          <w:p w14:paraId="517B6DC8" w14:textId="77777777" w:rsidR="007E78CE" w:rsidRDefault="0000000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Удовлетворительно. </w:t>
            </w:r>
          </w:p>
          <w:p w14:paraId="072F7ED5" w14:textId="77777777" w:rsidR="007E78CE" w:rsidRDefault="00000000">
            <w:pPr>
              <w:spacing w:after="0" w:line="240" w:lineRule="auto"/>
              <w:rPr>
                <w:rFonts w:ascii="Times New Roman" w:hAnsi="Times New Roman" w:cs="Times New Roman"/>
                <w:b/>
                <w:bCs/>
                <w:sz w:val="20"/>
                <w:szCs w:val="20"/>
              </w:rPr>
            </w:pPr>
            <w:r>
              <w:rPr>
                <w:rFonts w:ascii="Times New Roman" w:hAnsi="Times New Roman" w:cs="Times New Roman"/>
                <w:sz w:val="20"/>
                <w:szCs w:val="20"/>
              </w:rPr>
              <w:t>Минимально приемлемо. Самый низкий уровень знаний и выполнения задания.</w:t>
            </w:r>
          </w:p>
        </w:tc>
      </w:tr>
      <w:tr w:rsidR="007E78CE" w14:paraId="4F4C75FC" w14:textId="77777777">
        <w:trPr>
          <w:trHeight w:val="150"/>
        </w:trPr>
        <w:tc>
          <w:tcPr>
            <w:tcW w:w="1432" w:type="dxa"/>
            <w:gridSpan w:val="4"/>
          </w:tcPr>
          <w:p w14:paraId="4E246E61" w14:textId="77777777" w:rsidR="007E78CE"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FX</w:t>
            </w:r>
            <w:r>
              <w:rPr>
                <w:rStyle w:val="eop"/>
                <w:rFonts w:ascii="Times New Roman" w:hAnsi="Times New Roman" w:cs="Times New Roman"/>
                <w:sz w:val="20"/>
                <w:szCs w:val="20"/>
              </w:rPr>
              <w:t> </w:t>
            </w:r>
          </w:p>
        </w:tc>
        <w:tc>
          <w:tcPr>
            <w:tcW w:w="1559" w:type="dxa"/>
            <w:gridSpan w:val="5"/>
          </w:tcPr>
          <w:p w14:paraId="66AB6164" w14:textId="77777777" w:rsidR="007E78CE"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0,5</w:t>
            </w:r>
            <w:r>
              <w:rPr>
                <w:rStyle w:val="eop"/>
                <w:rFonts w:ascii="Times New Roman" w:hAnsi="Times New Roman" w:cs="Times New Roman"/>
                <w:sz w:val="20"/>
                <w:szCs w:val="20"/>
              </w:rPr>
              <w:t> </w:t>
            </w:r>
          </w:p>
        </w:tc>
        <w:tc>
          <w:tcPr>
            <w:tcW w:w="2138" w:type="dxa"/>
            <w:gridSpan w:val="6"/>
          </w:tcPr>
          <w:p w14:paraId="57C43795" w14:textId="77777777" w:rsidR="007E78CE"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25-49</w:t>
            </w:r>
            <w:r>
              <w:rPr>
                <w:rStyle w:val="eop"/>
                <w:rFonts w:ascii="Times New Roman" w:hAnsi="Times New Roman" w:cs="Times New Roman"/>
                <w:sz w:val="20"/>
                <w:szCs w:val="20"/>
              </w:rPr>
              <w:t> </w:t>
            </w:r>
          </w:p>
        </w:tc>
        <w:tc>
          <w:tcPr>
            <w:tcW w:w="4830" w:type="dxa"/>
            <w:gridSpan w:val="5"/>
          </w:tcPr>
          <w:p w14:paraId="1D952B71" w14:textId="77777777" w:rsidR="007E78CE" w:rsidRDefault="0000000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Неудовлетворительно. </w:t>
            </w:r>
          </w:p>
          <w:p w14:paraId="7EB05F7F" w14:textId="77777777" w:rsidR="007E78CE" w:rsidRDefault="00000000">
            <w:pPr>
              <w:spacing w:after="0" w:line="240" w:lineRule="auto"/>
              <w:rPr>
                <w:rFonts w:ascii="Times New Roman" w:hAnsi="Times New Roman" w:cs="Times New Roman"/>
                <w:b/>
                <w:bCs/>
                <w:sz w:val="20"/>
                <w:szCs w:val="20"/>
              </w:rPr>
            </w:pPr>
            <w:r>
              <w:rPr>
                <w:rFonts w:ascii="Times New Roman" w:hAnsi="Times New Roman" w:cs="Times New Roman"/>
                <w:sz w:val="20"/>
                <w:szCs w:val="20"/>
              </w:rPr>
              <w:t>Минимально приемлемо.</w:t>
            </w:r>
          </w:p>
        </w:tc>
      </w:tr>
      <w:tr w:rsidR="007E78CE" w14:paraId="6090D4B4" w14:textId="77777777">
        <w:trPr>
          <w:trHeight w:val="150"/>
        </w:trPr>
        <w:tc>
          <w:tcPr>
            <w:tcW w:w="1432" w:type="dxa"/>
            <w:gridSpan w:val="4"/>
          </w:tcPr>
          <w:p w14:paraId="43571F49" w14:textId="77777777" w:rsidR="007E78CE"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F</w:t>
            </w:r>
            <w:r>
              <w:rPr>
                <w:rStyle w:val="eop"/>
                <w:rFonts w:ascii="Times New Roman" w:hAnsi="Times New Roman" w:cs="Times New Roman"/>
                <w:sz w:val="20"/>
                <w:szCs w:val="20"/>
              </w:rPr>
              <w:t> </w:t>
            </w:r>
          </w:p>
        </w:tc>
        <w:tc>
          <w:tcPr>
            <w:tcW w:w="1559" w:type="dxa"/>
            <w:gridSpan w:val="5"/>
          </w:tcPr>
          <w:p w14:paraId="00580C17" w14:textId="77777777" w:rsidR="007E78CE"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0</w:t>
            </w:r>
            <w:r>
              <w:rPr>
                <w:rStyle w:val="eop"/>
                <w:rFonts w:ascii="Times New Roman" w:hAnsi="Times New Roman" w:cs="Times New Roman"/>
                <w:sz w:val="20"/>
                <w:szCs w:val="20"/>
              </w:rPr>
              <w:t> </w:t>
            </w:r>
          </w:p>
        </w:tc>
        <w:tc>
          <w:tcPr>
            <w:tcW w:w="2138" w:type="dxa"/>
            <w:gridSpan w:val="6"/>
          </w:tcPr>
          <w:p w14:paraId="4CD4764B" w14:textId="77777777" w:rsidR="007E78CE" w:rsidRDefault="00000000">
            <w:pPr>
              <w:spacing w:after="0" w:line="240" w:lineRule="auto"/>
              <w:rPr>
                <w:rFonts w:ascii="Times New Roman" w:hAnsi="Times New Roman" w:cs="Times New Roman"/>
                <w:b/>
                <w:bCs/>
                <w:sz w:val="20"/>
                <w:szCs w:val="20"/>
              </w:rPr>
            </w:pPr>
            <w:r>
              <w:rPr>
                <w:rStyle w:val="normaltextrun"/>
                <w:rFonts w:ascii="Times New Roman" w:hAnsi="Times New Roman" w:cs="Times New Roman"/>
                <w:sz w:val="20"/>
                <w:szCs w:val="20"/>
              </w:rPr>
              <w:t>0-24</w:t>
            </w:r>
            <w:r>
              <w:rPr>
                <w:rStyle w:val="eop"/>
                <w:rFonts w:ascii="Times New Roman" w:hAnsi="Times New Roman" w:cs="Times New Roman"/>
                <w:sz w:val="20"/>
                <w:szCs w:val="20"/>
              </w:rPr>
              <w:t> </w:t>
            </w:r>
          </w:p>
        </w:tc>
        <w:tc>
          <w:tcPr>
            <w:tcW w:w="4830" w:type="dxa"/>
            <w:gridSpan w:val="5"/>
          </w:tcPr>
          <w:p w14:paraId="0DCAEDF9" w14:textId="77777777" w:rsidR="007E78CE" w:rsidRDefault="0000000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Неудовлетворительно. </w:t>
            </w:r>
          </w:p>
          <w:p w14:paraId="3D181956" w14:textId="77777777" w:rsidR="007E78CE" w:rsidRDefault="00000000">
            <w:pPr>
              <w:spacing w:after="0" w:line="240" w:lineRule="auto"/>
              <w:rPr>
                <w:rFonts w:ascii="Times New Roman" w:hAnsi="Times New Roman" w:cs="Times New Roman"/>
                <w:b/>
                <w:bCs/>
                <w:sz w:val="20"/>
                <w:szCs w:val="20"/>
              </w:rPr>
            </w:pPr>
            <w:r>
              <w:rPr>
                <w:rFonts w:ascii="Times New Roman" w:hAnsi="Times New Roman" w:cs="Times New Roman"/>
                <w:sz w:val="20"/>
                <w:szCs w:val="20"/>
              </w:rPr>
              <w:t>Очень низкая продуктивность.</w:t>
            </w:r>
          </w:p>
        </w:tc>
      </w:tr>
      <w:tr w:rsidR="007E78CE" w14:paraId="73DFB51B" w14:textId="77777777">
        <w:tc>
          <w:tcPr>
            <w:tcW w:w="1148" w:type="dxa"/>
            <w:gridSpan w:val="2"/>
          </w:tcPr>
          <w:p w14:paraId="2F3CDCC7" w14:textId="77777777" w:rsidR="007E78CE"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11.</w:t>
            </w:r>
          </w:p>
        </w:tc>
        <w:tc>
          <w:tcPr>
            <w:tcW w:w="8811" w:type="dxa"/>
            <w:gridSpan w:val="18"/>
          </w:tcPr>
          <w:p w14:paraId="4CEE7A89" w14:textId="77777777" w:rsidR="007E78CE"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Учебные ресурсы </w:t>
            </w:r>
            <w:r>
              <w:rPr>
                <w:rFonts w:ascii="Times New Roman" w:hAnsi="Times New Roman" w:cs="Times New Roman"/>
                <w:i/>
                <w:iCs/>
                <w:sz w:val="20"/>
                <w:szCs w:val="20"/>
              </w:rPr>
              <w:t>(используйте полную ссылку и укажите, где можно получить доступ к текстам/материалам)</w:t>
            </w:r>
          </w:p>
        </w:tc>
      </w:tr>
      <w:tr w:rsidR="007E78CE" w14:paraId="32CDB5C3" w14:textId="77777777">
        <w:trPr>
          <w:gridAfter w:val="2"/>
          <w:wAfter w:w="21" w:type="dxa"/>
          <w:trHeight w:val="72"/>
        </w:trPr>
        <w:tc>
          <w:tcPr>
            <w:tcW w:w="1716" w:type="dxa"/>
            <w:gridSpan w:val="5"/>
            <w:vMerge w:val="restart"/>
          </w:tcPr>
          <w:p w14:paraId="6833B6C1" w14:textId="77777777" w:rsidR="007E78CE" w:rsidRDefault="007E78CE">
            <w:pPr>
              <w:spacing w:after="0" w:line="240" w:lineRule="auto"/>
              <w:jc w:val="both"/>
              <w:rPr>
                <w:rFonts w:ascii="Times New Roman" w:hAnsi="Times New Roman" w:cs="Times New Roman"/>
                <w:sz w:val="20"/>
                <w:szCs w:val="20"/>
              </w:rPr>
            </w:pPr>
          </w:p>
          <w:p w14:paraId="22F70453" w14:textId="77777777" w:rsidR="007E78CE" w:rsidRDefault="007E78CE">
            <w:pPr>
              <w:spacing w:after="0" w:line="240" w:lineRule="auto"/>
              <w:jc w:val="both"/>
              <w:rPr>
                <w:rFonts w:ascii="Times New Roman" w:hAnsi="Times New Roman" w:cs="Times New Roman"/>
                <w:sz w:val="20"/>
                <w:szCs w:val="20"/>
              </w:rPr>
            </w:pPr>
          </w:p>
          <w:p w14:paraId="796DA171"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Литература</w:t>
            </w:r>
          </w:p>
          <w:p w14:paraId="7DD75C37" w14:textId="77777777" w:rsidR="007E78CE" w:rsidRDefault="007E78CE">
            <w:pPr>
              <w:spacing w:after="0" w:line="240" w:lineRule="auto"/>
              <w:jc w:val="both"/>
              <w:rPr>
                <w:rFonts w:ascii="Times New Roman" w:hAnsi="Times New Roman" w:cs="Times New Roman"/>
                <w:sz w:val="20"/>
                <w:szCs w:val="20"/>
              </w:rPr>
            </w:pPr>
          </w:p>
        </w:tc>
        <w:tc>
          <w:tcPr>
            <w:tcW w:w="8222" w:type="dxa"/>
            <w:gridSpan w:val="13"/>
          </w:tcPr>
          <w:p w14:paraId="49F9A709" w14:textId="77777777" w:rsidR="007E78CE" w:rsidRDefault="0000000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Основная</w:t>
            </w:r>
          </w:p>
          <w:p w14:paraId="0989E442" w14:textId="77777777" w:rsidR="007E78CE"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rPr>
              <w:t>Имеется</w:t>
            </w:r>
            <w:r>
              <w:rPr>
                <w:rFonts w:ascii="Times New Roman" w:hAnsi="Times New Roman" w:cs="Times New Roman"/>
                <w:b/>
                <w:bCs/>
                <w:sz w:val="20"/>
                <w:szCs w:val="20"/>
                <w:lang w:val="en-US"/>
              </w:rPr>
              <w:t xml:space="preserve"> </w:t>
            </w:r>
            <w:r>
              <w:rPr>
                <w:rFonts w:ascii="Times New Roman" w:hAnsi="Times New Roman" w:cs="Times New Roman"/>
                <w:b/>
                <w:bCs/>
                <w:sz w:val="20"/>
                <w:szCs w:val="20"/>
              </w:rPr>
              <w:t>в</w:t>
            </w:r>
            <w:r>
              <w:rPr>
                <w:rFonts w:ascii="Times New Roman" w:hAnsi="Times New Roman" w:cs="Times New Roman"/>
                <w:b/>
                <w:bCs/>
                <w:sz w:val="20"/>
                <w:szCs w:val="20"/>
                <w:lang w:val="en-US"/>
              </w:rPr>
              <w:t xml:space="preserve"> </w:t>
            </w:r>
            <w:r>
              <w:rPr>
                <w:rFonts w:ascii="Times New Roman" w:hAnsi="Times New Roman" w:cs="Times New Roman"/>
                <w:b/>
                <w:bCs/>
                <w:sz w:val="20"/>
                <w:szCs w:val="20"/>
              </w:rPr>
              <w:t>библиотеке</w:t>
            </w:r>
          </w:p>
          <w:p w14:paraId="0A065F3E" w14:textId="77777777" w:rsidR="007E78CE" w:rsidRDefault="007E78CE">
            <w:pPr>
              <w:spacing w:after="0" w:line="240" w:lineRule="auto"/>
              <w:jc w:val="center"/>
              <w:rPr>
                <w:rFonts w:ascii="Times New Roman" w:hAnsi="Times New Roman" w:cs="Times New Roman"/>
                <w:b/>
                <w:bCs/>
                <w:sz w:val="20"/>
                <w:szCs w:val="20"/>
                <w:lang w:val="en-US"/>
              </w:rPr>
            </w:pPr>
          </w:p>
          <w:tbl>
            <w:tblPr>
              <w:tblW w:w="7770" w:type="dxa"/>
              <w:tblLayout w:type="fixed"/>
              <w:tblLook w:val="04A0" w:firstRow="1" w:lastRow="0" w:firstColumn="1" w:lastColumn="0" w:noHBand="0" w:noVBand="1"/>
            </w:tblPr>
            <w:tblGrid>
              <w:gridCol w:w="3148"/>
              <w:gridCol w:w="3791"/>
              <w:gridCol w:w="831"/>
            </w:tblGrid>
            <w:tr w:rsidR="007E78CE" w14:paraId="34E49341" w14:textId="77777777">
              <w:trPr>
                <w:trHeight w:val="211"/>
              </w:trPr>
              <w:tc>
                <w:tcPr>
                  <w:tcW w:w="3148" w:type="dxa"/>
                  <w:tcBorders>
                    <w:top w:val="single" w:sz="4" w:space="0" w:color="auto"/>
                    <w:left w:val="single" w:sz="4" w:space="0" w:color="auto"/>
                    <w:bottom w:val="single" w:sz="4" w:space="0" w:color="auto"/>
                    <w:right w:val="single" w:sz="4" w:space="0" w:color="auto"/>
                  </w:tcBorders>
                  <w:vAlign w:val="center"/>
                </w:tcPr>
                <w:p w14:paraId="318087E5" w14:textId="77777777" w:rsidR="007E78CE" w:rsidRDefault="00000000">
                  <w:pPr>
                    <w:spacing w:after="0" w:line="240" w:lineRule="auto"/>
                    <w:rPr>
                      <w:rFonts w:ascii="Times New Roman" w:eastAsia="Times New Roman" w:hAnsi="Times New Roman" w:cs="Times New Roman"/>
                      <w:b/>
                      <w:bCs/>
                      <w:kern w:val="0"/>
                      <w:sz w:val="20"/>
                      <w:szCs w:val="20"/>
                      <w:lang w:eastAsia="ru-RU"/>
                      <w14:ligatures w14:val="none"/>
                    </w:rPr>
                  </w:pPr>
                  <w:r>
                    <w:rPr>
                      <w:rFonts w:ascii="Times New Roman" w:eastAsia="Times New Roman" w:hAnsi="Times New Roman" w:cs="Times New Roman"/>
                      <w:b/>
                      <w:bCs/>
                      <w:kern w:val="0"/>
                      <w:sz w:val="20"/>
                      <w:szCs w:val="20"/>
                      <w:lang w:eastAsia="ru-RU"/>
                      <w14:ligatures w14:val="none"/>
                    </w:rPr>
                    <w:t>Автор</w:t>
                  </w:r>
                </w:p>
              </w:tc>
              <w:tc>
                <w:tcPr>
                  <w:tcW w:w="3791" w:type="dxa"/>
                  <w:tcBorders>
                    <w:top w:val="single" w:sz="4" w:space="0" w:color="auto"/>
                    <w:left w:val="nil"/>
                    <w:bottom w:val="single" w:sz="4" w:space="0" w:color="auto"/>
                    <w:right w:val="single" w:sz="4" w:space="0" w:color="auto"/>
                  </w:tcBorders>
                  <w:vAlign w:val="center"/>
                </w:tcPr>
                <w:p w14:paraId="2AEA22C7" w14:textId="77777777" w:rsidR="007E78CE" w:rsidRDefault="00000000">
                  <w:pPr>
                    <w:spacing w:after="0" w:line="240" w:lineRule="auto"/>
                    <w:rPr>
                      <w:rFonts w:ascii="Times New Roman" w:eastAsia="Times New Roman" w:hAnsi="Times New Roman" w:cs="Times New Roman"/>
                      <w:b/>
                      <w:bCs/>
                      <w:kern w:val="0"/>
                      <w:sz w:val="20"/>
                      <w:szCs w:val="20"/>
                      <w:lang w:eastAsia="ru-RU"/>
                      <w14:ligatures w14:val="none"/>
                    </w:rPr>
                  </w:pPr>
                  <w:r>
                    <w:rPr>
                      <w:rFonts w:ascii="Times New Roman" w:eastAsia="Times New Roman" w:hAnsi="Times New Roman" w:cs="Times New Roman"/>
                      <w:b/>
                      <w:bCs/>
                      <w:kern w:val="0"/>
                      <w:sz w:val="20"/>
                      <w:szCs w:val="20"/>
                      <w:lang w:eastAsia="ru-RU"/>
                      <w14:ligatures w14:val="none"/>
                    </w:rPr>
                    <w:t>Наименование книги, издательство</w:t>
                  </w:r>
                </w:p>
              </w:tc>
              <w:tc>
                <w:tcPr>
                  <w:tcW w:w="831" w:type="dxa"/>
                  <w:tcBorders>
                    <w:top w:val="single" w:sz="4" w:space="0" w:color="auto"/>
                    <w:left w:val="nil"/>
                    <w:bottom w:val="single" w:sz="4" w:space="0" w:color="auto"/>
                    <w:right w:val="single" w:sz="4" w:space="0" w:color="auto"/>
                  </w:tcBorders>
                  <w:vAlign w:val="center"/>
                </w:tcPr>
                <w:p w14:paraId="7344E3D0" w14:textId="77777777" w:rsidR="007E78CE" w:rsidRDefault="00000000">
                  <w:pPr>
                    <w:spacing w:after="0" w:line="240" w:lineRule="auto"/>
                    <w:rPr>
                      <w:rFonts w:ascii="Times New Roman" w:eastAsia="Times New Roman" w:hAnsi="Times New Roman" w:cs="Times New Roman"/>
                      <w:b/>
                      <w:bCs/>
                      <w:kern w:val="0"/>
                      <w:sz w:val="20"/>
                      <w:szCs w:val="20"/>
                      <w:lang w:eastAsia="ru-RU"/>
                      <w14:ligatures w14:val="none"/>
                    </w:rPr>
                  </w:pPr>
                  <w:r>
                    <w:rPr>
                      <w:rFonts w:ascii="Times New Roman" w:eastAsia="Times New Roman" w:hAnsi="Times New Roman" w:cs="Times New Roman"/>
                      <w:b/>
                      <w:bCs/>
                      <w:kern w:val="0"/>
                      <w:sz w:val="20"/>
                      <w:szCs w:val="20"/>
                      <w:lang w:eastAsia="ru-RU"/>
                      <w14:ligatures w14:val="none"/>
                    </w:rPr>
                    <w:t>Год издания</w:t>
                  </w:r>
                </w:p>
              </w:tc>
            </w:tr>
            <w:tr w:rsidR="007E78CE" w14:paraId="17167AD4" w14:textId="77777777">
              <w:trPr>
                <w:trHeight w:val="1219"/>
              </w:trPr>
              <w:tc>
                <w:tcPr>
                  <w:tcW w:w="3148" w:type="dxa"/>
                  <w:tcBorders>
                    <w:top w:val="nil"/>
                    <w:left w:val="single" w:sz="4" w:space="0" w:color="auto"/>
                    <w:bottom w:val="single" w:sz="4" w:space="0" w:color="auto"/>
                    <w:right w:val="single" w:sz="4" w:space="0" w:color="auto"/>
                  </w:tcBorders>
                  <w:vAlign w:val="center"/>
                </w:tcPr>
                <w:p w14:paraId="3FF205A5" w14:textId="77777777" w:rsidR="007E78CE" w:rsidRDefault="00000000">
                  <w:pPr>
                    <w:spacing w:after="0" w:line="240" w:lineRule="auto"/>
                    <w:rPr>
                      <w:rFonts w:ascii="Times New Roman" w:eastAsia="Times New Roman" w:hAnsi="Times New Roman" w:cs="Times New Roman"/>
                      <w:kern w:val="0"/>
                      <w:sz w:val="20"/>
                      <w:szCs w:val="20"/>
                      <w:highlight w:val="yellow"/>
                      <w:lang w:val="en-US" w:eastAsia="ru-RU"/>
                      <w14:ligatures w14:val="none"/>
                    </w:rPr>
                  </w:pPr>
                  <w:r>
                    <w:rPr>
                      <w:rFonts w:ascii="Times New Roman" w:hAnsi="Times New Roman" w:cs="Times New Roman"/>
                      <w:color w:val="000000"/>
                      <w:sz w:val="20"/>
                      <w:szCs w:val="20"/>
                      <w:shd w:val="clear" w:color="auto" w:fill="FFFFFF"/>
                      <w:lang w:val="en-US"/>
                    </w:rPr>
                    <w:lastRenderedPageBreak/>
                    <w:t>M. Konner, Melvin</w:t>
                  </w:r>
                </w:p>
              </w:tc>
              <w:tc>
                <w:tcPr>
                  <w:tcW w:w="3791" w:type="dxa"/>
                  <w:tcBorders>
                    <w:top w:val="nil"/>
                    <w:left w:val="nil"/>
                    <w:bottom w:val="single" w:sz="4" w:space="0" w:color="auto"/>
                    <w:right w:val="single" w:sz="4" w:space="0" w:color="auto"/>
                  </w:tcBorders>
                  <w:vAlign w:val="center"/>
                </w:tcPr>
                <w:p w14:paraId="42CF6D66" w14:textId="77777777" w:rsidR="007E78CE" w:rsidRDefault="00000000">
                  <w:pPr>
                    <w:spacing w:after="0" w:line="240" w:lineRule="auto"/>
                    <w:rPr>
                      <w:rFonts w:ascii="Times New Roman" w:hAnsi="Times New Roman" w:cs="Times New Roman"/>
                      <w:color w:val="000000"/>
                      <w:sz w:val="20"/>
                      <w:szCs w:val="20"/>
                      <w:shd w:val="clear" w:color="auto" w:fill="FFFFFF"/>
                      <w:lang w:val="en-US"/>
                    </w:rPr>
                  </w:pPr>
                  <w:r>
                    <w:rPr>
                      <w:rFonts w:ascii="Times New Roman" w:hAnsi="Times New Roman" w:cs="Times New Roman"/>
                      <w:color w:val="000000"/>
                      <w:sz w:val="20"/>
                      <w:szCs w:val="20"/>
                      <w:shd w:val="clear" w:color="auto" w:fill="FFFFFF"/>
                      <w:lang w:val="en-US"/>
                    </w:rPr>
                    <w:t xml:space="preserve">Women After All. Sex, Evolution, and the End of Male Supremacy : monograph – </w:t>
                  </w:r>
                </w:p>
                <w:p w14:paraId="2AA4AF75" w14:textId="77777777" w:rsidR="007E78CE" w:rsidRDefault="00000000">
                  <w:pPr>
                    <w:spacing w:after="0" w:line="240" w:lineRule="auto"/>
                    <w:rPr>
                      <w:rFonts w:ascii="Times New Roman" w:eastAsia="Times New Roman" w:hAnsi="Times New Roman" w:cs="Times New Roman"/>
                      <w:kern w:val="0"/>
                      <w:sz w:val="20"/>
                      <w:szCs w:val="20"/>
                      <w:highlight w:val="yellow"/>
                      <w:lang w:val="en-US" w:eastAsia="ru-RU"/>
                      <w14:ligatures w14:val="none"/>
                    </w:rPr>
                  </w:pPr>
                  <w:r>
                    <w:rPr>
                      <w:rFonts w:ascii="Times New Roman" w:hAnsi="Times New Roman" w:cs="Times New Roman"/>
                      <w:color w:val="000000"/>
                      <w:sz w:val="20"/>
                      <w:szCs w:val="20"/>
                      <w:shd w:val="clear" w:color="auto" w:fill="FFFFFF"/>
                      <w:lang w:val="en-US"/>
                    </w:rPr>
                    <w:t xml:space="preserve">5 </w:t>
                  </w:r>
                  <w:r>
                    <w:rPr>
                      <w:rFonts w:ascii="Times New Roman" w:hAnsi="Times New Roman" w:cs="Times New Roman"/>
                      <w:color w:val="000000"/>
                      <w:sz w:val="20"/>
                      <w:szCs w:val="20"/>
                      <w:shd w:val="clear" w:color="auto" w:fill="FFFFFF"/>
                    </w:rPr>
                    <w:t>экземпляр</w:t>
                  </w:r>
                </w:p>
              </w:tc>
              <w:tc>
                <w:tcPr>
                  <w:tcW w:w="831" w:type="dxa"/>
                  <w:tcBorders>
                    <w:top w:val="nil"/>
                    <w:left w:val="nil"/>
                    <w:bottom w:val="single" w:sz="4" w:space="0" w:color="auto"/>
                    <w:right w:val="single" w:sz="4" w:space="0" w:color="auto"/>
                  </w:tcBorders>
                  <w:vAlign w:val="center"/>
                </w:tcPr>
                <w:p w14:paraId="0AEBE756" w14:textId="77777777" w:rsidR="007E78CE" w:rsidRDefault="00000000">
                  <w:pPr>
                    <w:spacing w:after="0" w:line="240" w:lineRule="auto"/>
                    <w:rPr>
                      <w:rFonts w:ascii="Times New Roman" w:eastAsia="Times New Roman" w:hAnsi="Times New Roman" w:cs="Times New Roman"/>
                      <w:kern w:val="0"/>
                      <w:sz w:val="20"/>
                      <w:szCs w:val="20"/>
                      <w:highlight w:val="yellow"/>
                      <w:lang w:eastAsia="ru-RU"/>
                      <w14:ligatures w14:val="none"/>
                    </w:rPr>
                  </w:pPr>
                  <w:r>
                    <w:rPr>
                      <w:rFonts w:ascii="Times New Roman" w:eastAsia="Times New Roman" w:hAnsi="Times New Roman" w:cs="Times New Roman"/>
                      <w:kern w:val="0"/>
                      <w:sz w:val="20"/>
                      <w:szCs w:val="20"/>
                      <w:lang w:eastAsia="ru-RU"/>
                      <w14:ligatures w14:val="none"/>
                    </w:rPr>
                    <w:t>2016</w:t>
                  </w:r>
                </w:p>
              </w:tc>
            </w:tr>
            <w:tr w:rsidR="007E78CE" w14:paraId="129AAD6A" w14:textId="77777777">
              <w:trPr>
                <w:trHeight w:val="1076"/>
              </w:trPr>
              <w:tc>
                <w:tcPr>
                  <w:tcW w:w="3148" w:type="dxa"/>
                  <w:tcBorders>
                    <w:top w:val="single" w:sz="4" w:space="0" w:color="auto"/>
                    <w:left w:val="single" w:sz="4" w:space="0" w:color="auto"/>
                    <w:bottom w:val="single" w:sz="4" w:space="0" w:color="auto"/>
                    <w:right w:val="single" w:sz="4" w:space="0" w:color="auto"/>
                  </w:tcBorders>
                  <w:vAlign w:val="center"/>
                </w:tcPr>
                <w:p w14:paraId="5472CD6A" w14:textId="77777777" w:rsidR="007E78CE" w:rsidRDefault="00000000">
                  <w:pPr>
                    <w:spacing w:after="0" w:line="240" w:lineRule="auto"/>
                    <w:rPr>
                      <w:rFonts w:ascii="Times New Roman" w:hAnsi="Times New Roman" w:cs="Times New Roman"/>
                      <w:color w:val="000000"/>
                      <w:sz w:val="20"/>
                      <w:szCs w:val="20"/>
                      <w:shd w:val="clear" w:color="auto" w:fill="FFFFFF"/>
                      <w:lang w:val="en-US"/>
                    </w:rPr>
                  </w:pPr>
                  <w:r>
                    <w:rPr>
                      <w:rFonts w:ascii="Times New Roman" w:hAnsi="Times New Roman" w:cs="Times New Roman"/>
                      <w:color w:val="000000"/>
                      <w:sz w:val="20"/>
                      <w:szCs w:val="20"/>
                      <w:shd w:val="clear" w:color="auto" w:fill="FFFFFF"/>
                      <w:lang w:val="en-US"/>
                    </w:rPr>
                    <w:t>Government Medical College [et al.]</w:t>
                  </w:r>
                </w:p>
                <w:p w14:paraId="533F3067" w14:textId="77777777" w:rsidR="007E78CE" w:rsidRDefault="007E78CE">
                  <w:pPr>
                    <w:spacing w:after="0" w:line="240" w:lineRule="auto"/>
                    <w:rPr>
                      <w:rFonts w:ascii="Times New Roman" w:hAnsi="Times New Roman" w:cs="Times New Roman"/>
                      <w:color w:val="000000"/>
                      <w:sz w:val="20"/>
                      <w:szCs w:val="20"/>
                      <w:shd w:val="clear" w:color="auto" w:fill="FFFFFF"/>
                      <w:lang w:val="en-US"/>
                    </w:rPr>
                  </w:pPr>
                </w:p>
                <w:p w14:paraId="3A30B18A" w14:textId="77777777" w:rsidR="007E78CE" w:rsidRDefault="007E78CE">
                  <w:pPr>
                    <w:spacing w:after="0" w:line="240" w:lineRule="auto"/>
                    <w:rPr>
                      <w:rFonts w:ascii="Times New Roman" w:hAnsi="Times New Roman" w:cs="Times New Roman"/>
                      <w:sz w:val="20"/>
                      <w:szCs w:val="20"/>
                      <w:lang w:val="en-US"/>
                    </w:rPr>
                  </w:pPr>
                </w:p>
              </w:tc>
              <w:tc>
                <w:tcPr>
                  <w:tcW w:w="3791" w:type="dxa"/>
                  <w:tcBorders>
                    <w:top w:val="single" w:sz="4" w:space="0" w:color="auto"/>
                    <w:left w:val="nil"/>
                    <w:bottom w:val="single" w:sz="4" w:space="0" w:color="auto"/>
                    <w:right w:val="single" w:sz="4" w:space="0" w:color="auto"/>
                  </w:tcBorders>
                  <w:vAlign w:val="center"/>
                </w:tcPr>
                <w:p w14:paraId="7917D7F7" w14:textId="77777777" w:rsidR="007E78CE" w:rsidRDefault="00000000">
                  <w:pPr>
                    <w:spacing w:after="0" w:line="240" w:lineRule="auto"/>
                    <w:rPr>
                      <w:rFonts w:ascii="Times New Roman" w:hAnsi="Times New Roman" w:cs="Times New Roman"/>
                      <w:color w:val="000000"/>
                      <w:sz w:val="20"/>
                      <w:szCs w:val="20"/>
                      <w:shd w:val="clear" w:color="auto" w:fill="FFFFFF"/>
                      <w:lang w:val="en-US"/>
                    </w:rPr>
                  </w:pPr>
                  <w:r>
                    <w:rPr>
                      <w:rFonts w:ascii="Times New Roman" w:hAnsi="Times New Roman" w:cs="Times New Roman"/>
                      <w:color w:val="000000"/>
                      <w:sz w:val="20"/>
                      <w:szCs w:val="20"/>
                      <w:shd w:val="clear" w:color="auto" w:fill="FFFFFF"/>
                      <w:lang w:val="en-US"/>
                    </w:rPr>
                    <w:t xml:space="preserve">Practical Cases in Obstetrics and Gynecology : [practical man.] /2015. - 238 p. – 5 </w:t>
                  </w:r>
                  <w:r>
                    <w:rPr>
                      <w:rFonts w:ascii="Times New Roman" w:hAnsi="Times New Roman" w:cs="Times New Roman"/>
                      <w:color w:val="000000"/>
                      <w:sz w:val="20"/>
                      <w:szCs w:val="20"/>
                      <w:shd w:val="clear" w:color="auto" w:fill="FFFFFF"/>
                    </w:rPr>
                    <w:t>экземпляр</w:t>
                  </w:r>
                </w:p>
                <w:p w14:paraId="22C520F5" w14:textId="77777777" w:rsidR="007E78CE" w:rsidRDefault="007E78CE">
                  <w:pPr>
                    <w:spacing w:after="0" w:line="240" w:lineRule="auto"/>
                    <w:rPr>
                      <w:rFonts w:ascii="Times New Roman" w:hAnsi="Times New Roman" w:cs="Times New Roman"/>
                      <w:sz w:val="20"/>
                      <w:szCs w:val="20"/>
                      <w:lang w:val="en-US"/>
                    </w:rPr>
                  </w:pPr>
                </w:p>
              </w:tc>
              <w:tc>
                <w:tcPr>
                  <w:tcW w:w="831" w:type="dxa"/>
                  <w:tcBorders>
                    <w:top w:val="single" w:sz="4" w:space="0" w:color="auto"/>
                    <w:left w:val="nil"/>
                    <w:bottom w:val="single" w:sz="4" w:space="0" w:color="auto"/>
                    <w:right w:val="single" w:sz="4" w:space="0" w:color="auto"/>
                  </w:tcBorders>
                  <w:vAlign w:val="center"/>
                </w:tcPr>
                <w:p w14:paraId="7F8E2527" w14:textId="77777777" w:rsidR="007E78CE"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2015</w:t>
                  </w:r>
                </w:p>
                <w:p w14:paraId="0B343452" w14:textId="77777777" w:rsidR="007E78CE" w:rsidRDefault="007E78CE">
                  <w:pPr>
                    <w:spacing w:after="0" w:line="240" w:lineRule="auto"/>
                    <w:rPr>
                      <w:rFonts w:ascii="Times New Roman" w:eastAsia="Times New Roman" w:hAnsi="Times New Roman" w:cs="Times New Roman"/>
                      <w:kern w:val="0"/>
                      <w:sz w:val="20"/>
                      <w:szCs w:val="20"/>
                      <w:lang w:eastAsia="ru-RU"/>
                      <w14:ligatures w14:val="none"/>
                    </w:rPr>
                  </w:pPr>
                </w:p>
                <w:p w14:paraId="6CC7D7AC" w14:textId="77777777" w:rsidR="007E78CE" w:rsidRDefault="007E78CE">
                  <w:pPr>
                    <w:spacing w:after="0" w:line="240" w:lineRule="auto"/>
                    <w:rPr>
                      <w:rFonts w:ascii="Times New Roman" w:eastAsia="Times New Roman" w:hAnsi="Times New Roman" w:cs="Times New Roman"/>
                      <w:kern w:val="0"/>
                      <w:sz w:val="20"/>
                      <w:szCs w:val="20"/>
                      <w:lang w:eastAsia="ru-RU"/>
                      <w14:ligatures w14:val="none"/>
                    </w:rPr>
                  </w:pPr>
                </w:p>
                <w:p w14:paraId="49A9CFEE" w14:textId="77777777" w:rsidR="007E78CE" w:rsidRDefault="007E78CE">
                  <w:pPr>
                    <w:spacing w:after="0" w:line="240" w:lineRule="auto"/>
                    <w:rPr>
                      <w:rFonts w:ascii="Times New Roman" w:eastAsia="Times New Roman" w:hAnsi="Times New Roman" w:cs="Times New Roman"/>
                      <w:kern w:val="0"/>
                      <w:sz w:val="20"/>
                      <w:szCs w:val="20"/>
                      <w:lang w:eastAsia="ru-RU"/>
                      <w14:ligatures w14:val="none"/>
                    </w:rPr>
                  </w:pPr>
                </w:p>
              </w:tc>
            </w:tr>
            <w:tr w:rsidR="007E78CE" w14:paraId="6D94E2DA" w14:textId="77777777">
              <w:trPr>
                <w:trHeight w:val="1080"/>
              </w:trPr>
              <w:tc>
                <w:tcPr>
                  <w:tcW w:w="3148" w:type="dxa"/>
                  <w:tcBorders>
                    <w:top w:val="single" w:sz="4" w:space="0" w:color="auto"/>
                    <w:left w:val="single" w:sz="4" w:space="0" w:color="auto"/>
                    <w:bottom w:val="single" w:sz="4" w:space="0" w:color="auto"/>
                    <w:right w:val="single" w:sz="4" w:space="0" w:color="auto"/>
                  </w:tcBorders>
                  <w:vAlign w:val="center"/>
                </w:tcPr>
                <w:p w14:paraId="52FB67B7" w14:textId="77777777" w:rsidR="007E78CE" w:rsidRDefault="00000000">
                  <w:pPr>
                    <w:spacing w:after="0" w:line="240" w:lineRule="auto"/>
                    <w:rPr>
                      <w:rFonts w:ascii="Times New Roman" w:hAnsi="Times New Roman" w:cs="Times New Roman"/>
                      <w:color w:val="000000"/>
                      <w:sz w:val="20"/>
                      <w:szCs w:val="20"/>
                      <w:shd w:val="clear" w:color="auto" w:fill="FFFFFF"/>
                      <w:lang w:val="en-US"/>
                    </w:rPr>
                  </w:pPr>
                  <w:r>
                    <w:rPr>
                      <w:rFonts w:ascii="Times New Roman" w:hAnsi="Times New Roman" w:cs="Times New Roman"/>
                      <w:color w:val="000000"/>
                      <w:sz w:val="20"/>
                      <w:szCs w:val="20"/>
                      <w:shd w:val="clear" w:color="auto" w:fill="FFFFFF"/>
                    </w:rPr>
                    <w:t>Г. М. Савельева, Р. И. Шалина, Л. Г. Сичинава [және т.б.] ; қазақ тіл. ауд., жауапты ред. А</w:t>
                  </w:r>
                  <w:r>
                    <w:rPr>
                      <w:rFonts w:ascii="Times New Roman" w:hAnsi="Times New Roman" w:cs="Times New Roman"/>
                      <w:color w:val="000000"/>
                      <w:sz w:val="20"/>
                      <w:szCs w:val="20"/>
                      <w:shd w:val="clear" w:color="auto" w:fill="FFFFFF"/>
                      <w:lang w:val="en-US"/>
                    </w:rPr>
                    <w:t xml:space="preserve">. </w:t>
                  </w:r>
                  <w:r>
                    <w:rPr>
                      <w:rFonts w:ascii="Times New Roman" w:hAnsi="Times New Roman" w:cs="Times New Roman"/>
                      <w:color w:val="000000"/>
                      <w:sz w:val="20"/>
                      <w:szCs w:val="20"/>
                      <w:shd w:val="clear" w:color="auto" w:fill="FFFFFF"/>
                    </w:rPr>
                    <w:t>Б</w:t>
                  </w:r>
                  <w:r>
                    <w:rPr>
                      <w:rFonts w:ascii="Times New Roman" w:hAnsi="Times New Roman" w:cs="Times New Roman"/>
                      <w:color w:val="000000"/>
                      <w:sz w:val="20"/>
                      <w:szCs w:val="20"/>
                      <w:shd w:val="clear" w:color="auto" w:fill="FFFFFF"/>
                      <w:lang w:val="en-US"/>
                    </w:rPr>
                    <w:t xml:space="preserve">. </w:t>
                  </w:r>
                  <w:r>
                    <w:rPr>
                      <w:rFonts w:ascii="Times New Roman" w:hAnsi="Times New Roman" w:cs="Times New Roman"/>
                      <w:color w:val="000000"/>
                      <w:sz w:val="20"/>
                      <w:szCs w:val="20"/>
                      <w:shd w:val="clear" w:color="auto" w:fill="FFFFFF"/>
                    </w:rPr>
                    <w:t>Түсіпқалиев</w:t>
                  </w:r>
                  <w:r>
                    <w:rPr>
                      <w:rFonts w:ascii="Times New Roman" w:hAnsi="Times New Roman" w:cs="Times New Roman"/>
                      <w:color w:val="000000"/>
                      <w:sz w:val="20"/>
                      <w:szCs w:val="20"/>
                      <w:shd w:val="clear" w:color="auto" w:fill="FFFFFF"/>
                      <w:lang w:val="en-US"/>
                    </w:rPr>
                    <w:t>,</w:t>
                  </w:r>
                </w:p>
              </w:tc>
              <w:tc>
                <w:tcPr>
                  <w:tcW w:w="3791" w:type="dxa"/>
                  <w:tcBorders>
                    <w:top w:val="single" w:sz="4" w:space="0" w:color="auto"/>
                    <w:left w:val="nil"/>
                    <w:bottom w:val="single" w:sz="4" w:space="0" w:color="auto"/>
                    <w:right w:val="single" w:sz="4" w:space="0" w:color="auto"/>
                  </w:tcBorders>
                  <w:vAlign w:val="center"/>
                </w:tcPr>
                <w:p w14:paraId="11C6B7C4" w14:textId="77777777" w:rsidR="007E78CE" w:rsidRDefault="00000000">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color w:val="000000"/>
                      <w:sz w:val="20"/>
                      <w:szCs w:val="20"/>
                      <w:shd w:val="clear" w:color="auto" w:fill="FFFFFF"/>
                      <w:lang w:val="kk-KZ"/>
                    </w:rPr>
                    <w:t>А</w:t>
                  </w:r>
                  <w:r>
                    <w:rPr>
                      <w:rFonts w:ascii="Times New Roman" w:hAnsi="Times New Roman" w:cs="Times New Roman"/>
                      <w:color w:val="000000"/>
                      <w:sz w:val="20"/>
                      <w:szCs w:val="20"/>
                      <w:shd w:val="clear" w:color="auto" w:fill="FFFFFF"/>
                    </w:rPr>
                    <w:t>кушерия</w:t>
                  </w:r>
                  <w:r>
                    <w:rPr>
                      <w:rFonts w:ascii="Times New Roman" w:hAnsi="Times New Roman" w:cs="Times New Roman"/>
                      <w:color w:val="000000"/>
                      <w:sz w:val="20"/>
                      <w:szCs w:val="20"/>
                      <w:shd w:val="clear" w:color="auto" w:fill="FFFFFF"/>
                      <w:lang w:val="en-US"/>
                    </w:rPr>
                    <w:t xml:space="preserve"> : </w:t>
                  </w:r>
                  <w:r>
                    <w:rPr>
                      <w:rFonts w:ascii="Times New Roman" w:hAnsi="Times New Roman" w:cs="Times New Roman"/>
                      <w:color w:val="000000"/>
                      <w:sz w:val="20"/>
                      <w:szCs w:val="20"/>
                      <w:shd w:val="clear" w:color="auto" w:fill="FFFFFF"/>
                    </w:rPr>
                    <w:t>оқулық</w:t>
                  </w:r>
                  <w:r>
                    <w:rPr>
                      <w:rFonts w:ascii="Times New Roman" w:hAnsi="Times New Roman" w:cs="Times New Roman"/>
                      <w:color w:val="000000"/>
                      <w:sz w:val="20"/>
                      <w:szCs w:val="20"/>
                      <w:shd w:val="clear" w:color="auto" w:fill="FFFFFF"/>
                      <w:lang w:val="kk-KZ"/>
                    </w:rPr>
                    <w:t xml:space="preserve"> – 10 экземпляр</w:t>
                  </w:r>
                </w:p>
              </w:tc>
              <w:tc>
                <w:tcPr>
                  <w:tcW w:w="831" w:type="dxa"/>
                  <w:tcBorders>
                    <w:top w:val="single" w:sz="4" w:space="0" w:color="auto"/>
                    <w:left w:val="nil"/>
                    <w:bottom w:val="single" w:sz="4" w:space="0" w:color="auto"/>
                    <w:right w:val="single" w:sz="4" w:space="0" w:color="auto"/>
                  </w:tcBorders>
                  <w:vAlign w:val="center"/>
                </w:tcPr>
                <w:p w14:paraId="0F849D58" w14:textId="77777777" w:rsidR="007E78CE" w:rsidRDefault="00000000">
                  <w:pPr>
                    <w:spacing w:after="0" w:line="240" w:lineRule="auto"/>
                    <w:rPr>
                      <w:rFonts w:ascii="Times New Roman" w:eastAsia="Times New Roman" w:hAnsi="Times New Roman" w:cs="Times New Roman"/>
                      <w:kern w:val="0"/>
                      <w:sz w:val="20"/>
                      <w:szCs w:val="20"/>
                      <w:lang w:val="kk-KZ" w:eastAsia="ru-RU"/>
                      <w14:ligatures w14:val="none"/>
                    </w:rPr>
                  </w:pPr>
                  <w:r>
                    <w:rPr>
                      <w:rFonts w:ascii="Times New Roman" w:eastAsia="Times New Roman" w:hAnsi="Times New Roman" w:cs="Times New Roman"/>
                      <w:kern w:val="0"/>
                      <w:sz w:val="20"/>
                      <w:szCs w:val="20"/>
                      <w:lang w:val="kk-KZ" w:eastAsia="ru-RU"/>
                      <w14:ligatures w14:val="none"/>
                    </w:rPr>
                    <w:t>2014</w:t>
                  </w:r>
                </w:p>
              </w:tc>
            </w:tr>
            <w:tr w:rsidR="007E78CE" w14:paraId="01EF383E" w14:textId="77777777">
              <w:trPr>
                <w:trHeight w:val="1000"/>
              </w:trPr>
              <w:tc>
                <w:tcPr>
                  <w:tcW w:w="3148" w:type="dxa"/>
                  <w:tcBorders>
                    <w:top w:val="single" w:sz="4" w:space="0" w:color="auto"/>
                    <w:left w:val="single" w:sz="4" w:space="0" w:color="auto"/>
                    <w:bottom w:val="single" w:sz="4" w:space="0" w:color="auto"/>
                    <w:right w:val="single" w:sz="4" w:space="0" w:color="auto"/>
                  </w:tcBorders>
                  <w:vAlign w:val="center"/>
                </w:tcPr>
                <w:p w14:paraId="03CFB3A5" w14:textId="77777777" w:rsidR="007E78CE" w:rsidRDefault="00000000">
                  <w:pPr>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Г. М. Савельева, В. Г. Бреусенко ; жауапты ред., қазақ тіл. ауд. Ғ. Ұ. Ахмедьянова ; қазақ тіл. ауд. Н. О. Бекназарова</w:t>
                  </w:r>
                </w:p>
                <w:p w14:paraId="522B6A87" w14:textId="77777777" w:rsidR="007E78CE" w:rsidRDefault="007E78CE">
                  <w:pPr>
                    <w:spacing w:after="0" w:line="240" w:lineRule="auto"/>
                    <w:rPr>
                      <w:rFonts w:ascii="Times New Roman" w:hAnsi="Times New Roman" w:cs="Times New Roman"/>
                      <w:color w:val="000000"/>
                      <w:sz w:val="20"/>
                      <w:szCs w:val="20"/>
                      <w:shd w:val="clear" w:color="auto" w:fill="FFFFFF"/>
                    </w:rPr>
                  </w:pPr>
                </w:p>
              </w:tc>
              <w:tc>
                <w:tcPr>
                  <w:tcW w:w="3791" w:type="dxa"/>
                  <w:tcBorders>
                    <w:top w:val="single" w:sz="4" w:space="0" w:color="auto"/>
                    <w:left w:val="nil"/>
                    <w:bottom w:val="single" w:sz="4" w:space="0" w:color="auto"/>
                    <w:right w:val="single" w:sz="4" w:space="0" w:color="auto"/>
                  </w:tcBorders>
                  <w:vAlign w:val="center"/>
                </w:tcPr>
                <w:p w14:paraId="66A28F9D" w14:textId="77777777" w:rsidR="007E78CE" w:rsidRDefault="00000000">
                  <w:pPr>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Гинекология : оқулық , 20 - экземпляр</w:t>
                  </w:r>
                </w:p>
                <w:p w14:paraId="056C5A52" w14:textId="77777777" w:rsidR="007E78CE" w:rsidRDefault="007E78CE">
                  <w:pPr>
                    <w:spacing w:after="0" w:line="240" w:lineRule="auto"/>
                    <w:rPr>
                      <w:rFonts w:ascii="Times New Roman" w:hAnsi="Times New Roman" w:cs="Times New Roman"/>
                      <w:color w:val="000000"/>
                      <w:sz w:val="20"/>
                      <w:szCs w:val="20"/>
                      <w:shd w:val="clear" w:color="auto" w:fill="FFFFFF"/>
                    </w:rPr>
                  </w:pPr>
                </w:p>
                <w:p w14:paraId="28D1BEED" w14:textId="77777777" w:rsidR="007E78CE" w:rsidRDefault="007E78CE">
                  <w:pPr>
                    <w:spacing w:after="0" w:line="240" w:lineRule="auto"/>
                    <w:rPr>
                      <w:rFonts w:ascii="Times New Roman" w:hAnsi="Times New Roman" w:cs="Times New Roman"/>
                      <w:color w:val="000000"/>
                      <w:sz w:val="20"/>
                      <w:szCs w:val="20"/>
                      <w:shd w:val="clear" w:color="auto" w:fill="FFFFFF"/>
                    </w:rPr>
                  </w:pPr>
                </w:p>
                <w:p w14:paraId="11965A59" w14:textId="77777777" w:rsidR="007E78CE" w:rsidRDefault="007E78CE">
                  <w:pPr>
                    <w:spacing w:after="0" w:line="240" w:lineRule="auto"/>
                    <w:rPr>
                      <w:rFonts w:ascii="Times New Roman" w:hAnsi="Times New Roman" w:cs="Times New Roman"/>
                      <w:color w:val="000000"/>
                      <w:sz w:val="20"/>
                      <w:szCs w:val="20"/>
                      <w:shd w:val="clear" w:color="auto" w:fill="FFFFFF"/>
                    </w:rPr>
                  </w:pPr>
                </w:p>
                <w:p w14:paraId="5014D06A" w14:textId="77777777" w:rsidR="007E78CE" w:rsidRDefault="007E78CE">
                  <w:pPr>
                    <w:spacing w:after="0" w:line="240" w:lineRule="auto"/>
                    <w:rPr>
                      <w:rFonts w:ascii="Times New Roman" w:hAnsi="Times New Roman" w:cs="Times New Roman"/>
                      <w:color w:val="000000"/>
                      <w:sz w:val="20"/>
                      <w:szCs w:val="20"/>
                      <w:shd w:val="clear" w:color="auto" w:fill="FFFFFF"/>
                    </w:rPr>
                  </w:pPr>
                </w:p>
              </w:tc>
              <w:tc>
                <w:tcPr>
                  <w:tcW w:w="831" w:type="dxa"/>
                  <w:tcBorders>
                    <w:top w:val="single" w:sz="4" w:space="0" w:color="auto"/>
                    <w:left w:val="nil"/>
                    <w:bottom w:val="single" w:sz="4" w:space="0" w:color="auto"/>
                    <w:right w:val="single" w:sz="4" w:space="0" w:color="auto"/>
                  </w:tcBorders>
                  <w:vAlign w:val="center"/>
                </w:tcPr>
                <w:p w14:paraId="498C424E" w14:textId="77777777" w:rsidR="007E78CE"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2015</w:t>
                  </w:r>
                </w:p>
                <w:p w14:paraId="24D89556" w14:textId="77777777" w:rsidR="007E78CE" w:rsidRDefault="007E78CE">
                  <w:pPr>
                    <w:spacing w:after="0" w:line="240" w:lineRule="auto"/>
                    <w:rPr>
                      <w:rFonts w:ascii="Times New Roman" w:eastAsia="Times New Roman" w:hAnsi="Times New Roman" w:cs="Times New Roman"/>
                      <w:kern w:val="0"/>
                      <w:sz w:val="20"/>
                      <w:szCs w:val="20"/>
                      <w:lang w:eastAsia="ru-RU"/>
                      <w14:ligatures w14:val="none"/>
                    </w:rPr>
                  </w:pPr>
                </w:p>
                <w:p w14:paraId="23E5C668" w14:textId="77777777" w:rsidR="007E78CE" w:rsidRDefault="007E78CE">
                  <w:pPr>
                    <w:spacing w:after="0" w:line="240" w:lineRule="auto"/>
                    <w:rPr>
                      <w:rFonts w:ascii="Times New Roman" w:eastAsia="Times New Roman" w:hAnsi="Times New Roman" w:cs="Times New Roman"/>
                      <w:kern w:val="0"/>
                      <w:sz w:val="20"/>
                      <w:szCs w:val="20"/>
                      <w:lang w:eastAsia="ru-RU"/>
                      <w14:ligatures w14:val="none"/>
                    </w:rPr>
                  </w:pPr>
                </w:p>
                <w:p w14:paraId="40F9462B" w14:textId="77777777" w:rsidR="007E78CE" w:rsidRDefault="007E78CE">
                  <w:pPr>
                    <w:spacing w:after="0" w:line="240" w:lineRule="auto"/>
                    <w:rPr>
                      <w:rFonts w:ascii="Times New Roman" w:eastAsia="Times New Roman" w:hAnsi="Times New Roman" w:cs="Times New Roman"/>
                      <w:kern w:val="0"/>
                      <w:sz w:val="20"/>
                      <w:szCs w:val="20"/>
                      <w:lang w:eastAsia="ru-RU"/>
                      <w14:ligatures w14:val="none"/>
                    </w:rPr>
                  </w:pPr>
                </w:p>
                <w:p w14:paraId="3605B6EA" w14:textId="77777777" w:rsidR="007E78CE" w:rsidRDefault="007E78CE">
                  <w:pPr>
                    <w:spacing w:after="0" w:line="240" w:lineRule="auto"/>
                    <w:rPr>
                      <w:rFonts w:ascii="Times New Roman" w:eastAsia="Times New Roman" w:hAnsi="Times New Roman" w:cs="Times New Roman"/>
                      <w:kern w:val="0"/>
                      <w:sz w:val="20"/>
                      <w:szCs w:val="20"/>
                      <w:lang w:eastAsia="ru-RU"/>
                      <w14:ligatures w14:val="none"/>
                    </w:rPr>
                  </w:pPr>
                </w:p>
                <w:p w14:paraId="1446F9F0" w14:textId="77777777" w:rsidR="007E78CE" w:rsidRDefault="007E78CE">
                  <w:pPr>
                    <w:spacing w:after="0" w:line="240" w:lineRule="auto"/>
                    <w:rPr>
                      <w:rFonts w:ascii="Times New Roman" w:eastAsia="Times New Roman" w:hAnsi="Times New Roman" w:cs="Times New Roman"/>
                      <w:kern w:val="0"/>
                      <w:sz w:val="20"/>
                      <w:szCs w:val="20"/>
                      <w:lang w:eastAsia="ru-RU"/>
                      <w14:ligatures w14:val="none"/>
                    </w:rPr>
                  </w:pPr>
                </w:p>
              </w:tc>
            </w:tr>
            <w:tr w:rsidR="007E78CE" w14:paraId="05CAA88F" w14:textId="77777777">
              <w:trPr>
                <w:trHeight w:val="1176"/>
              </w:trPr>
              <w:tc>
                <w:tcPr>
                  <w:tcW w:w="3148" w:type="dxa"/>
                  <w:tcBorders>
                    <w:top w:val="single" w:sz="4" w:space="0" w:color="auto"/>
                    <w:left w:val="single" w:sz="4" w:space="0" w:color="auto"/>
                    <w:bottom w:val="single" w:sz="4" w:space="0" w:color="auto"/>
                    <w:right w:val="single" w:sz="4" w:space="0" w:color="auto"/>
                  </w:tcBorders>
                  <w:vAlign w:val="center"/>
                </w:tcPr>
                <w:p w14:paraId="514D6403" w14:textId="77777777" w:rsidR="007E78CE" w:rsidRDefault="00000000">
                  <w:pPr>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С. А. Леваков, Е. А. Боровкова, Т. В. Шеманаева, Н. А. Габитова</w:t>
                  </w:r>
                </w:p>
                <w:p w14:paraId="2102977E" w14:textId="77777777" w:rsidR="007E78CE" w:rsidRDefault="007E78CE">
                  <w:pPr>
                    <w:spacing w:after="0" w:line="240" w:lineRule="auto"/>
                    <w:rPr>
                      <w:rFonts w:ascii="Times New Roman" w:hAnsi="Times New Roman" w:cs="Times New Roman"/>
                      <w:color w:val="000000"/>
                      <w:sz w:val="20"/>
                      <w:szCs w:val="20"/>
                      <w:shd w:val="clear" w:color="auto" w:fill="FFFFFF"/>
                    </w:rPr>
                  </w:pPr>
                </w:p>
              </w:tc>
              <w:tc>
                <w:tcPr>
                  <w:tcW w:w="3791" w:type="dxa"/>
                  <w:tcBorders>
                    <w:top w:val="single" w:sz="4" w:space="0" w:color="auto"/>
                    <w:left w:val="nil"/>
                    <w:bottom w:val="single" w:sz="4" w:space="0" w:color="auto"/>
                    <w:right w:val="single" w:sz="4" w:space="0" w:color="auto"/>
                  </w:tcBorders>
                  <w:vAlign w:val="center"/>
                </w:tcPr>
                <w:p w14:paraId="7B7A836D" w14:textId="77777777" w:rsidR="007E78CE" w:rsidRDefault="00000000">
                  <w:pPr>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Клиническое акушерство : учеб. пособие  - 1 экземпляр</w:t>
                  </w:r>
                </w:p>
                <w:p w14:paraId="2610F7D1" w14:textId="77777777" w:rsidR="007E78CE" w:rsidRDefault="007E78CE">
                  <w:pPr>
                    <w:spacing w:after="0" w:line="240" w:lineRule="auto"/>
                    <w:rPr>
                      <w:rFonts w:ascii="Times New Roman" w:hAnsi="Times New Roman" w:cs="Times New Roman"/>
                      <w:color w:val="000000"/>
                      <w:sz w:val="20"/>
                      <w:szCs w:val="20"/>
                      <w:shd w:val="clear" w:color="auto" w:fill="FFFFFF"/>
                    </w:rPr>
                  </w:pPr>
                </w:p>
              </w:tc>
              <w:tc>
                <w:tcPr>
                  <w:tcW w:w="831" w:type="dxa"/>
                  <w:tcBorders>
                    <w:top w:val="single" w:sz="4" w:space="0" w:color="auto"/>
                    <w:left w:val="nil"/>
                    <w:bottom w:val="single" w:sz="4" w:space="0" w:color="auto"/>
                    <w:right w:val="single" w:sz="4" w:space="0" w:color="auto"/>
                  </w:tcBorders>
                  <w:vAlign w:val="center"/>
                </w:tcPr>
                <w:p w14:paraId="73FFD348" w14:textId="77777777" w:rsidR="007E78CE"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2016</w:t>
                  </w:r>
                </w:p>
                <w:p w14:paraId="38596080" w14:textId="77777777" w:rsidR="007E78CE" w:rsidRDefault="007E78CE">
                  <w:pPr>
                    <w:spacing w:after="0" w:line="240" w:lineRule="auto"/>
                    <w:rPr>
                      <w:rFonts w:ascii="Times New Roman" w:eastAsia="Times New Roman" w:hAnsi="Times New Roman" w:cs="Times New Roman"/>
                      <w:kern w:val="0"/>
                      <w:sz w:val="20"/>
                      <w:szCs w:val="20"/>
                      <w:lang w:eastAsia="ru-RU"/>
                      <w14:ligatures w14:val="none"/>
                    </w:rPr>
                  </w:pPr>
                </w:p>
                <w:p w14:paraId="57D7E557" w14:textId="77777777" w:rsidR="007E78CE" w:rsidRDefault="007E78CE">
                  <w:pPr>
                    <w:spacing w:after="0" w:line="240" w:lineRule="auto"/>
                    <w:rPr>
                      <w:rFonts w:ascii="Times New Roman" w:eastAsia="Times New Roman" w:hAnsi="Times New Roman" w:cs="Times New Roman"/>
                      <w:kern w:val="0"/>
                      <w:sz w:val="20"/>
                      <w:szCs w:val="20"/>
                      <w:lang w:eastAsia="ru-RU"/>
                      <w14:ligatures w14:val="none"/>
                    </w:rPr>
                  </w:pPr>
                </w:p>
                <w:p w14:paraId="10862874" w14:textId="77777777" w:rsidR="007E78CE" w:rsidRDefault="007E78CE">
                  <w:pPr>
                    <w:spacing w:after="0" w:line="240" w:lineRule="auto"/>
                    <w:rPr>
                      <w:rFonts w:ascii="Times New Roman" w:eastAsia="Times New Roman" w:hAnsi="Times New Roman" w:cs="Times New Roman"/>
                      <w:kern w:val="0"/>
                      <w:sz w:val="20"/>
                      <w:szCs w:val="20"/>
                      <w:lang w:eastAsia="ru-RU"/>
                      <w14:ligatures w14:val="none"/>
                    </w:rPr>
                  </w:pPr>
                </w:p>
              </w:tc>
            </w:tr>
          </w:tbl>
          <w:p w14:paraId="4AB13530" w14:textId="77777777" w:rsidR="007E78CE" w:rsidRDefault="007E78CE">
            <w:pPr>
              <w:spacing w:after="0" w:line="240" w:lineRule="auto"/>
              <w:jc w:val="center"/>
              <w:rPr>
                <w:rFonts w:ascii="Times New Roman" w:hAnsi="Times New Roman" w:cs="Times New Roman"/>
                <w:b/>
                <w:bCs/>
                <w:sz w:val="20"/>
                <w:szCs w:val="20"/>
              </w:rPr>
            </w:pPr>
          </w:p>
          <w:p w14:paraId="0B5257F8" w14:textId="77777777" w:rsidR="007E78CE" w:rsidRDefault="007E78CE">
            <w:pPr>
              <w:spacing w:after="0" w:line="240" w:lineRule="auto"/>
              <w:jc w:val="center"/>
              <w:rPr>
                <w:rFonts w:ascii="Times New Roman" w:hAnsi="Times New Roman" w:cs="Times New Roman"/>
                <w:b/>
                <w:bCs/>
                <w:sz w:val="20"/>
                <w:szCs w:val="20"/>
              </w:rPr>
            </w:pPr>
          </w:p>
          <w:p w14:paraId="71057D4A" w14:textId="77777777" w:rsidR="007E78CE" w:rsidRDefault="0000000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Дополнительно</w:t>
            </w:r>
          </w:p>
          <w:tbl>
            <w:tblPr>
              <w:tblW w:w="8134" w:type="dxa"/>
              <w:tblLayout w:type="fixed"/>
              <w:tblLook w:val="04A0" w:firstRow="1" w:lastRow="0" w:firstColumn="1" w:lastColumn="0" w:noHBand="0" w:noVBand="1"/>
            </w:tblPr>
            <w:tblGrid>
              <w:gridCol w:w="3437"/>
              <w:gridCol w:w="3827"/>
              <w:gridCol w:w="870"/>
            </w:tblGrid>
            <w:tr w:rsidR="007E78CE" w14:paraId="346CC5E7" w14:textId="77777777">
              <w:trPr>
                <w:trHeight w:val="50"/>
              </w:trPr>
              <w:tc>
                <w:tcPr>
                  <w:tcW w:w="3437" w:type="dxa"/>
                  <w:tcBorders>
                    <w:top w:val="single" w:sz="4" w:space="0" w:color="auto"/>
                    <w:left w:val="single" w:sz="4" w:space="0" w:color="auto"/>
                    <w:bottom w:val="single" w:sz="4" w:space="0" w:color="auto"/>
                    <w:right w:val="single" w:sz="4" w:space="0" w:color="auto"/>
                  </w:tcBorders>
                  <w:vAlign w:val="center"/>
                </w:tcPr>
                <w:p w14:paraId="7AA4628F" w14:textId="77777777" w:rsidR="007E78CE" w:rsidRDefault="00000000">
                  <w:pPr>
                    <w:spacing w:after="0" w:line="240" w:lineRule="auto"/>
                    <w:rPr>
                      <w:rFonts w:ascii="Times New Roman" w:eastAsia="Times New Roman" w:hAnsi="Times New Roman" w:cs="Times New Roman"/>
                      <w:b/>
                      <w:bCs/>
                      <w:kern w:val="0"/>
                      <w:sz w:val="20"/>
                      <w:szCs w:val="20"/>
                      <w:lang w:eastAsia="ru-RU"/>
                      <w14:ligatures w14:val="none"/>
                    </w:rPr>
                  </w:pPr>
                  <w:r>
                    <w:rPr>
                      <w:rFonts w:ascii="Times New Roman" w:eastAsia="Times New Roman" w:hAnsi="Times New Roman" w:cs="Times New Roman"/>
                      <w:b/>
                      <w:bCs/>
                      <w:kern w:val="0"/>
                      <w:sz w:val="20"/>
                      <w:szCs w:val="20"/>
                      <w:lang w:eastAsia="ru-RU"/>
                      <w14:ligatures w14:val="none"/>
                    </w:rPr>
                    <w:t>Автор</w:t>
                  </w:r>
                </w:p>
              </w:tc>
              <w:tc>
                <w:tcPr>
                  <w:tcW w:w="3827" w:type="dxa"/>
                  <w:tcBorders>
                    <w:top w:val="single" w:sz="4" w:space="0" w:color="auto"/>
                    <w:left w:val="nil"/>
                    <w:bottom w:val="single" w:sz="4" w:space="0" w:color="auto"/>
                    <w:right w:val="single" w:sz="4" w:space="0" w:color="auto"/>
                  </w:tcBorders>
                  <w:vAlign w:val="center"/>
                </w:tcPr>
                <w:p w14:paraId="0F6610B2" w14:textId="77777777" w:rsidR="007E78CE" w:rsidRDefault="00000000">
                  <w:pPr>
                    <w:spacing w:after="0" w:line="240" w:lineRule="auto"/>
                    <w:rPr>
                      <w:rFonts w:ascii="Times New Roman" w:eastAsia="Times New Roman" w:hAnsi="Times New Roman" w:cs="Times New Roman"/>
                      <w:b/>
                      <w:bCs/>
                      <w:kern w:val="0"/>
                      <w:sz w:val="20"/>
                      <w:szCs w:val="20"/>
                      <w:lang w:eastAsia="ru-RU"/>
                      <w14:ligatures w14:val="none"/>
                    </w:rPr>
                  </w:pPr>
                  <w:r>
                    <w:rPr>
                      <w:rFonts w:ascii="Times New Roman" w:eastAsia="Times New Roman" w:hAnsi="Times New Roman" w:cs="Times New Roman"/>
                      <w:b/>
                      <w:bCs/>
                      <w:kern w:val="0"/>
                      <w:sz w:val="20"/>
                      <w:szCs w:val="20"/>
                      <w:lang w:eastAsia="ru-RU"/>
                      <w14:ligatures w14:val="none"/>
                    </w:rPr>
                    <w:t>Наименование книги, издательство</w:t>
                  </w:r>
                </w:p>
              </w:tc>
              <w:tc>
                <w:tcPr>
                  <w:tcW w:w="870" w:type="dxa"/>
                  <w:tcBorders>
                    <w:top w:val="single" w:sz="4" w:space="0" w:color="auto"/>
                    <w:left w:val="nil"/>
                    <w:bottom w:val="single" w:sz="4" w:space="0" w:color="auto"/>
                    <w:right w:val="single" w:sz="4" w:space="0" w:color="auto"/>
                  </w:tcBorders>
                  <w:vAlign w:val="center"/>
                </w:tcPr>
                <w:p w14:paraId="599B432C" w14:textId="77777777" w:rsidR="007E78CE" w:rsidRDefault="00000000">
                  <w:pPr>
                    <w:spacing w:after="0" w:line="240" w:lineRule="auto"/>
                    <w:rPr>
                      <w:rFonts w:ascii="Times New Roman" w:eastAsia="Times New Roman" w:hAnsi="Times New Roman" w:cs="Times New Roman"/>
                      <w:b/>
                      <w:bCs/>
                      <w:kern w:val="0"/>
                      <w:sz w:val="20"/>
                      <w:szCs w:val="20"/>
                      <w:lang w:eastAsia="ru-RU"/>
                      <w14:ligatures w14:val="none"/>
                    </w:rPr>
                  </w:pPr>
                  <w:r>
                    <w:rPr>
                      <w:rFonts w:ascii="Times New Roman" w:eastAsia="Times New Roman" w:hAnsi="Times New Roman" w:cs="Times New Roman"/>
                      <w:b/>
                      <w:bCs/>
                      <w:kern w:val="0"/>
                      <w:sz w:val="20"/>
                      <w:szCs w:val="20"/>
                      <w:lang w:eastAsia="ru-RU"/>
                      <w14:ligatures w14:val="none"/>
                    </w:rPr>
                    <w:t>Год издания</w:t>
                  </w:r>
                </w:p>
              </w:tc>
            </w:tr>
            <w:tr w:rsidR="007E78CE" w14:paraId="7B5058A4" w14:textId="77777777">
              <w:trPr>
                <w:trHeight w:val="438"/>
              </w:trPr>
              <w:tc>
                <w:tcPr>
                  <w:tcW w:w="3437" w:type="dxa"/>
                  <w:tcBorders>
                    <w:top w:val="nil"/>
                    <w:left w:val="single" w:sz="4" w:space="0" w:color="auto"/>
                    <w:bottom w:val="single" w:sz="4" w:space="0" w:color="auto"/>
                    <w:right w:val="single" w:sz="4" w:space="0" w:color="auto"/>
                  </w:tcBorders>
                  <w:vAlign w:val="center"/>
                </w:tcPr>
                <w:p w14:paraId="4BF0FD5E" w14:textId="77777777" w:rsidR="007E78CE"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color w:val="000000"/>
                      <w:sz w:val="20"/>
                      <w:szCs w:val="20"/>
                    </w:rPr>
                    <w:t>Г. М. Савельева, Р. И. Шалина, Л. Г. Сичинава, О. Б. Панина, М. А. Курцер</w:t>
                  </w:r>
                </w:p>
              </w:tc>
              <w:tc>
                <w:tcPr>
                  <w:tcW w:w="3827" w:type="dxa"/>
                  <w:tcBorders>
                    <w:top w:val="nil"/>
                    <w:left w:val="nil"/>
                    <w:bottom w:val="single" w:sz="4" w:space="0" w:color="auto"/>
                    <w:right w:val="single" w:sz="4" w:space="0" w:color="auto"/>
                  </w:tcBorders>
                  <w:vAlign w:val="center"/>
                </w:tcPr>
                <w:p w14:paraId="7734DFCE" w14:textId="77777777" w:rsidR="007E78CE"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color w:val="000000"/>
                      <w:sz w:val="20"/>
                      <w:szCs w:val="20"/>
                    </w:rPr>
                    <w:t>Акушерство : учебник . 2-е изд., перераб. и доп. - ГЭОТАР-Медиа– М.,</w:t>
                  </w:r>
                </w:p>
              </w:tc>
              <w:tc>
                <w:tcPr>
                  <w:tcW w:w="870" w:type="dxa"/>
                  <w:tcBorders>
                    <w:top w:val="nil"/>
                    <w:left w:val="nil"/>
                    <w:bottom w:val="single" w:sz="4" w:space="0" w:color="auto"/>
                    <w:right w:val="single" w:sz="4" w:space="0" w:color="auto"/>
                  </w:tcBorders>
                  <w:vAlign w:val="center"/>
                </w:tcPr>
                <w:p w14:paraId="427AC7D0" w14:textId="77777777" w:rsidR="007E78CE"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2019</w:t>
                  </w:r>
                </w:p>
              </w:tc>
            </w:tr>
            <w:tr w:rsidR="007E78CE" w14:paraId="5EBBEE60" w14:textId="77777777">
              <w:trPr>
                <w:trHeight w:val="780"/>
              </w:trPr>
              <w:tc>
                <w:tcPr>
                  <w:tcW w:w="3437" w:type="dxa"/>
                  <w:tcBorders>
                    <w:top w:val="nil"/>
                    <w:left w:val="single" w:sz="4" w:space="0" w:color="auto"/>
                    <w:bottom w:val="single" w:sz="4" w:space="0" w:color="auto"/>
                    <w:right w:val="single" w:sz="4" w:space="0" w:color="auto"/>
                  </w:tcBorders>
                  <w:vAlign w:val="center"/>
                </w:tcPr>
                <w:p w14:paraId="546582DD" w14:textId="77777777" w:rsidR="007E78CE"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color w:val="000000"/>
                      <w:sz w:val="20"/>
                      <w:szCs w:val="20"/>
                    </w:rPr>
                    <w:t>Савельева Г.М., Шалина Р.И., Сичинава Л.Г., Панина О.Б., Курцер М.А. А.Б. Тусіпкалиев.</w:t>
                  </w:r>
                </w:p>
              </w:tc>
              <w:tc>
                <w:tcPr>
                  <w:tcW w:w="3827" w:type="dxa"/>
                  <w:tcBorders>
                    <w:top w:val="nil"/>
                    <w:left w:val="nil"/>
                    <w:bottom w:val="single" w:sz="4" w:space="0" w:color="auto"/>
                    <w:right w:val="single" w:sz="4" w:space="0" w:color="auto"/>
                  </w:tcBorders>
                  <w:vAlign w:val="center"/>
                </w:tcPr>
                <w:p w14:paraId="555A38B8" w14:textId="77777777" w:rsidR="007E78CE"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color w:val="000000"/>
                      <w:sz w:val="20"/>
                      <w:szCs w:val="20"/>
                    </w:rPr>
                    <w:t>Акушерия : окулык / казак тіліне аударган жэне жауапты редакторы А.Б. Тусіпкалиев. - М. : ГЭОТАР-Медиа</w:t>
                  </w:r>
                </w:p>
              </w:tc>
              <w:tc>
                <w:tcPr>
                  <w:tcW w:w="870" w:type="dxa"/>
                  <w:tcBorders>
                    <w:top w:val="nil"/>
                    <w:left w:val="nil"/>
                    <w:bottom w:val="single" w:sz="4" w:space="0" w:color="auto"/>
                    <w:right w:val="single" w:sz="4" w:space="0" w:color="auto"/>
                  </w:tcBorders>
                  <w:vAlign w:val="center"/>
                </w:tcPr>
                <w:p w14:paraId="013EBBEC" w14:textId="77777777" w:rsidR="007E78CE"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2014</w:t>
                  </w:r>
                </w:p>
              </w:tc>
            </w:tr>
            <w:tr w:rsidR="007E78CE" w14:paraId="0C33443D" w14:textId="77777777">
              <w:trPr>
                <w:trHeight w:val="50"/>
              </w:trPr>
              <w:tc>
                <w:tcPr>
                  <w:tcW w:w="3437" w:type="dxa"/>
                  <w:tcBorders>
                    <w:top w:val="nil"/>
                    <w:left w:val="single" w:sz="4" w:space="0" w:color="auto"/>
                    <w:bottom w:val="single" w:sz="4" w:space="0" w:color="auto"/>
                    <w:right w:val="single" w:sz="4" w:space="0" w:color="auto"/>
                  </w:tcBorders>
                  <w:vAlign w:val="center"/>
                </w:tcPr>
                <w:p w14:paraId="6AB4C811" w14:textId="77777777" w:rsidR="007E78CE"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color w:val="000000"/>
                      <w:sz w:val="20"/>
                      <w:szCs w:val="20"/>
                    </w:rPr>
                    <w:t>перераб. и доп. Б. И. Баисова [и др.]; под ред. Г. М. Савельевой, В. Г. Бреусенко</w:t>
                  </w:r>
                </w:p>
              </w:tc>
              <w:tc>
                <w:tcPr>
                  <w:tcW w:w="3827" w:type="dxa"/>
                  <w:tcBorders>
                    <w:top w:val="nil"/>
                    <w:left w:val="nil"/>
                    <w:bottom w:val="single" w:sz="4" w:space="0" w:color="auto"/>
                    <w:right w:val="single" w:sz="4" w:space="0" w:color="auto"/>
                  </w:tcBorders>
                  <w:vAlign w:val="center"/>
                </w:tcPr>
                <w:p w14:paraId="346C2EC2" w14:textId="77777777" w:rsidR="007E78CE"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color w:val="000000"/>
                      <w:sz w:val="20"/>
                      <w:szCs w:val="20"/>
                    </w:rPr>
                    <w:t>Гинекология : учебник. — 4-е изд.</w:t>
                  </w:r>
                </w:p>
              </w:tc>
              <w:tc>
                <w:tcPr>
                  <w:tcW w:w="870" w:type="dxa"/>
                  <w:tcBorders>
                    <w:top w:val="nil"/>
                    <w:left w:val="nil"/>
                    <w:bottom w:val="single" w:sz="4" w:space="0" w:color="auto"/>
                    <w:right w:val="single" w:sz="4" w:space="0" w:color="auto"/>
                  </w:tcBorders>
                  <w:vAlign w:val="center"/>
                </w:tcPr>
                <w:p w14:paraId="354AA89C" w14:textId="77777777" w:rsidR="007E78CE"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2018</w:t>
                  </w:r>
                </w:p>
              </w:tc>
            </w:tr>
            <w:tr w:rsidR="007E78CE" w14:paraId="46E2BF21" w14:textId="77777777">
              <w:trPr>
                <w:trHeight w:val="1215"/>
              </w:trPr>
              <w:tc>
                <w:tcPr>
                  <w:tcW w:w="3437" w:type="dxa"/>
                  <w:tcBorders>
                    <w:top w:val="nil"/>
                    <w:left w:val="single" w:sz="4" w:space="0" w:color="auto"/>
                    <w:bottom w:val="single" w:sz="4" w:space="0" w:color="auto"/>
                    <w:right w:val="single" w:sz="4" w:space="0" w:color="auto"/>
                  </w:tcBorders>
                  <w:vAlign w:val="center"/>
                </w:tcPr>
                <w:p w14:paraId="25CD8A4A" w14:textId="77777777" w:rsidR="007E78CE" w:rsidRDefault="00000000">
                  <w:pPr>
                    <w:spacing w:after="0" w:line="240" w:lineRule="auto"/>
                    <w:rPr>
                      <w:rFonts w:ascii="Times New Roman" w:eastAsia="Times New Roman" w:hAnsi="Times New Roman" w:cs="Times New Roman"/>
                      <w:kern w:val="0"/>
                      <w:sz w:val="20"/>
                      <w:szCs w:val="20"/>
                      <w:lang w:val="en-US" w:eastAsia="ru-RU"/>
                      <w14:ligatures w14:val="none"/>
                    </w:rPr>
                  </w:pPr>
                  <w:r>
                    <w:rPr>
                      <w:rFonts w:ascii="Times New Roman" w:eastAsia="Times New Roman" w:hAnsi="Times New Roman" w:cs="Times New Roman"/>
                      <w:color w:val="000000"/>
                      <w:sz w:val="20"/>
                      <w:szCs w:val="20"/>
                      <w:lang w:val="en-US"/>
                    </w:rPr>
                    <w:t>F. Gary Cunningham, Kenneth J. Leveno, Steven L. Bloom, Catherine Y. Spong, et al:</w:t>
                  </w:r>
                </w:p>
              </w:tc>
              <w:tc>
                <w:tcPr>
                  <w:tcW w:w="3827" w:type="dxa"/>
                  <w:tcBorders>
                    <w:top w:val="nil"/>
                    <w:left w:val="nil"/>
                    <w:bottom w:val="single" w:sz="4" w:space="0" w:color="auto"/>
                    <w:right w:val="single" w:sz="4" w:space="0" w:color="auto"/>
                  </w:tcBorders>
                  <w:vAlign w:val="center"/>
                </w:tcPr>
                <w:p w14:paraId="593F0037" w14:textId="77777777" w:rsidR="007E78CE" w:rsidRDefault="00000000">
                  <w:pPr>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Williams Obstetrics 24th Edition </w:t>
                  </w:r>
                </w:p>
                <w:p w14:paraId="60F814D2" w14:textId="77777777" w:rsidR="007E78CE" w:rsidRDefault="007E78CE">
                  <w:pPr>
                    <w:spacing w:after="0" w:line="240" w:lineRule="auto"/>
                    <w:rPr>
                      <w:rFonts w:ascii="Times New Roman" w:eastAsia="Times New Roman" w:hAnsi="Times New Roman" w:cs="Times New Roman"/>
                      <w:kern w:val="0"/>
                      <w:sz w:val="20"/>
                      <w:szCs w:val="20"/>
                      <w:lang w:eastAsia="ru-RU"/>
                      <w14:ligatures w14:val="none"/>
                    </w:rPr>
                  </w:pPr>
                </w:p>
              </w:tc>
              <w:tc>
                <w:tcPr>
                  <w:tcW w:w="870" w:type="dxa"/>
                  <w:tcBorders>
                    <w:top w:val="nil"/>
                    <w:left w:val="nil"/>
                    <w:bottom w:val="single" w:sz="4" w:space="0" w:color="auto"/>
                    <w:right w:val="single" w:sz="4" w:space="0" w:color="auto"/>
                  </w:tcBorders>
                  <w:vAlign w:val="center"/>
                </w:tcPr>
                <w:p w14:paraId="2843AA23" w14:textId="77777777" w:rsidR="007E78CE"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2020</w:t>
                  </w:r>
                </w:p>
              </w:tc>
            </w:tr>
            <w:tr w:rsidR="007E78CE" w14:paraId="2E30EAB6" w14:textId="77777777">
              <w:trPr>
                <w:trHeight w:val="1300"/>
              </w:trPr>
              <w:tc>
                <w:tcPr>
                  <w:tcW w:w="3437" w:type="dxa"/>
                  <w:tcBorders>
                    <w:top w:val="nil"/>
                    <w:left w:val="single" w:sz="4" w:space="0" w:color="auto"/>
                    <w:bottom w:val="single" w:sz="4" w:space="0" w:color="auto"/>
                    <w:right w:val="single" w:sz="4" w:space="0" w:color="auto"/>
                  </w:tcBorders>
                  <w:noWrap/>
                  <w:vAlign w:val="center"/>
                </w:tcPr>
                <w:p w14:paraId="03CB3A98" w14:textId="77777777" w:rsidR="007E78CE" w:rsidRDefault="00000000">
                  <w:pPr>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Barbara L. Hoffman, John O. Schorge, Karen D. Bradshaw, Lisa M. Halvorson, et al:</w:t>
                  </w:r>
                </w:p>
                <w:p w14:paraId="26939863" w14:textId="77777777" w:rsidR="007E78CE" w:rsidRDefault="007E78CE">
                  <w:pPr>
                    <w:spacing w:after="0" w:line="240" w:lineRule="auto"/>
                    <w:rPr>
                      <w:rFonts w:ascii="Times New Roman" w:eastAsia="Times New Roman" w:hAnsi="Times New Roman" w:cs="Times New Roman"/>
                      <w:kern w:val="0"/>
                      <w:sz w:val="20"/>
                      <w:szCs w:val="20"/>
                      <w:lang w:val="en-US" w:eastAsia="ru-RU"/>
                      <w14:ligatures w14:val="none"/>
                    </w:rPr>
                  </w:pPr>
                </w:p>
              </w:tc>
              <w:tc>
                <w:tcPr>
                  <w:tcW w:w="3827" w:type="dxa"/>
                  <w:tcBorders>
                    <w:top w:val="nil"/>
                    <w:left w:val="nil"/>
                    <w:bottom w:val="single" w:sz="4" w:space="0" w:color="auto"/>
                    <w:right w:val="single" w:sz="4" w:space="0" w:color="auto"/>
                  </w:tcBorders>
                  <w:noWrap/>
                  <w:vAlign w:val="center"/>
                </w:tcPr>
                <w:p w14:paraId="0749C62A" w14:textId="77777777" w:rsidR="007E78CE"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color w:val="000000"/>
                      <w:sz w:val="20"/>
                      <w:szCs w:val="20"/>
                      <w:lang w:val="en-US"/>
                    </w:rPr>
                    <w:t>Williams Gynecology 3-rd Edition</w:t>
                  </w:r>
                </w:p>
              </w:tc>
              <w:tc>
                <w:tcPr>
                  <w:tcW w:w="870" w:type="dxa"/>
                  <w:tcBorders>
                    <w:top w:val="nil"/>
                    <w:left w:val="nil"/>
                    <w:bottom w:val="single" w:sz="4" w:space="0" w:color="auto"/>
                    <w:right w:val="single" w:sz="4" w:space="0" w:color="auto"/>
                  </w:tcBorders>
                  <w:noWrap/>
                  <w:vAlign w:val="center"/>
                </w:tcPr>
                <w:p w14:paraId="3443F593" w14:textId="77777777" w:rsidR="007E78CE"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2017</w:t>
                  </w:r>
                </w:p>
              </w:tc>
            </w:tr>
            <w:tr w:rsidR="007E78CE" w14:paraId="25030603" w14:textId="77777777">
              <w:trPr>
                <w:trHeight w:val="1040"/>
              </w:trPr>
              <w:tc>
                <w:tcPr>
                  <w:tcW w:w="3437" w:type="dxa"/>
                  <w:tcBorders>
                    <w:top w:val="nil"/>
                    <w:left w:val="single" w:sz="4" w:space="0" w:color="auto"/>
                    <w:bottom w:val="single" w:sz="4" w:space="0" w:color="auto"/>
                    <w:right w:val="single" w:sz="4" w:space="0" w:color="auto"/>
                  </w:tcBorders>
                  <w:noWrap/>
                  <w:vAlign w:val="center"/>
                </w:tcPr>
                <w:p w14:paraId="25A90795" w14:textId="77777777" w:rsidR="007E78CE"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color w:val="000000"/>
                      <w:sz w:val="20"/>
                      <w:szCs w:val="20"/>
                    </w:rPr>
                    <w:t>Под ред. В.Е. Радзинского</w:t>
                  </w:r>
                </w:p>
              </w:tc>
              <w:tc>
                <w:tcPr>
                  <w:tcW w:w="3827" w:type="dxa"/>
                  <w:tcBorders>
                    <w:top w:val="nil"/>
                    <w:left w:val="nil"/>
                    <w:bottom w:val="single" w:sz="4" w:space="0" w:color="auto"/>
                    <w:right w:val="single" w:sz="4" w:space="0" w:color="auto"/>
                  </w:tcBorders>
                  <w:vAlign w:val="center"/>
                </w:tcPr>
                <w:p w14:paraId="6094B332" w14:textId="77777777" w:rsidR="007E78CE"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color w:val="000000"/>
                      <w:sz w:val="20"/>
                      <w:szCs w:val="20"/>
                    </w:rPr>
                    <w:t>Акушерство. Руководство к практическим занятиям. 5-е изд., перераб. и доп. ГЭОТАР-Медиа</w:t>
                  </w:r>
                </w:p>
              </w:tc>
              <w:tc>
                <w:tcPr>
                  <w:tcW w:w="870" w:type="dxa"/>
                  <w:tcBorders>
                    <w:top w:val="nil"/>
                    <w:left w:val="nil"/>
                    <w:bottom w:val="single" w:sz="4" w:space="0" w:color="auto"/>
                    <w:right w:val="single" w:sz="4" w:space="0" w:color="auto"/>
                  </w:tcBorders>
                  <w:noWrap/>
                  <w:vAlign w:val="center"/>
                </w:tcPr>
                <w:p w14:paraId="43AB7DB9" w14:textId="77777777" w:rsidR="007E78CE"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2015</w:t>
                  </w:r>
                </w:p>
              </w:tc>
            </w:tr>
            <w:tr w:rsidR="007E78CE" w14:paraId="243CDA36" w14:textId="77777777">
              <w:trPr>
                <w:trHeight w:val="780"/>
              </w:trPr>
              <w:tc>
                <w:tcPr>
                  <w:tcW w:w="3437" w:type="dxa"/>
                  <w:tcBorders>
                    <w:top w:val="nil"/>
                    <w:left w:val="single" w:sz="4" w:space="0" w:color="auto"/>
                    <w:bottom w:val="single" w:sz="4" w:space="0" w:color="auto"/>
                    <w:right w:val="single" w:sz="4" w:space="0" w:color="auto"/>
                  </w:tcBorders>
                  <w:noWrap/>
                  <w:vAlign w:val="center"/>
                </w:tcPr>
                <w:p w14:paraId="000A78D6" w14:textId="77777777" w:rsidR="007E78CE"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color w:val="000000"/>
                      <w:sz w:val="20"/>
                      <w:szCs w:val="20"/>
                    </w:rPr>
                    <w:t>В. А. Каптильный, М. В. Беришвили, А. В. Мурашко ; под ред. А. И. Ищенко.</w:t>
                  </w:r>
                </w:p>
              </w:tc>
              <w:tc>
                <w:tcPr>
                  <w:tcW w:w="3827" w:type="dxa"/>
                  <w:tcBorders>
                    <w:top w:val="nil"/>
                    <w:left w:val="nil"/>
                    <w:bottom w:val="single" w:sz="4" w:space="0" w:color="auto"/>
                    <w:right w:val="single" w:sz="4" w:space="0" w:color="auto"/>
                  </w:tcBorders>
                  <w:noWrap/>
                  <w:vAlign w:val="center"/>
                </w:tcPr>
                <w:p w14:paraId="2CCA51C1" w14:textId="77777777" w:rsidR="007E78CE"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color w:val="000000"/>
                      <w:sz w:val="20"/>
                      <w:szCs w:val="20"/>
                    </w:rPr>
                    <w:t>Акушерство и гинекология. Практические навыки и умения с фантомным курсом : учеб. пособие ГЭОТАР-Медиа</w:t>
                  </w:r>
                </w:p>
              </w:tc>
              <w:tc>
                <w:tcPr>
                  <w:tcW w:w="870" w:type="dxa"/>
                  <w:tcBorders>
                    <w:top w:val="nil"/>
                    <w:left w:val="nil"/>
                    <w:bottom w:val="single" w:sz="4" w:space="0" w:color="auto"/>
                    <w:right w:val="single" w:sz="4" w:space="0" w:color="auto"/>
                  </w:tcBorders>
                  <w:noWrap/>
                  <w:vAlign w:val="center"/>
                </w:tcPr>
                <w:p w14:paraId="68AF32CD" w14:textId="77777777" w:rsidR="007E78CE"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2018</w:t>
                  </w:r>
                </w:p>
              </w:tc>
            </w:tr>
            <w:tr w:rsidR="007E78CE" w14:paraId="79A9E9AF" w14:textId="77777777">
              <w:trPr>
                <w:trHeight w:val="780"/>
              </w:trPr>
              <w:tc>
                <w:tcPr>
                  <w:tcW w:w="3437" w:type="dxa"/>
                  <w:tcBorders>
                    <w:top w:val="nil"/>
                    <w:left w:val="single" w:sz="4" w:space="0" w:color="auto"/>
                    <w:bottom w:val="single" w:sz="4" w:space="0" w:color="auto"/>
                    <w:right w:val="single" w:sz="4" w:space="0" w:color="auto"/>
                  </w:tcBorders>
                  <w:noWrap/>
                  <w:vAlign w:val="center"/>
                </w:tcPr>
                <w:p w14:paraId="4D8C0722" w14:textId="77777777" w:rsidR="007E78CE" w:rsidRDefault="0000000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Омарова Г.К.</w:t>
                  </w:r>
                </w:p>
              </w:tc>
              <w:tc>
                <w:tcPr>
                  <w:tcW w:w="3827" w:type="dxa"/>
                  <w:tcBorders>
                    <w:top w:val="nil"/>
                    <w:left w:val="nil"/>
                    <w:bottom w:val="single" w:sz="4" w:space="0" w:color="auto"/>
                    <w:right w:val="single" w:sz="4" w:space="0" w:color="auto"/>
                  </w:tcBorders>
                  <w:noWrap/>
                  <w:vAlign w:val="center"/>
                </w:tcPr>
                <w:p w14:paraId="0FFA8210" w14:textId="77777777" w:rsidR="007E78CE"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color w:val="000000"/>
                      <w:sz w:val="20"/>
                      <w:szCs w:val="20"/>
                    </w:rPr>
                    <w:t>Жанұяны жоспарлаудың медициналық-әлеуметтік маңызы. Әйелдердегі сексуалдық бұзылыстар. – Оқу құралы. – Алматы.</w:t>
                  </w:r>
                </w:p>
              </w:tc>
              <w:tc>
                <w:tcPr>
                  <w:tcW w:w="870" w:type="dxa"/>
                  <w:tcBorders>
                    <w:top w:val="nil"/>
                    <w:left w:val="nil"/>
                    <w:bottom w:val="single" w:sz="4" w:space="0" w:color="auto"/>
                    <w:right w:val="single" w:sz="4" w:space="0" w:color="auto"/>
                  </w:tcBorders>
                  <w:noWrap/>
                  <w:vAlign w:val="center"/>
                </w:tcPr>
                <w:p w14:paraId="185C6A12" w14:textId="77777777" w:rsidR="007E78CE" w:rsidRDefault="007E78CE">
                  <w:pPr>
                    <w:spacing w:after="0" w:line="240" w:lineRule="auto"/>
                    <w:rPr>
                      <w:rFonts w:ascii="Times New Roman" w:eastAsia="Times New Roman" w:hAnsi="Times New Roman" w:cs="Times New Roman"/>
                      <w:kern w:val="0"/>
                      <w:sz w:val="20"/>
                      <w:szCs w:val="20"/>
                      <w:lang w:eastAsia="ru-RU"/>
                      <w14:ligatures w14:val="none"/>
                    </w:rPr>
                  </w:pPr>
                </w:p>
                <w:p w14:paraId="2C5DE83E" w14:textId="77777777" w:rsidR="007E78CE" w:rsidRDefault="007E78CE">
                  <w:pPr>
                    <w:spacing w:after="0" w:line="240" w:lineRule="auto"/>
                    <w:rPr>
                      <w:rFonts w:ascii="Times New Roman" w:eastAsia="Times New Roman" w:hAnsi="Times New Roman" w:cs="Times New Roman"/>
                      <w:kern w:val="0"/>
                      <w:sz w:val="20"/>
                      <w:szCs w:val="20"/>
                      <w:lang w:eastAsia="ru-RU"/>
                      <w14:ligatures w14:val="none"/>
                    </w:rPr>
                  </w:pPr>
                </w:p>
                <w:p w14:paraId="29A352BD" w14:textId="77777777" w:rsidR="007E78CE"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2014</w:t>
                  </w:r>
                </w:p>
              </w:tc>
            </w:tr>
            <w:tr w:rsidR="007E78CE" w14:paraId="671A9AFD" w14:textId="77777777">
              <w:trPr>
                <w:trHeight w:val="1040"/>
              </w:trPr>
              <w:tc>
                <w:tcPr>
                  <w:tcW w:w="3437" w:type="dxa"/>
                  <w:tcBorders>
                    <w:top w:val="nil"/>
                    <w:left w:val="single" w:sz="4" w:space="0" w:color="auto"/>
                    <w:bottom w:val="single" w:sz="4" w:space="0" w:color="auto"/>
                    <w:right w:val="single" w:sz="4" w:space="0" w:color="auto"/>
                  </w:tcBorders>
                  <w:noWrap/>
                  <w:vAlign w:val="center"/>
                </w:tcPr>
                <w:p w14:paraId="0676D44A" w14:textId="77777777" w:rsidR="007E78CE"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color w:val="000000"/>
                      <w:sz w:val="20"/>
                      <w:szCs w:val="20"/>
                      <w:lang w:val="en-US"/>
                    </w:rPr>
                    <w:t>WHO recommendations 2nd ed</w:t>
                  </w:r>
                </w:p>
              </w:tc>
              <w:tc>
                <w:tcPr>
                  <w:tcW w:w="3827" w:type="dxa"/>
                  <w:tcBorders>
                    <w:top w:val="nil"/>
                    <w:left w:val="nil"/>
                    <w:bottom w:val="single" w:sz="4" w:space="0" w:color="auto"/>
                    <w:right w:val="single" w:sz="4" w:space="0" w:color="auto"/>
                  </w:tcBorders>
                  <w:noWrap/>
                  <w:vAlign w:val="center"/>
                </w:tcPr>
                <w:p w14:paraId="17BADC26" w14:textId="77777777" w:rsidR="007E78CE" w:rsidRDefault="00000000">
                  <w:pPr>
                    <w:spacing w:after="0" w:line="240" w:lineRule="auto"/>
                    <w:rPr>
                      <w:rFonts w:ascii="Times New Roman" w:eastAsia="Times New Roman" w:hAnsi="Times New Roman" w:cs="Times New Roman"/>
                      <w:kern w:val="0"/>
                      <w:sz w:val="20"/>
                      <w:szCs w:val="20"/>
                      <w:lang w:val="en-US" w:eastAsia="ru-RU"/>
                      <w14:ligatures w14:val="none"/>
                    </w:rPr>
                  </w:pPr>
                  <w:r>
                    <w:rPr>
                      <w:rFonts w:ascii="Times New Roman" w:eastAsia="Times New Roman" w:hAnsi="Times New Roman" w:cs="Times New Roman"/>
                      <w:color w:val="000000"/>
                      <w:sz w:val="20"/>
                      <w:szCs w:val="20"/>
                      <w:lang w:val="en-US"/>
                    </w:rPr>
                    <w:t>Family planning: A global handbook for providers.</w:t>
                  </w:r>
                </w:p>
              </w:tc>
              <w:tc>
                <w:tcPr>
                  <w:tcW w:w="870" w:type="dxa"/>
                  <w:tcBorders>
                    <w:top w:val="nil"/>
                    <w:left w:val="nil"/>
                    <w:bottom w:val="single" w:sz="4" w:space="0" w:color="auto"/>
                    <w:right w:val="single" w:sz="4" w:space="0" w:color="auto"/>
                  </w:tcBorders>
                  <w:noWrap/>
                  <w:vAlign w:val="center"/>
                </w:tcPr>
                <w:p w14:paraId="769C594B" w14:textId="77777777" w:rsidR="007E78CE"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2017</w:t>
                  </w:r>
                </w:p>
              </w:tc>
            </w:tr>
            <w:tr w:rsidR="007E78CE" w14:paraId="5948BC7E" w14:textId="77777777">
              <w:trPr>
                <w:trHeight w:val="780"/>
              </w:trPr>
              <w:tc>
                <w:tcPr>
                  <w:tcW w:w="3437" w:type="dxa"/>
                  <w:tcBorders>
                    <w:top w:val="nil"/>
                    <w:left w:val="single" w:sz="4" w:space="0" w:color="auto"/>
                    <w:bottom w:val="single" w:sz="4" w:space="0" w:color="auto"/>
                    <w:right w:val="single" w:sz="4" w:space="0" w:color="auto"/>
                  </w:tcBorders>
                  <w:noWrap/>
                  <w:vAlign w:val="center"/>
                </w:tcPr>
                <w:p w14:paraId="02B8C8C9" w14:textId="77777777" w:rsidR="007E78CE" w:rsidRDefault="00000000">
                  <w:pPr>
                    <w:spacing w:after="0" w:line="240" w:lineRule="auto"/>
                    <w:rPr>
                      <w:rFonts w:ascii="Times New Roman" w:eastAsia="Times New Roman" w:hAnsi="Times New Roman" w:cs="Times New Roman"/>
                      <w:kern w:val="0"/>
                      <w:sz w:val="20"/>
                      <w:szCs w:val="20"/>
                      <w:lang w:val="en-US" w:eastAsia="ru-RU"/>
                      <w14:ligatures w14:val="none"/>
                    </w:rPr>
                  </w:pPr>
                  <w:r>
                    <w:rPr>
                      <w:rFonts w:ascii="Times New Roman" w:eastAsia="Times New Roman" w:hAnsi="Times New Roman" w:cs="Times New Roman"/>
                      <w:color w:val="000000"/>
                      <w:sz w:val="20"/>
                      <w:szCs w:val="20"/>
                      <w:lang w:val="en-US"/>
                    </w:rPr>
                    <w:t>Jeremy P.T. Ward, Roger W.A.</w:t>
                  </w:r>
                </w:p>
              </w:tc>
              <w:tc>
                <w:tcPr>
                  <w:tcW w:w="3827" w:type="dxa"/>
                  <w:tcBorders>
                    <w:top w:val="nil"/>
                    <w:left w:val="nil"/>
                    <w:bottom w:val="single" w:sz="4" w:space="0" w:color="auto"/>
                    <w:right w:val="single" w:sz="4" w:space="0" w:color="auto"/>
                  </w:tcBorders>
                  <w:noWrap/>
                  <w:vAlign w:val="center"/>
                </w:tcPr>
                <w:p w14:paraId="05FB7794" w14:textId="77777777" w:rsidR="007E78CE" w:rsidRDefault="00000000">
                  <w:pPr>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Linden Physiology at a Glance</w:t>
                  </w:r>
                </w:p>
                <w:p w14:paraId="1B2710DB" w14:textId="77777777" w:rsidR="007E78CE" w:rsidRDefault="00000000">
                  <w:pP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Fourth Edition, by John Wiley &amp; Sons, Ltd</w:t>
                  </w:r>
                </w:p>
              </w:tc>
              <w:tc>
                <w:tcPr>
                  <w:tcW w:w="870" w:type="dxa"/>
                  <w:tcBorders>
                    <w:top w:val="nil"/>
                    <w:left w:val="nil"/>
                    <w:bottom w:val="single" w:sz="4" w:space="0" w:color="auto"/>
                    <w:right w:val="single" w:sz="4" w:space="0" w:color="auto"/>
                  </w:tcBorders>
                  <w:noWrap/>
                  <w:vAlign w:val="center"/>
                </w:tcPr>
                <w:p w14:paraId="44BE72D9" w14:textId="77777777" w:rsidR="007E78CE"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2017</w:t>
                  </w:r>
                </w:p>
              </w:tc>
            </w:tr>
            <w:tr w:rsidR="007E78CE" w14:paraId="658AC9C2" w14:textId="77777777">
              <w:trPr>
                <w:trHeight w:val="520"/>
              </w:trPr>
              <w:tc>
                <w:tcPr>
                  <w:tcW w:w="3437" w:type="dxa"/>
                  <w:tcBorders>
                    <w:top w:val="nil"/>
                    <w:left w:val="single" w:sz="4" w:space="0" w:color="auto"/>
                    <w:bottom w:val="single" w:sz="4" w:space="0" w:color="auto"/>
                    <w:right w:val="single" w:sz="4" w:space="0" w:color="auto"/>
                  </w:tcBorders>
                  <w:noWrap/>
                  <w:vAlign w:val="center"/>
                </w:tcPr>
                <w:p w14:paraId="56742535" w14:textId="77777777" w:rsidR="007E78CE" w:rsidRDefault="00000000">
                  <w:pPr>
                    <w:spacing w:after="0" w:line="240" w:lineRule="auto"/>
                    <w:rPr>
                      <w:rFonts w:ascii="Times New Roman" w:eastAsia="Times New Roman" w:hAnsi="Times New Roman" w:cs="Times New Roman"/>
                      <w:kern w:val="0"/>
                      <w:sz w:val="20"/>
                      <w:szCs w:val="20"/>
                      <w:lang w:val="en-US" w:eastAsia="ru-RU"/>
                      <w14:ligatures w14:val="none"/>
                    </w:rPr>
                  </w:pPr>
                  <w:r>
                    <w:rPr>
                      <w:rFonts w:ascii="Times New Roman" w:eastAsia="Times New Roman" w:hAnsi="Times New Roman" w:cs="Times New Roman"/>
                      <w:color w:val="000000"/>
                      <w:sz w:val="20"/>
                      <w:szCs w:val="20"/>
                      <w:lang w:val="en-US"/>
                    </w:rPr>
                    <w:t>Nicholas J. Talley.</w:t>
                  </w:r>
                </w:p>
              </w:tc>
              <w:tc>
                <w:tcPr>
                  <w:tcW w:w="3827" w:type="dxa"/>
                  <w:tcBorders>
                    <w:top w:val="nil"/>
                    <w:left w:val="nil"/>
                    <w:bottom w:val="single" w:sz="4" w:space="0" w:color="auto"/>
                    <w:right w:val="single" w:sz="4" w:space="0" w:color="auto"/>
                  </w:tcBorders>
                  <w:noWrap/>
                  <w:vAlign w:val="center"/>
                </w:tcPr>
                <w:p w14:paraId="40C450A0" w14:textId="77777777" w:rsidR="007E78CE" w:rsidRDefault="00000000">
                  <w:pPr>
                    <w:spacing w:after="0" w:line="240" w:lineRule="auto"/>
                    <w:rPr>
                      <w:rFonts w:ascii="Times New Roman" w:eastAsia="Times New Roman" w:hAnsi="Times New Roman" w:cs="Times New Roman"/>
                      <w:kern w:val="0"/>
                      <w:sz w:val="20"/>
                      <w:szCs w:val="20"/>
                      <w:lang w:val="en-US" w:eastAsia="ru-RU"/>
                      <w14:ligatures w14:val="none"/>
                    </w:rPr>
                  </w:pPr>
                  <w:r>
                    <w:rPr>
                      <w:rFonts w:ascii="Times New Roman" w:eastAsia="Times New Roman" w:hAnsi="Times New Roman" w:cs="Times New Roman"/>
                      <w:color w:val="000000"/>
                      <w:sz w:val="20"/>
                      <w:szCs w:val="20"/>
                      <w:lang w:val="en-US"/>
                    </w:rPr>
                    <w:t>Essentials of internal medicine- Third Edition</w:t>
                  </w:r>
                </w:p>
              </w:tc>
              <w:tc>
                <w:tcPr>
                  <w:tcW w:w="870" w:type="dxa"/>
                  <w:tcBorders>
                    <w:top w:val="nil"/>
                    <w:left w:val="nil"/>
                    <w:bottom w:val="single" w:sz="4" w:space="0" w:color="auto"/>
                    <w:right w:val="single" w:sz="4" w:space="0" w:color="auto"/>
                  </w:tcBorders>
                  <w:noWrap/>
                  <w:vAlign w:val="center"/>
                </w:tcPr>
                <w:p w14:paraId="4655D2F5" w14:textId="77777777" w:rsidR="007E78CE"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2015</w:t>
                  </w:r>
                </w:p>
              </w:tc>
            </w:tr>
            <w:tr w:rsidR="007E78CE" w14:paraId="047E10EA" w14:textId="77777777">
              <w:trPr>
                <w:trHeight w:val="1300"/>
              </w:trPr>
              <w:tc>
                <w:tcPr>
                  <w:tcW w:w="3437" w:type="dxa"/>
                  <w:tcBorders>
                    <w:top w:val="nil"/>
                    <w:left w:val="single" w:sz="4" w:space="0" w:color="auto"/>
                    <w:bottom w:val="single" w:sz="4" w:space="0" w:color="auto"/>
                    <w:right w:val="single" w:sz="4" w:space="0" w:color="auto"/>
                  </w:tcBorders>
                  <w:noWrap/>
                  <w:vAlign w:val="center"/>
                </w:tcPr>
                <w:p w14:paraId="186AFFA1" w14:textId="77777777" w:rsidR="007E78CE" w:rsidRDefault="00000000">
                  <w:pPr>
                    <w:spacing w:after="0" w:line="240" w:lineRule="auto"/>
                    <w:rPr>
                      <w:rFonts w:ascii="Times New Roman" w:eastAsia="Times New Roman" w:hAnsi="Times New Roman" w:cs="Times New Roman"/>
                      <w:kern w:val="0"/>
                      <w:sz w:val="20"/>
                      <w:szCs w:val="20"/>
                      <w:lang w:val="en-US" w:eastAsia="ru-RU"/>
                      <w14:ligatures w14:val="none"/>
                    </w:rPr>
                  </w:pPr>
                  <w:r>
                    <w:rPr>
                      <w:rFonts w:ascii="Times New Roman" w:hAnsi="Times New Roman" w:cs="Times New Roman"/>
                      <w:color w:val="000000"/>
                      <w:sz w:val="20"/>
                      <w:szCs w:val="20"/>
                      <w:lang w:val="en-US"/>
                    </w:rPr>
                    <w:t>Neville F. Hacker, Joseph C. Gambone, Calvin J. Hobel</w:t>
                  </w:r>
                </w:p>
              </w:tc>
              <w:tc>
                <w:tcPr>
                  <w:tcW w:w="3827" w:type="dxa"/>
                  <w:tcBorders>
                    <w:top w:val="nil"/>
                    <w:left w:val="nil"/>
                    <w:bottom w:val="single" w:sz="4" w:space="0" w:color="auto"/>
                    <w:right w:val="single" w:sz="4" w:space="0" w:color="auto"/>
                  </w:tcBorders>
                  <w:noWrap/>
                  <w:vAlign w:val="center"/>
                </w:tcPr>
                <w:p w14:paraId="5BDD8965" w14:textId="77777777" w:rsidR="007E78CE" w:rsidRDefault="00000000">
                  <w:pPr>
                    <w:spacing w:after="0" w:line="240" w:lineRule="auto"/>
                    <w:rPr>
                      <w:rFonts w:ascii="Times New Roman" w:eastAsia="Times New Roman" w:hAnsi="Times New Roman" w:cs="Times New Roman"/>
                      <w:color w:val="000000"/>
                      <w:kern w:val="0"/>
                      <w:sz w:val="20"/>
                      <w:szCs w:val="20"/>
                      <w:lang w:val="en-US" w:eastAsia="ru-RU"/>
                      <w14:ligatures w14:val="none"/>
                    </w:rPr>
                  </w:pPr>
                  <w:r>
                    <w:rPr>
                      <w:rFonts w:ascii="Times New Roman" w:hAnsi="Times New Roman" w:cs="Times New Roman"/>
                      <w:color w:val="000000"/>
                      <w:sz w:val="20"/>
                      <w:szCs w:val="20"/>
                      <w:lang w:val="en-US"/>
                    </w:rPr>
                    <w:t>Essentials of  OBSTETRICS &amp; GYNECOLOGY 6-th Edition</w:t>
                  </w:r>
                </w:p>
              </w:tc>
              <w:tc>
                <w:tcPr>
                  <w:tcW w:w="870" w:type="dxa"/>
                  <w:tcBorders>
                    <w:top w:val="nil"/>
                    <w:left w:val="nil"/>
                    <w:bottom w:val="single" w:sz="4" w:space="0" w:color="auto"/>
                    <w:right w:val="single" w:sz="4" w:space="0" w:color="auto"/>
                  </w:tcBorders>
                  <w:noWrap/>
                  <w:vAlign w:val="center"/>
                </w:tcPr>
                <w:p w14:paraId="5CECD396" w14:textId="77777777" w:rsidR="007E78CE"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2016</w:t>
                  </w:r>
                </w:p>
              </w:tc>
            </w:tr>
            <w:tr w:rsidR="007E78CE" w14:paraId="7D62DC3B" w14:textId="77777777">
              <w:trPr>
                <w:trHeight w:val="50"/>
              </w:trPr>
              <w:tc>
                <w:tcPr>
                  <w:tcW w:w="3437" w:type="dxa"/>
                  <w:tcBorders>
                    <w:top w:val="nil"/>
                    <w:left w:val="single" w:sz="4" w:space="0" w:color="auto"/>
                    <w:bottom w:val="single" w:sz="4" w:space="0" w:color="auto"/>
                    <w:right w:val="single" w:sz="4" w:space="0" w:color="auto"/>
                  </w:tcBorders>
                  <w:noWrap/>
                  <w:vAlign w:val="center"/>
                </w:tcPr>
                <w:p w14:paraId="735B984D" w14:textId="77777777" w:rsidR="007E78CE" w:rsidRDefault="00000000">
                  <w:pPr>
                    <w:spacing w:after="0" w:line="240" w:lineRule="auto"/>
                    <w:rPr>
                      <w:rFonts w:ascii="Times New Roman" w:eastAsia="Times New Roman" w:hAnsi="Times New Roman" w:cs="Times New Roman"/>
                      <w:kern w:val="0"/>
                      <w:sz w:val="20"/>
                      <w:szCs w:val="20"/>
                      <w:lang w:val="en-US" w:eastAsia="ru-RU"/>
                      <w14:ligatures w14:val="none"/>
                    </w:rPr>
                  </w:pPr>
                  <w:r>
                    <w:rPr>
                      <w:rFonts w:ascii="Times New Roman" w:hAnsi="Times New Roman" w:cs="Times New Roman"/>
                      <w:color w:val="000000"/>
                      <w:sz w:val="20"/>
                      <w:szCs w:val="20"/>
                      <w:lang w:val="en-US"/>
                    </w:rPr>
                    <w:t>Robert Casanova, Alice Chuang, Alice R. Goepfert, Nancy A. Hueppchen, Patrice M. Weiss</w:t>
                  </w:r>
                </w:p>
              </w:tc>
              <w:tc>
                <w:tcPr>
                  <w:tcW w:w="3827" w:type="dxa"/>
                  <w:tcBorders>
                    <w:top w:val="nil"/>
                    <w:left w:val="nil"/>
                    <w:bottom w:val="single" w:sz="4" w:space="0" w:color="auto"/>
                    <w:right w:val="single" w:sz="4" w:space="0" w:color="auto"/>
                  </w:tcBorders>
                  <w:noWrap/>
                  <w:vAlign w:val="center"/>
                </w:tcPr>
                <w:p w14:paraId="1BEEC420" w14:textId="77777777" w:rsidR="007E78CE" w:rsidRDefault="00000000">
                  <w:pPr>
                    <w:spacing w:after="0" w:line="240" w:lineRule="auto"/>
                    <w:rPr>
                      <w:rFonts w:ascii="Times New Roman" w:eastAsia="Times New Roman" w:hAnsi="Times New Roman" w:cs="Times New Roman"/>
                      <w:kern w:val="0"/>
                      <w:sz w:val="20"/>
                      <w:szCs w:val="20"/>
                      <w:lang w:val="en-US" w:eastAsia="ru-RU"/>
                      <w14:ligatures w14:val="none"/>
                    </w:rPr>
                  </w:pPr>
                  <w:r>
                    <w:rPr>
                      <w:rFonts w:ascii="Times New Roman" w:hAnsi="Times New Roman" w:cs="Times New Roman"/>
                      <w:color w:val="000000"/>
                      <w:sz w:val="20"/>
                      <w:szCs w:val="20"/>
                      <w:lang w:val="en-US"/>
                    </w:rPr>
                    <w:t>Obstetrics and Gynecology 8-th Edition</w:t>
                  </w:r>
                </w:p>
              </w:tc>
              <w:tc>
                <w:tcPr>
                  <w:tcW w:w="870" w:type="dxa"/>
                  <w:tcBorders>
                    <w:top w:val="nil"/>
                    <w:left w:val="nil"/>
                    <w:bottom w:val="single" w:sz="4" w:space="0" w:color="auto"/>
                    <w:right w:val="single" w:sz="4" w:space="0" w:color="auto"/>
                  </w:tcBorders>
                  <w:noWrap/>
                  <w:vAlign w:val="center"/>
                </w:tcPr>
                <w:p w14:paraId="31E6C6BC" w14:textId="77777777" w:rsidR="007E78CE"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2019</w:t>
                  </w:r>
                </w:p>
              </w:tc>
            </w:tr>
            <w:tr w:rsidR="007E78CE" w14:paraId="5811BF74" w14:textId="77777777">
              <w:trPr>
                <w:trHeight w:val="1300"/>
              </w:trPr>
              <w:tc>
                <w:tcPr>
                  <w:tcW w:w="3437" w:type="dxa"/>
                  <w:tcBorders>
                    <w:top w:val="nil"/>
                    <w:left w:val="single" w:sz="4" w:space="0" w:color="auto"/>
                    <w:bottom w:val="single" w:sz="4" w:space="0" w:color="auto"/>
                    <w:right w:val="single" w:sz="4" w:space="0" w:color="auto"/>
                  </w:tcBorders>
                  <w:noWrap/>
                  <w:vAlign w:val="center"/>
                </w:tcPr>
                <w:p w14:paraId="54A7BDA4" w14:textId="77777777" w:rsidR="007E78CE" w:rsidRDefault="00000000">
                  <w:pPr>
                    <w:spacing w:after="0" w:line="240" w:lineRule="auto"/>
                    <w:rPr>
                      <w:rFonts w:ascii="Times New Roman" w:eastAsia="Times New Roman" w:hAnsi="Times New Roman" w:cs="Times New Roman"/>
                      <w:kern w:val="0"/>
                      <w:sz w:val="20"/>
                      <w:szCs w:val="20"/>
                      <w:lang w:val="en-US" w:eastAsia="ru-RU"/>
                      <w14:ligatures w14:val="none"/>
                    </w:rPr>
                  </w:pPr>
                  <w:r>
                    <w:rPr>
                      <w:rFonts w:ascii="Times New Roman" w:hAnsi="Times New Roman" w:cs="Times New Roman"/>
                      <w:color w:val="000000"/>
                      <w:sz w:val="20"/>
                      <w:szCs w:val="20"/>
                      <w:lang w:val="en-US"/>
                    </w:rPr>
                    <w:t>Basic Sciences for Obstetrics and Gynaecology</w:t>
                  </w:r>
                </w:p>
              </w:tc>
              <w:tc>
                <w:tcPr>
                  <w:tcW w:w="3827" w:type="dxa"/>
                  <w:tcBorders>
                    <w:top w:val="nil"/>
                    <w:left w:val="nil"/>
                    <w:bottom w:val="single" w:sz="4" w:space="0" w:color="auto"/>
                    <w:right w:val="single" w:sz="4" w:space="0" w:color="auto"/>
                  </w:tcBorders>
                  <w:noWrap/>
                  <w:vAlign w:val="center"/>
                </w:tcPr>
                <w:p w14:paraId="4223204F" w14:textId="77777777" w:rsidR="007E78CE" w:rsidRDefault="00000000">
                  <w:pPr>
                    <w:spacing w:after="0" w:line="240" w:lineRule="auto"/>
                    <w:rPr>
                      <w:rFonts w:ascii="Times New Roman" w:eastAsia="Times New Roman" w:hAnsi="Times New Roman" w:cs="Times New Roman"/>
                      <w:kern w:val="0"/>
                      <w:sz w:val="20"/>
                      <w:szCs w:val="20"/>
                      <w:lang w:val="en-US" w:eastAsia="ru-RU"/>
                      <w14:ligatures w14:val="none"/>
                    </w:rPr>
                  </w:pPr>
                  <w:r>
                    <w:rPr>
                      <w:rFonts w:ascii="Times New Roman" w:hAnsi="Times New Roman" w:cs="Times New Roman"/>
                      <w:color w:val="000000"/>
                      <w:sz w:val="20"/>
                      <w:szCs w:val="20"/>
                      <w:lang w:val="en-US"/>
                    </w:rPr>
                    <w:t>Core Materials for MRCOG Part / Edited by Austin Ugwumadu</w:t>
                  </w:r>
                </w:p>
              </w:tc>
              <w:tc>
                <w:tcPr>
                  <w:tcW w:w="870" w:type="dxa"/>
                  <w:tcBorders>
                    <w:top w:val="nil"/>
                    <w:left w:val="nil"/>
                    <w:bottom w:val="single" w:sz="4" w:space="0" w:color="auto"/>
                    <w:right w:val="single" w:sz="4" w:space="0" w:color="auto"/>
                  </w:tcBorders>
                  <w:noWrap/>
                  <w:vAlign w:val="center"/>
                </w:tcPr>
                <w:p w14:paraId="589B4779" w14:textId="77777777" w:rsidR="007E78CE"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2014</w:t>
                  </w:r>
                </w:p>
              </w:tc>
            </w:tr>
          </w:tbl>
          <w:p w14:paraId="3BEA9E75" w14:textId="77777777" w:rsidR="007E78CE" w:rsidRDefault="007E78CE">
            <w:pPr>
              <w:spacing w:after="0" w:line="240" w:lineRule="auto"/>
              <w:jc w:val="both"/>
              <w:rPr>
                <w:rFonts w:ascii="Times New Roman" w:hAnsi="Times New Roman" w:cs="Times New Roman"/>
                <w:sz w:val="20"/>
                <w:szCs w:val="20"/>
                <w:lang w:val="en-US"/>
              </w:rPr>
            </w:pPr>
          </w:p>
        </w:tc>
      </w:tr>
      <w:tr w:rsidR="007E78CE" w14:paraId="27513309" w14:textId="77777777">
        <w:trPr>
          <w:gridAfter w:val="2"/>
          <w:wAfter w:w="21" w:type="dxa"/>
          <w:trHeight w:val="72"/>
        </w:trPr>
        <w:tc>
          <w:tcPr>
            <w:tcW w:w="1716" w:type="dxa"/>
            <w:gridSpan w:val="5"/>
            <w:vMerge/>
          </w:tcPr>
          <w:p w14:paraId="18C2C9B7" w14:textId="77777777" w:rsidR="007E78CE" w:rsidRDefault="007E78CE">
            <w:pPr>
              <w:spacing w:after="0" w:line="240" w:lineRule="auto"/>
              <w:jc w:val="both"/>
              <w:rPr>
                <w:rFonts w:ascii="Times New Roman" w:hAnsi="Times New Roman" w:cs="Times New Roman"/>
                <w:sz w:val="20"/>
                <w:szCs w:val="20"/>
              </w:rPr>
            </w:pPr>
          </w:p>
        </w:tc>
        <w:tc>
          <w:tcPr>
            <w:tcW w:w="8222" w:type="dxa"/>
            <w:gridSpan w:val="13"/>
          </w:tcPr>
          <w:p w14:paraId="03C13D16" w14:textId="77777777" w:rsidR="007E78CE" w:rsidRDefault="007E78CE">
            <w:pPr>
              <w:spacing w:after="0" w:line="240" w:lineRule="auto"/>
              <w:jc w:val="center"/>
              <w:rPr>
                <w:rFonts w:ascii="Times New Roman" w:hAnsi="Times New Roman" w:cs="Times New Roman"/>
                <w:b/>
                <w:bCs/>
                <w:sz w:val="20"/>
                <w:szCs w:val="20"/>
              </w:rPr>
            </w:pPr>
          </w:p>
        </w:tc>
      </w:tr>
      <w:tr w:rsidR="007E78CE" w14:paraId="43F83A09" w14:textId="77777777">
        <w:trPr>
          <w:gridAfter w:val="2"/>
          <w:wAfter w:w="21" w:type="dxa"/>
          <w:trHeight w:val="72"/>
        </w:trPr>
        <w:tc>
          <w:tcPr>
            <w:tcW w:w="1716" w:type="dxa"/>
            <w:gridSpan w:val="5"/>
            <w:vMerge/>
          </w:tcPr>
          <w:p w14:paraId="711FA307" w14:textId="77777777" w:rsidR="007E78CE" w:rsidRDefault="007E78CE">
            <w:pPr>
              <w:spacing w:after="0" w:line="240" w:lineRule="auto"/>
              <w:jc w:val="both"/>
              <w:rPr>
                <w:rFonts w:ascii="Times New Roman" w:hAnsi="Times New Roman" w:cs="Times New Roman"/>
                <w:sz w:val="20"/>
                <w:szCs w:val="20"/>
                <w:lang w:val="en-US"/>
              </w:rPr>
            </w:pPr>
          </w:p>
        </w:tc>
        <w:tc>
          <w:tcPr>
            <w:tcW w:w="8222" w:type="dxa"/>
            <w:gridSpan w:val="13"/>
          </w:tcPr>
          <w:p w14:paraId="65BE3DAD" w14:textId="77777777" w:rsidR="007E78CE" w:rsidRDefault="007E78CE">
            <w:pPr>
              <w:spacing w:after="0" w:line="240" w:lineRule="auto"/>
              <w:jc w:val="both"/>
              <w:rPr>
                <w:rFonts w:ascii="Times New Roman" w:hAnsi="Times New Roman" w:cs="Times New Roman"/>
                <w:sz w:val="20"/>
                <w:szCs w:val="20"/>
                <w:lang w:val="en-US"/>
              </w:rPr>
            </w:pPr>
          </w:p>
          <w:p w14:paraId="4E50F2AF" w14:textId="77777777" w:rsidR="007E78CE" w:rsidRDefault="0000000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Дополнительная</w:t>
            </w:r>
          </w:p>
          <w:p w14:paraId="127AFF70" w14:textId="77777777" w:rsidR="007E78CE" w:rsidRDefault="00000000">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rPr>
              <w:t>Имеется</w:t>
            </w:r>
            <w:r>
              <w:rPr>
                <w:rFonts w:ascii="Times New Roman" w:hAnsi="Times New Roman" w:cs="Times New Roman"/>
                <w:b/>
                <w:bCs/>
                <w:sz w:val="20"/>
                <w:szCs w:val="20"/>
                <w:lang w:val="en-US"/>
              </w:rPr>
              <w:t xml:space="preserve"> </w:t>
            </w:r>
            <w:r>
              <w:rPr>
                <w:rFonts w:ascii="Times New Roman" w:hAnsi="Times New Roman" w:cs="Times New Roman"/>
                <w:b/>
                <w:bCs/>
                <w:sz w:val="20"/>
                <w:szCs w:val="20"/>
              </w:rPr>
              <w:t>в</w:t>
            </w:r>
            <w:r>
              <w:rPr>
                <w:rFonts w:ascii="Times New Roman" w:hAnsi="Times New Roman" w:cs="Times New Roman"/>
                <w:b/>
                <w:bCs/>
                <w:sz w:val="20"/>
                <w:szCs w:val="20"/>
                <w:lang w:val="en-US"/>
              </w:rPr>
              <w:t xml:space="preserve"> </w:t>
            </w:r>
            <w:r>
              <w:rPr>
                <w:rFonts w:ascii="Times New Roman" w:hAnsi="Times New Roman" w:cs="Times New Roman"/>
                <w:b/>
                <w:bCs/>
                <w:sz w:val="20"/>
                <w:szCs w:val="20"/>
              </w:rPr>
              <w:t>библиотеке</w:t>
            </w:r>
          </w:p>
          <w:p w14:paraId="13A639B1" w14:textId="77777777" w:rsidR="007E78CE" w:rsidRDefault="007E78CE">
            <w:pPr>
              <w:spacing w:after="0" w:line="240" w:lineRule="auto"/>
              <w:jc w:val="center"/>
              <w:rPr>
                <w:rFonts w:ascii="Times New Roman" w:hAnsi="Times New Roman" w:cs="Times New Roman"/>
                <w:b/>
                <w:bCs/>
                <w:sz w:val="20"/>
                <w:szCs w:val="20"/>
                <w:lang w:val="en-US"/>
              </w:rPr>
            </w:pPr>
          </w:p>
          <w:tbl>
            <w:tblPr>
              <w:tblW w:w="7851" w:type="dxa"/>
              <w:tblLayout w:type="fixed"/>
              <w:tblLook w:val="04A0" w:firstRow="1" w:lastRow="0" w:firstColumn="1" w:lastColumn="0" w:noHBand="0" w:noVBand="1"/>
            </w:tblPr>
            <w:tblGrid>
              <w:gridCol w:w="3294"/>
              <w:gridCol w:w="3687"/>
              <w:gridCol w:w="870"/>
            </w:tblGrid>
            <w:tr w:rsidR="007E78CE" w14:paraId="162A568F" w14:textId="77777777">
              <w:trPr>
                <w:trHeight w:val="50"/>
              </w:trPr>
              <w:tc>
                <w:tcPr>
                  <w:tcW w:w="3294" w:type="dxa"/>
                  <w:tcBorders>
                    <w:top w:val="single" w:sz="4" w:space="0" w:color="auto"/>
                    <w:left w:val="single" w:sz="4" w:space="0" w:color="auto"/>
                    <w:bottom w:val="single" w:sz="4" w:space="0" w:color="auto"/>
                    <w:right w:val="single" w:sz="4" w:space="0" w:color="auto"/>
                  </w:tcBorders>
                  <w:vAlign w:val="center"/>
                </w:tcPr>
                <w:p w14:paraId="6AFFF225" w14:textId="77777777" w:rsidR="007E78CE" w:rsidRDefault="00000000">
                  <w:pPr>
                    <w:spacing w:after="0" w:line="240" w:lineRule="auto"/>
                    <w:rPr>
                      <w:rFonts w:ascii="Times New Roman" w:eastAsia="Times New Roman" w:hAnsi="Times New Roman" w:cs="Times New Roman"/>
                      <w:b/>
                      <w:bCs/>
                      <w:kern w:val="0"/>
                      <w:sz w:val="20"/>
                      <w:szCs w:val="20"/>
                      <w:lang w:eastAsia="ru-RU"/>
                      <w14:ligatures w14:val="none"/>
                    </w:rPr>
                  </w:pPr>
                  <w:r>
                    <w:rPr>
                      <w:rFonts w:ascii="Times New Roman" w:eastAsia="Times New Roman" w:hAnsi="Times New Roman" w:cs="Times New Roman"/>
                      <w:b/>
                      <w:bCs/>
                      <w:kern w:val="0"/>
                      <w:sz w:val="20"/>
                      <w:szCs w:val="20"/>
                      <w:lang w:eastAsia="ru-RU"/>
                      <w14:ligatures w14:val="none"/>
                    </w:rPr>
                    <w:t>Автор</w:t>
                  </w:r>
                </w:p>
              </w:tc>
              <w:tc>
                <w:tcPr>
                  <w:tcW w:w="3687" w:type="dxa"/>
                  <w:tcBorders>
                    <w:top w:val="single" w:sz="4" w:space="0" w:color="auto"/>
                    <w:left w:val="nil"/>
                    <w:bottom w:val="single" w:sz="4" w:space="0" w:color="auto"/>
                    <w:right w:val="single" w:sz="4" w:space="0" w:color="auto"/>
                  </w:tcBorders>
                  <w:vAlign w:val="center"/>
                </w:tcPr>
                <w:p w14:paraId="77F97424" w14:textId="77777777" w:rsidR="007E78CE" w:rsidRDefault="00000000">
                  <w:pPr>
                    <w:spacing w:after="0" w:line="240" w:lineRule="auto"/>
                    <w:rPr>
                      <w:rFonts w:ascii="Times New Roman" w:eastAsia="Times New Roman" w:hAnsi="Times New Roman" w:cs="Times New Roman"/>
                      <w:b/>
                      <w:bCs/>
                      <w:kern w:val="0"/>
                      <w:sz w:val="20"/>
                      <w:szCs w:val="20"/>
                      <w:lang w:eastAsia="ru-RU"/>
                      <w14:ligatures w14:val="none"/>
                    </w:rPr>
                  </w:pPr>
                  <w:r>
                    <w:rPr>
                      <w:rFonts w:ascii="Times New Roman" w:eastAsia="Times New Roman" w:hAnsi="Times New Roman" w:cs="Times New Roman"/>
                      <w:b/>
                      <w:bCs/>
                      <w:kern w:val="0"/>
                      <w:sz w:val="20"/>
                      <w:szCs w:val="20"/>
                      <w:lang w:eastAsia="ru-RU"/>
                      <w14:ligatures w14:val="none"/>
                    </w:rPr>
                    <w:t>Наименование книги, издательство</w:t>
                  </w:r>
                </w:p>
              </w:tc>
              <w:tc>
                <w:tcPr>
                  <w:tcW w:w="870" w:type="dxa"/>
                  <w:tcBorders>
                    <w:top w:val="single" w:sz="4" w:space="0" w:color="auto"/>
                    <w:left w:val="nil"/>
                    <w:bottom w:val="single" w:sz="4" w:space="0" w:color="auto"/>
                    <w:right w:val="single" w:sz="4" w:space="0" w:color="auto"/>
                  </w:tcBorders>
                  <w:vAlign w:val="center"/>
                </w:tcPr>
                <w:p w14:paraId="37E98F47" w14:textId="77777777" w:rsidR="007E78CE" w:rsidRDefault="00000000">
                  <w:pPr>
                    <w:spacing w:after="0" w:line="240" w:lineRule="auto"/>
                    <w:rPr>
                      <w:rFonts w:ascii="Times New Roman" w:eastAsia="Times New Roman" w:hAnsi="Times New Roman" w:cs="Times New Roman"/>
                      <w:b/>
                      <w:bCs/>
                      <w:kern w:val="0"/>
                      <w:sz w:val="20"/>
                      <w:szCs w:val="20"/>
                      <w:lang w:eastAsia="ru-RU"/>
                      <w14:ligatures w14:val="none"/>
                    </w:rPr>
                  </w:pPr>
                  <w:r>
                    <w:rPr>
                      <w:rFonts w:ascii="Times New Roman" w:eastAsia="Times New Roman" w:hAnsi="Times New Roman" w:cs="Times New Roman"/>
                      <w:b/>
                      <w:bCs/>
                      <w:kern w:val="0"/>
                      <w:sz w:val="20"/>
                      <w:szCs w:val="20"/>
                      <w:lang w:eastAsia="ru-RU"/>
                      <w14:ligatures w14:val="none"/>
                    </w:rPr>
                    <w:t>Год издания</w:t>
                  </w:r>
                </w:p>
              </w:tc>
            </w:tr>
            <w:tr w:rsidR="007E78CE" w14:paraId="5EE98C6A" w14:textId="77777777">
              <w:trPr>
                <w:trHeight w:val="438"/>
              </w:trPr>
              <w:tc>
                <w:tcPr>
                  <w:tcW w:w="3294" w:type="dxa"/>
                  <w:tcBorders>
                    <w:top w:val="nil"/>
                    <w:left w:val="single" w:sz="4" w:space="0" w:color="auto"/>
                    <w:bottom w:val="single" w:sz="4" w:space="0" w:color="auto"/>
                    <w:right w:val="single" w:sz="4" w:space="0" w:color="auto"/>
                  </w:tcBorders>
                  <w:vAlign w:val="center"/>
                </w:tcPr>
                <w:p w14:paraId="71477587" w14:textId="77777777" w:rsidR="007E78CE" w:rsidRDefault="00000000">
                  <w:pPr>
                    <w:spacing w:after="0" w:line="240" w:lineRule="auto"/>
                    <w:rPr>
                      <w:rFonts w:ascii="Times New Roman" w:eastAsia="Times New Roman" w:hAnsi="Times New Roman" w:cs="Times New Roman"/>
                      <w:kern w:val="0"/>
                      <w:sz w:val="20"/>
                      <w:szCs w:val="20"/>
                      <w:lang w:val="en-US" w:eastAsia="ru-RU"/>
                      <w14:ligatures w14:val="none"/>
                    </w:rPr>
                  </w:pPr>
                  <w:r>
                    <w:rPr>
                      <w:rFonts w:ascii="Times New Roman" w:hAnsi="Times New Roman" w:cs="Times New Roman"/>
                      <w:color w:val="000000"/>
                      <w:sz w:val="20"/>
                      <w:szCs w:val="20"/>
                      <w:shd w:val="clear" w:color="auto" w:fill="FFFFFF"/>
                      <w:lang w:val="en-US"/>
                    </w:rPr>
                    <w:t xml:space="preserve">P. Gluckman, M. Hanson, Ch. Y. Seng [et al.] </w:t>
                  </w:r>
                </w:p>
              </w:tc>
              <w:tc>
                <w:tcPr>
                  <w:tcW w:w="3687" w:type="dxa"/>
                  <w:tcBorders>
                    <w:top w:val="single" w:sz="4" w:space="0" w:color="auto"/>
                    <w:left w:val="nil"/>
                    <w:bottom w:val="single" w:sz="4" w:space="0" w:color="auto"/>
                    <w:right w:val="single" w:sz="4" w:space="0" w:color="auto"/>
                  </w:tcBorders>
                  <w:vAlign w:val="center"/>
                </w:tcPr>
                <w:p w14:paraId="5D74A41E" w14:textId="77777777" w:rsidR="007E78CE" w:rsidRDefault="00000000">
                  <w:pPr>
                    <w:spacing w:after="0" w:line="240" w:lineRule="auto"/>
                    <w:rPr>
                      <w:rFonts w:ascii="Times New Roman" w:eastAsia="Times New Roman" w:hAnsi="Times New Roman" w:cs="Times New Roman"/>
                      <w:kern w:val="0"/>
                      <w:sz w:val="20"/>
                      <w:szCs w:val="20"/>
                      <w:lang w:val="en-US" w:eastAsia="ru-RU"/>
                      <w14:ligatures w14:val="none"/>
                    </w:rPr>
                  </w:pPr>
                  <w:r>
                    <w:rPr>
                      <w:rFonts w:ascii="Times New Roman" w:hAnsi="Times New Roman" w:cs="Times New Roman"/>
                      <w:color w:val="000000"/>
                      <w:sz w:val="20"/>
                      <w:szCs w:val="20"/>
                      <w:shd w:val="clear" w:color="auto" w:fill="FFFFFF"/>
                      <w:lang w:val="en-US"/>
                    </w:rPr>
                    <w:t xml:space="preserve">Nutrition &amp; Lifestyle for Pregnancy &amp; Breastfeeding : monograph 2015. - 429 p. - 5 </w:t>
                  </w:r>
                  <w:r>
                    <w:rPr>
                      <w:rFonts w:ascii="Times New Roman" w:hAnsi="Times New Roman" w:cs="Times New Roman"/>
                      <w:color w:val="000000"/>
                      <w:sz w:val="20"/>
                      <w:szCs w:val="20"/>
                      <w:shd w:val="clear" w:color="auto" w:fill="FFFFFF"/>
                    </w:rPr>
                    <w:t>экземпляр</w:t>
                  </w:r>
                </w:p>
              </w:tc>
              <w:tc>
                <w:tcPr>
                  <w:tcW w:w="870" w:type="dxa"/>
                  <w:tcBorders>
                    <w:top w:val="nil"/>
                    <w:left w:val="nil"/>
                    <w:bottom w:val="single" w:sz="4" w:space="0" w:color="auto"/>
                    <w:right w:val="single" w:sz="4" w:space="0" w:color="auto"/>
                  </w:tcBorders>
                  <w:vAlign w:val="center"/>
                </w:tcPr>
                <w:p w14:paraId="5EC8F846" w14:textId="77777777" w:rsidR="007E78CE" w:rsidRDefault="00000000">
                  <w:pPr>
                    <w:spacing w:after="0" w:line="240" w:lineRule="auto"/>
                    <w:rPr>
                      <w:rFonts w:ascii="Times New Roman" w:eastAsia="Times New Roman" w:hAnsi="Times New Roman" w:cs="Times New Roman"/>
                      <w:kern w:val="0"/>
                      <w:sz w:val="20"/>
                      <w:szCs w:val="20"/>
                      <w:lang w:val="en-US" w:eastAsia="ru-RU"/>
                      <w14:ligatures w14:val="none"/>
                    </w:rPr>
                  </w:pPr>
                  <w:r>
                    <w:rPr>
                      <w:rFonts w:ascii="Times New Roman" w:eastAsia="Times New Roman" w:hAnsi="Times New Roman" w:cs="Times New Roman"/>
                      <w:kern w:val="0"/>
                      <w:sz w:val="20"/>
                      <w:szCs w:val="20"/>
                      <w:lang w:val="en-US" w:eastAsia="ru-RU"/>
                      <w14:ligatures w14:val="none"/>
                    </w:rPr>
                    <w:t>2015</w:t>
                  </w:r>
                </w:p>
              </w:tc>
            </w:tr>
            <w:tr w:rsidR="007E78CE" w14:paraId="4245166B" w14:textId="77777777">
              <w:trPr>
                <w:trHeight w:val="438"/>
              </w:trPr>
              <w:tc>
                <w:tcPr>
                  <w:tcW w:w="3294" w:type="dxa"/>
                  <w:tcBorders>
                    <w:top w:val="single" w:sz="4" w:space="0" w:color="auto"/>
                    <w:left w:val="single" w:sz="4" w:space="0" w:color="auto"/>
                    <w:bottom w:val="single" w:sz="4" w:space="0" w:color="auto"/>
                    <w:right w:val="single" w:sz="4" w:space="0" w:color="auto"/>
                  </w:tcBorders>
                  <w:vAlign w:val="center"/>
                </w:tcPr>
                <w:p w14:paraId="40BCA96E" w14:textId="77777777" w:rsidR="007E78CE" w:rsidRDefault="00000000">
                  <w:pPr>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Аккенжеева, Тогжан Гинаятовна</w:t>
                  </w:r>
                </w:p>
                <w:p w14:paraId="20BCC285" w14:textId="77777777" w:rsidR="007E78CE" w:rsidRDefault="007E78CE">
                  <w:pPr>
                    <w:spacing w:after="0" w:line="240" w:lineRule="auto"/>
                    <w:rPr>
                      <w:rFonts w:ascii="Times New Roman" w:hAnsi="Times New Roman" w:cs="Times New Roman"/>
                      <w:color w:val="000000"/>
                      <w:sz w:val="20"/>
                      <w:szCs w:val="20"/>
                      <w:shd w:val="clear" w:color="auto" w:fill="FFFFFF"/>
                    </w:rPr>
                  </w:pPr>
                </w:p>
                <w:p w14:paraId="047F2ED4" w14:textId="77777777" w:rsidR="007E78CE" w:rsidRDefault="007E78CE">
                  <w:pPr>
                    <w:spacing w:after="0" w:line="240" w:lineRule="auto"/>
                    <w:rPr>
                      <w:rFonts w:ascii="Times New Roman" w:hAnsi="Times New Roman" w:cs="Times New Roman"/>
                      <w:color w:val="000000"/>
                      <w:sz w:val="20"/>
                      <w:szCs w:val="20"/>
                      <w:shd w:val="clear" w:color="auto" w:fill="FFFFFF"/>
                    </w:rPr>
                  </w:pPr>
                </w:p>
                <w:p w14:paraId="1E342B92" w14:textId="77777777" w:rsidR="007E78CE" w:rsidRDefault="007E78CE">
                  <w:pPr>
                    <w:spacing w:after="0" w:line="240" w:lineRule="auto"/>
                    <w:rPr>
                      <w:rFonts w:ascii="Times New Roman" w:hAnsi="Times New Roman" w:cs="Times New Roman"/>
                      <w:sz w:val="20"/>
                      <w:szCs w:val="20"/>
                    </w:rPr>
                  </w:pPr>
                </w:p>
              </w:tc>
              <w:tc>
                <w:tcPr>
                  <w:tcW w:w="3687" w:type="dxa"/>
                  <w:tcBorders>
                    <w:top w:val="single" w:sz="4" w:space="0" w:color="auto"/>
                    <w:left w:val="single" w:sz="4" w:space="0" w:color="auto"/>
                    <w:bottom w:val="single" w:sz="4" w:space="0" w:color="auto"/>
                    <w:right w:val="single" w:sz="4" w:space="0" w:color="auto"/>
                  </w:tcBorders>
                  <w:vAlign w:val="center"/>
                </w:tcPr>
                <w:p w14:paraId="52784E7D" w14:textId="77777777" w:rsidR="007E78CE" w:rsidRDefault="00000000">
                  <w:pPr>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Акушерия пәнінен стандарттар жинағы : медицина колледжі студенттері үшін акушерия пәнінен оқу-әдістемелік құралы – 10 экземпляр</w:t>
                  </w:r>
                </w:p>
              </w:tc>
              <w:tc>
                <w:tcPr>
                  <w:tcW w:w="870" w:type="dxa"/>
                  <w:tcBorders>
                    <w:top w:val="single" w:sz="4" w:space="0" w:color="auto"/>
                    <w:left w:val="nil"/>
                    <w:bottom w:val="single" w:sz="4" w:space="0" w:color="auto"/>
                    <w:right w:val="single" w:sz="4" w:space="0" w:color="auto"/>
                  </w:tcBorders>
                  <w:vAlign w:val="center"/>
                </w:tcPr>
                <w:p w14:paraId="6C67F211" w14:textId="77777777" w:rsidR="007E78CE"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2018</w:t>
                  </w:r>
                </w:p>
                <w:p w14:paraId="6ABE5C27" w14:textId="77777777" w:rsidR="007E78CE" w:rsidRDefault="007E78CE">
                  <w:pPr>
                    <w:spacing w:after="0" w:line="240" w:lineRule="auto"/>
                    <w:rPr>
                      <w:rFonts w:ascii="Times New Roman" w:eastAsia="Times New Roman" w:hAnsi="Times New Roman" w:cs="Times New Roman"/>
                      <w:kern w:val="0"/>
                      <w:sz w:val="20"/>
                      <w:szCs w:val="20"/>
                      <w:lang w:eastAsia="ru-RU"/>
                      <w14:ligatures w14:val="none"/>
                    </w:rPr>
                  </w:pPr>
                </w:p>
                <w:p w14:paraId="23E22640" w14:textId="77777777" w:rsidR="007E78CE" w:rsidRDefault="007E78CE">
                  <w:pPr>
                    <w:spacing w:after="0" w:line="240" w:lineRule="auto"/>
                    <w:rPr>
                      <w:rFonts w:ascii="Times New Roman" w:eastAsia="Times New Roman" w:hAnsi="Times New Roman" w:cs="Times New Roman"/>
                      <w:kern w:val="0"/>
                      <w:sz w:val="20"/>
                      <w:szCs w:val="20"/>
                      <w:lang w:eastAsia="ru-RU"/>
                      <w14:ligatures w14:val="none"/>
                    </w:rPr>
                  </w:pPr>
                </w:p>
                <w:p w14:paraId="35E2362C" w14:textId="77777777" w:rsidR="007E78CE" w:rsidRDefault="007E78CE">
                  <w:pPr>
                    <w:spacing w:after="0" w:line="240" w:lineRule="auto"/>
                    <w:rPr>
                      <w:rFonts w:ascii="Times New Roman" w:eastAsia="Times New Roman" w:hAnsi="Times New Roman" w:cs="Times New Roman"/>
                      <w:kern w:val="0"/>
                      <w:sz w:val="20"/>
                      <w:szCs w:val="20"/>
                      <w:lang w:eastAsia="ru-RU"/>
                      <w14:ligatures w14:val="none"/>
                    </w:rPr>
                  </w:pPr>
                </w:p>
              </w:tc>
            </w:tr>
            <w:tr w:rsidR="007E78CE" w14:paraId="04CA6B49" w14:textId="77777777">
              <w:trPr>
                <w:trHeight w:val="438"/>
              </w:trPr>
              <w:tc>
                <w:tcPr>
                  <w:tcW w:w="3294" w:type="dxa"/>
                  <w:tcBorders>
                    <w:top w:val="single" w:sz="4" w:space="0" w:color="auto"/>
                    <w:left w:val="single" w:sz="4" w:space="0" w:color="auto"/>
                    <w:bottom w:val="single" w:sz="4" w:space="0" w:color="auto"/>
                    <w:right w:val="single" w:sz="4" w:space="0" w:color="auto"/>
                  </w:tcBorders>
                  <w:vAlign w:val="center"/>
                </w:tcPr>
                <w:p w14:paraId="6F79D7F1" w14:textId="77777777" w:rsidR="007E78CE" w:rsidRDefault="00000000">
                  <w:pPr>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Бищекова Б. Н.</w:t>
                  </w:r>
                </w:p>
                <w:p w14:paraId="305E26EC" w14:textId="77777777" w:rsidR="007E78CE" w:rsidRDefault="007E78CE">
                  <w:pPr>
                    <w:spacing w:after="0" w:line="240" w:lineRule="auto"/>
                    <w:rPr>
                      <w:rFonts w:ascii="Times New Roman" w:hAnsi="Times New Roman" w:cs="Times New Roman"/>
                      <w:sz w:val="20"/>
                      <w:szCs w:val="20"/>
                      <w:lang w:val="en-US"/>
                    </w:rPr>
                  </w:pPr>
                </w:p>
              </w:tc>
              <w:tc>
                <w:tcPr>
                  <w:tcW w:w="3687" w:type="dxa"/>
                  <w:tcBorders>
                    <w:top w:val="single" w:sz="4" w:space="0" w:color="auto"/>
                    <w:left w:val="single" w:sz="4" w:space="0" w:color="auto"/>
                    <w:bottom w:val="single" w:sz="4" w:space="0" w:color="auto"/>
                    <w:right w:val="single" w:sz="4" w:space="0" w:color="auto"/>
                  </w:tcBorders>
                  <w:vAlign w:val="center"/>
                </w:tcPr>
                <w:p w14:paraId="2707F4A4" w14:textId="77777777" w:rsidR="007E78CE" w:rsidRDefault="00000000">
                  <w:pPr>
                    <w:spacing w:after="0" w:line="240" w:lineRule="auto"/>
                    <w:rPr>
                      <w:rFonts w:ascii="Times New Roman" w:hAnsi="Times New Roman" w:cs="Times New Roman"/>
                      <w:sz w:val="20"/>
                      <w:szCs w:val="20"/>
                      <w:lang w:val="en-US"/>
                    </w:rPr>
                  </w:pPr>
                  <w:r>
                    <w:rPr>
                      <w:rFonts w:ascii="Times New Roman" w:hAnsi="Times New Roman" w:cs="Times New Roman"/>
                      <w:color w:val="000000"/>
                      <w:sz w:val="20"/>
                      <w:szCs w:val="20"/>
                      <w:shd w:val="clear" w:color="auto" w:fill="FFFFFF"/>
                    </w:rPr>
                    <w:t>Қыз</w:t>
                  </w:r>
                  <w:r>
                    <w:rPr>
                      <w:rFonts w:ascii="Times New Roman" w:hAnsi="Times New Roman" w:cs="Times New Roman"/>
                      <w:color w:val="000000"/>
                      <w:sz w:val="20"/>
                      <w:szCs w:val="20"/>
                      <w:shd w:val="clear" w:color="auto" w:fill="FFFFFF"/>
                      <w:lang w:val="en-US"/>
                    </w:rPr>
                    <w:t xml:space="preserve"> </w:t>
                  </w:r>
                  <w:r>
                    <w:rPr>
                      <w:rFonts w:ascii="Times New Roman" w:hAnsi="Times New Roman" w:cs="Times New Roman"/>
                      <w:color w:val="000000"/>
                      <w:sz w:val="20"/>
                      <w:szCs w:val="20"/>
                      <w:shd w:val="clear" w:color="auto" w:fill="FFFFFF"/>
                    </w:rPr>
                    <w:t>балалар</w:t>
                  </w:r>
                  <w:r>
                    <w:rPr>
                      <w:rFonts w:ascii="Times New Roman" w:hAnsi="Times New Roman" w:cs="Times New Roman"/>
                      <w:color w:val="000000"/>
                      <w:sz w:val="20"/>
                      <w:szCs w:val="20"/>
                      <w:shd w:val="clear" w:color="auto" w:fill="FFFFFF"/>
                      <w:lang w:val="en-US"/>
                    </w:rPr>
                    <w:t xml:space="preserve"> </w:t>
                  </w:r>
                  <w:r>
                    <w:rPr>
                      <w:rFonts w:ascii="Times New Roman" w:hAnsi="Times New Roman" w:cs="Times New Roman"/>
                      <w:color w:val="000000"/>
                      <w:sz w:val="20"/>
                      <w:szCs w:val="20"/>
                      <w:shd w:val="clear" w:color="auto" w:fill="FFFFFF"/>
                    </w:rPr>
                    <w:t>және</w:t>
                  </w:r>
                  <w:r>
                    <w:rPr>
                      <w:rFonts w:ascii="Times New Roman" w:hAnsi="Times New Roman" w:cs="Times New Roman"/>
                      <w:color w:val="000000"/>
                      <w:sz w:val="20"/>
                      <w:szCs w:val="20"/>
                      <w:shd w:val="clear" w:color="auto" w:fill="FFFFFF"/>
                      <w:lang w:val="en-US"/>
                    </w:rPr>
                    <w:t xml:space="preserve"> </w:t>
                  </w:r>
                  <w:r>
                    <w:rPr>
                      <w:rFonts w:ascii="Times New Roman" w:hAnsi="Times New Roman" w:cs="Times New Roman"/>
                      <w:color w:val="000000"/>
                      <w:sz w:val="20"/>
                      <w:szCs w:val="20"/>
                      <w:shd w:val="clear" w:color="auto" w:fill="FFFFFF"/>
                    </w:rPr>
                    <w:t>жасөспірімдер</w:t>
                  </w:r>
                  <w:r>
                    <w:rPr>
                      <w:rFonts w:ascii="Times New Roman" w:hAnsi="Times New Roman" w:cs="Times New Roman"/>
                      <w:color w:val="000000"/>
                      <w:sz w:val="20"/>
                      <w:szCs w:val="20"/>
                      <w:shd w:val="clear" w:color="auto" w:fill="FFFFFF"/>
                      <w:lang w:val="en-US"/>
                    </w:rPr>
                    <w:t xml:space="preserve"> </w:t>
                  </w:r>
                  <w:r>
                    <w:rPr>
                      <w:rFonts w:ascii="Times New Roman" w:hAnsi="Times New Roman" w:cs="Times New Roman"/>
                      <w:color w:val="000000"/>
                      <w:sz w:val="20"/>
                      <w:szCs w:val="20"/>
                      <w:shd w:val="clear" w:color="auto" w:fill="FFFFFF"/>
                    </w:rPr>
                    <w:t>гинекологиясының</w:t>
                  </w:r>
                  <w:r>
                    <w:rPr>
                      <w:rFonts w:ascii="Times New Roman" w:hAnsi="Times New Roman" w:cs="Times New Roman"/>
                      <w:color w:val="000000"/>
                      <w:sz w:val="20"/>
                      <w:szCs w:val="20"/>
                      <w:shd w:val="clear" w:color="auto" w:fill="FFFFFF"/>
                      <w:lang w:val="en-US"/>
                    </w:rPr>
                    <w:t xml:space="preserve"> </w:t>
                  </w:r>
                  <w:r>
                    <w:rPr>
                      <w:rFonts w:ascii="Times New Roman" w:hAnsi="Times New Roman" w:cs="Times New Roman"/>
                      <w:color w:val="000000"/>
                      <w:sz w:val="20"/>
                      <w:szCs w:val="20"/>
                      <w:shd w:val="clear" w:color="auto" w:fill="FFFFFF"/>
                    </w:rPr>
                    <w:t>негізгі</w:t>
                  </w:r>
                  <w:r>
                    <w:rPr>
                      <w:rFonts w:ascii="Times New Roman" w:hAnsi="Times New Roman" w:cs="Times New Roman"/>
                      <w:color w:val="000000"/>
                      <w:sz w:val="20"/>
                      <w:szCs w:val="20"/>
                      <w:shd w:val="clear" w:color="auto" w:fill="FFFFFF"/>
                      <w:lang w:val="en-US"/>
                    </w:rPr>
                    <w:t xml:space="preserve"> </w:t>
                  </w:r>
                  <w:r>
                    <w:rPr>
                      <w:rFonts w:ascii="Times New Roman" w:hAnsi="Times New Roman" w:cs="Times New Roman"/>
                      <w:color w:val="000000"/>
                      <w:sz w:val="20"/>
                      <w:szCs w:val="20"/>
                      <w:shd w:val="clear" w:color="auto" w:fill="FFFFFF"/>
                    </w:rPr>
                    <w:t>мәселелері</w:t>
                  </w:r>
                  <w:r>
                    <w:rPr>
                      <w:rFonts w:ascii="Times New Roman" w:hAnsi="Times New Roman" w:cs="Times New Roman"/>
                      <w:color w:val="000000"/>
                      <w:sz w:val="20"/>
                      <w:szCs w:val="20"/>
                      <w:shd w:val="clear" w:color="auto" w:fill="FFFFFF"/>
                      <w:lang w:val="en-US"/>
                    </w:rPr>
                    <w:t xml:space="preserve"> : </w:t>
                  </w:r>
                  <w:r>
                    <w:rPr>
                      <w:rFonts w:ascii="Times New Roman" w:hAnsi="Times New Roman" w:cs="Times New Roman"/>
                      <w:color w:val="000000"/>
                      <w:sz w:val="20"/>
                      <w:szCs w:val="20"/>
                      <w:shd w:val="clear" w:color="auto" w:fill="FFFFFF"/>
                    </w:rPr>
                    <w:t>оқу</w:t>
                  </w:r>
                  <w:r>
                    <w:rPr>
                      <w:rFonts w:ascii="Times New Roman" w:hAnsi="Times New Roman" w:cs="Times New Roman"/>
                      <w:color w:val="000000"/>
                      <w:sz w:val="20"/>
                      <w:szCs w:val="20"/>
                      <w:shd w:val="clear" w:color="auto" w:fill="FFFFFF"/>
                      <w:lang w:val="en-US"/>
                    </w:rPr>
                    <w:t xml:space="preserve"> </w:t>
                  </w:r>
                  <w:r>
                    <w:rPr>
                      <w:rFonts w:ascii="Times New Roman" w:hAnsi="Times New Roman" w:cs="Times New Roman"/>
                      <w:color w:val="000000"/>
                      <w:sz w:val="20"/>
                      <w:szCs w:val="20"/>
                      <w:shd w:val="clear" w:color="auto" w:fill="FFFFFF"/>
                    </w:rPr>
                    <w:t>құралы</w:t>
                  </w:r>
                  <w:r>
                    <w:rPr>
                      <w:rFonts w:ascii="Times New Roman" w:hAnsi="Times New Roman" w:cs="Times New Roman"/>
                      <w:color w:val="000000"/>
                      <w:sz w:val="20"/>
                      <w:szCs w:val="20"/>
                      <w:shd w:val="clear" w:color="auto" w:fill="FFFFFF"/>
                      <w:lang w:val="en-US"/>
                    </w:rPr>
                    <w:t xml:space="preserve"> – 20 </w:t>
                  </w:r>
                  <w:r>
                    <w:rPr>
                      <w:rFonts w:ascii="Times New Roman" w:hAnsi="Times New Roman" w:cs="Times New Roman"/>
                      <w:color w:val="000000"/>
                      <w:sz w:val="20"/>
                      <w:szCs w:val="20"/>
                      <w:shd w:val="clear" w:color="auto" w:fill="FFFFFF"/>
                    </w:rPr>
                    <w:t>экземпляр</w:t>
                  </w:r>
                </w:p>
              </w:tc>
              <w:tc>
                <w:tcPr>
                  <w:tcW w:w="870" w:type="dxa"/>
                  <w:tcBorders>
                    <w:top w:val="single" w:sz="4" w:space="0" w:color="auto"/>
                    <w:left w:val="nil"/>
                    <w:bottom w:val="single" w:sz="4" w:space="0" w:color="auto"/>
                    <w:right w:val="single" w:sz="4" w:space="0" w:color="auto"/>
                  </w:tcBorders>
                  <w:vAlign w:val="center"/>
                </w:tcPr>
                <w:p w14:paraId="7741074C" w14:textId="77777777" w:rsidR="007E78CE" w:rsidRDefault="007E78CE">
                  <w:pPr>
                    <w:spacing w:after="0" w:line="240" w:lineRule="auto"/>
                    <w:rPr>
                      <w:rFonts w:ascii="Times New Roman" w:eastAsia="Times New Roman" w:hAnsi="Times New Roman" w:cs="Times New Roman"/>
                      <w:kern w:val="0"/>
                      <w:sz w:val="20"/>
                      <w:szCs w:val="20"/>
                      <w:lang w:val="en-US" w:eastAsia="ru-RU"/>
                      <w14:ligatures w14:val="none"/>
                    </w:rPr>
                  </w:pPr>
                </w:p>
                <w:p w14:paraId="14C1F901" w14:textId="77777777" w:rsidR="007E78CE"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hAnsi="Times New Roman" w:cs="Times New Roman"/>
                      <w:color w:val="000000"/>
                      <w:sz w:val="20"/>
                      <w:szCs w:val="20"/>
                      <w:shd w:val="clear" w:color="auto" w:fill="FFFFFF"/>
                    </w:rPr>
                    <w:t>2021</w:t>
                  </w:r>
                </w:p>
                <w:p w14:paraId="707A61B8" w14:textId="77777777" w:rsidR="007E78CE" w:rsidRDefault="007E78CE">
                  <w:pPr>
                    <w:spacing w:after="0" w:line="240" w:lineRule="auto"/>
                    <w:rPr>
                      <w:rFonts w:ascii="Times New Roman" w:eastAsia="Times New Roman" w:hAnsi="Times New Roman" w:cs="Times New Roman"/>
                      <w:kern w:val="0"/>
                      <w:sz w:val="20"/>
                      <w:szCs w:val="20"/>
                      <w:lang w:eastAsia="ru-RU"/>
                      <w14:ligatures w14:val="none"/>
                    </w:rPr>
                  </w:pPr>
                </w:p>
                <w:p w14:paraId="2203BF30" w14:textId="77777777" w:rsidR="007E78CE" w:rsidRDefault="007E78CE">
                  <w:pPr>
                    <w:spacing w:after="0" w:line="240" w:lineRule="auto"/>
                    <w:rPr>
                      <w:rFonts w:ascii="Times New Roman" w:eastAsia="Times New Roman" w:hAnsi="Times New Roman" w:cs="Times New Roman"/>
                      <w:kern w:val="0"/>
                      <w:sz w:val="20"/>
                      <w:szCs w:val="20"/>
                      <w:lang w:val="en-US" w:eastAsia="ru-RU"/>
                      <w14:ligatures w14:val="none"/>
                    </w:rPr>
                  </w:pPr>
                </w:p>
              </w:tc>
            </w:tr>
            <w:tr w:rsidR="007E78CE" w14:paraId="5F911F29" w14:textId="77777777">
              <w:trPr>
                <w:trHeight w:val="438"/>
              </w:trPr>
              <w:tc>
                <w:tcPr>
                  <w:tcW w:w="3294" w:type="dxa"/>
                  <w:tcBorders>
                    <w:top w:val="single" w:sz="4" w:space="0" w:color="auto"/>
                    <w:left w:val="single" w:sz="4" w:space="0" w:color="auto"/>
                    <w:bottom w:val="single" w:sz="4" w:space="0" w:color="auto"/>
                    <w:right w:val="single" w:sz="4" w:space="0" w:color="auto"/>
                  </w:tcBorders>
                  <w:vAlign w:val="center"/>
                </w:tcPr>
                <w:p w14:paraId="648270A3" w14:textId="77777777" w:rsidR="007E78CE" w:rsidRDefault="00000000">
                  <w:pPr>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А. Т. Раисова, Р. Ғ. Нұрқасымова </w:t>
                  </w:r>
                </w:p>
                <w:p w14:paraId="7B2801FD" w14:textId="77777777" w:rsidR="007E78CE" w:rsidRDefault="007E78CE">
                  <w:pPr>
                    <w:spacing w:after="0" w:line="240" w:lineRule="auto"/>
                    <w:rPr>
                      <w:rFonts w:ascii="Times New Roman" w:hAnsi="Times New Roman" w:cs="Times New Roman"/>
                      <w:sz w:val="20"/>
                      <w:szCs w:val="20"/>
                    </w:rPr>
                  </w:pPr>
                </w:p>
              </w:tc>
              <w:tc>
                <w:tcPr>
                  <w:tcW w:w="3687" w:type="dxa"/>
                  <w:tcBorders>
                    <w:top w:val="single" w:sz="4" w:space="0" w:color="auto"/>
                    <w:left w:val="single" w:sz="4" w:space="0" w:color="auto"/>
                    <w:bottom w:val="single" w:sz="4" w:space="0" w:color="auto"/>
                    <w:right w:val="single" w:sz="4" w:space="0" w:color="auto"/>
                  </w:tcBorders>
                  <w:vAlign w:val="center"/>
                </w:tcPr>
                <w:p w14:paraId="48E152E0" w14:textId="77777777" w:rsidR="007E78CE" w:rsidRDefault="00000000">
                  <w:pPr>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Акушерия және гинекология : оқулық -25 экземпляр</w:t>
                  </w:r>
                </w:p>
              </w:tc>
              <w:tc>
                <w:tcPr>
                  <w:tcW w:w="870" w:type="dxa"/>
                  <w:tcBorders>
                    <w:top w:val="single" w:sz="4" w:space="0" w:color="auto"/>
                    <w:left w:val="nil"/>
                    <w:bottom w:val="single" w:sz="4" w:space="0" w:color="auto"/>
                    <w:right w:val="single" w:sz="4" w:space="0" w:color="auto"/>
                  </w:tcBorders>
                  <w:vAlign w:val="center"/>
                </w:tcPr>
                <w:p w14:paraId="073540E8" w14:textId="77777777" w:rsidR="007E78CE"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2017</w:t>
                  </w:r>
                </w:p>
                <w:p w14:paraId="2107BC7B" w14:textId="77777777" w:rsidR="007E78CE" w:rsidRDefault="007E78CE">
                  <w:pPr>
                    <w:spacing w:after="0" w:line="240" w:lineRule="auto"/>
                    <w:rPr>
                      <w:rFonts w:ascii="Times New Roman" w:eastAsia="Times New Roman" w:hAnsi="Times New Roman" w:cs="Times New Roman"/>
                      <w:kern w:val="0"/>
                      <w:sz w:val="20"/>
                      <w:szCs w:val="20"/>
                      <w:lang w:eastAsia="ru-RU"/>
                      <w14:ligatures w14:val="none"/>
                    </w:rPr>
                  </w:pPr>
                </w:p>
                <w:p w14:paraId="40D67700" w14:textId="77777777" w:rsidR="007E78CE" w:rsidRDefault="007E78CE">
                  <w:pPr>
                    <w:spacing w:after="0" w:line="240" w:lineRule="auto"/>
                    <w:rPr>
                      <w:rFonts w:ascii="Times New Roman" w:eastAsia="Times New Roman" w:hAnsi="Times New Roman" w:cs="Times New Roman"/>
                      <w:kern w:val="0"/>
                      <w:sz w:val="20"/>
                      <w:szCs w:val="20"/>
                      <w:lang w:eastAsia="ru-RU"/>
                      <w14:ligatures w14:val="none"/>
                    </w:rPr>
                  </w:pPr>
                </w:p>
                <w:p w14:paraId="7EA01D4D" w14:textId="77777777" w:rsidR="007E78CE" w:rsidRDefault="007E78CE">
                  <w:pPr>
                    <w:spacing w:after="0" w:line="240" w:lineRule="auto"/>
                    <w:rPr>
                      <w:rFonts w:ascii="Times New Roman" w:eastAsia="Times New Roman" w:hAnsi="Times New Roman" w:cs="Times New Roman"/>
                      <w:kern w:val="0"/>
                      <w:sz w:val="20"/>
                      <w:szCs w:val="20"/>
                      <w:lang w:val="en-US" w:eastAsia="ru-RU"/>
                      <w14:ligatures w14:val="none"/>
                    </w:rPr>
                  </w:pPr>
                </w:p>
              </w:tc>
            </w:tr>
            <w:tr w:rsidR="007E78CE" w14:paraId="77A44B9F" w14:textId="77777777">
              <w:trPr>
                <w:trHeight w:val="813"/>
              </w:trPr>
              <w:tc>
                <w:tcPr>
                  <w:tcW w:w="3294" w:type="dxa"/>
                  <w:tcBorders>
                    <w:top w:val="single" w:sz="4" w:space="0" w:color="auto"/>
                    <w:left w:val="single" w:sz="4" w:space="0" w:color="auto"/>
                    <w:bottom w:val="single" w:sz="4" w:space="0" w:color="auto"/>
                    <w:right w:val="single" w:sz="4" w:space="0" w:color="auto"/>
                  </w:tcBorders>
                  <w:vAlign w:val="center"/>
                </w:tcPr>
                <w:p w14:paraId="5D656267" w14:textId="77777777" w:rsidR="007E78CE" w:rsidRDefault="00000000">
                  <w:pPr>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Ә. Т. Раисова, Г. Ж. Бодыков, </w:t>
                  </w:r>
                </w:p>
                <w:p w14:paraId="157CE296" w14:textId="77777777" w:rsidR="007E78CE" w:rsidRDefault="007E78CE">
                  <w:pPr>
                    <w:spacing w:after="0" w:line="240" w:lineRule="auto"/>
                    <w:rPr>
                      <w:rFonts w:ascii="Times New Roman" w:hAnsi="Times New Roman" w:cs="Times New Roman"/>
                      <w:color w:val="000000"/>
                      <w:sz w:val="20"/>
                      <w:szCs w:val="20"/>
                      <w:shd w:val="clear" w:color="auto" w:fill="FFFFFF"/>
                    </w:rPr>
                  </w:pPr>
                </w:p>
                <w:p w14:paraId="730D4DCF" w14:textId="77777777" w:rsidR="007E78CE" w:rsidRDefault="007E78CE">
                  <w:pPr>
                    <w:spacing w:after="0" w:line="240" w:lineRule="auto"/>
                    <w:rPr>
                      <w:rFonts w:ascii="Times New Roman" w:hAnsi="Times New Roman" w:cs="Times New Roman"/>
                      <w:color w:val="000000"/>
                      <w:sz w:val="20"/>
                      <w:szCs w:val="20"/>
                      <w:shd w:val="clear" w:color="auto" w:fill="FFFFFF"/>
                    </w:rPr>
                  </w:pPr>
                </w:p>
                <w:p w14:paraId="606EFCAD" w14:textId="77777777" w:rsidR="007E78CE" w:rsidRDefault="007E78CE">
                  <w:pPr>
                    <w:spacing w:after="0" w:line="240" w:lineRule="auto"/>
                    <w:rPr>
                      <w:rFonts w:ascii="Times New Roman" w:hAnsi="Times New Roman" w:cs="Times New Roman"/>
                      <w:color w:val="000000"/>
                      <w:sz w:val="20"/>
                      <w:szCs w:val="20"/>
                    </w:rPr>
                  </w:pPr>
                </w:p>
              </w:tc>
              <w:tc>
                <w:tcPr>
                  <w:tcW w:w="3687" w:type="dxa"/>
                  <w:tcBorders>
                    <w:top w:val="single" w:sz="4" w:space="0" w:color="auto"/>
                    <w:left w:val="single" w:sz="4" w:space="0" w:color="auto"/>
                    <w:bottom w:val="single" w:sz="4" w:space="0" w:color="auto"/>
                    <w:right w:val="single" w:sz="4" w:space="0" w:color="auto"/>
                  </w:tcBorders>
                  <w:vAlign w:val="center"/>
                </w:tcPr>
                <w:p w14:paraId="1CE06A11" w14:textId="77777777" w:rsidR="007E78CE" w:rsidRDefault="00000000">
                  <w:pPr>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Акушерия және гинекология пәнінен студенттердің өзіндік жұмысына арналған оқу құралы – 20 экземпляр</w:t>
                  </w:r>
                </w:p>
                <w:p w14:paraId="6851D342" w14:textId="77777777" w:rsidR="007E78CE" w:rsidRDefault="007E78CE">
                  <w:pPr>
                    <w:spacing w:after="0" w:line="240" w:lineRule="auto"/>
                    <w:rPr>
                      <w:rFonts w:ascii="Times New Roman" w:hAnsi="Times New Roman" w:cs="Times New Roman"/>
                      <w:color w:val="000000"/>
                      <w:sz w:val="20"/>
                      <w:szCs w:val="20"/>
                    </w:rPr>
                  </w:pPr>
                </w:p>
              </w:tc>
              <w:tc>
                <w:tcPr>
                  <w:tcW w:w="870" w:type="dxa"/>
                  <w:tcBorders>
                    <w:top w:val="single" w:sz="4" w:space="0" w:color="auto"/>
                    <w:left w:val="nil"/>
                    <w:bottom w:val="single" w:sz="4" w:space="0" w:color="auto"/>
                    <w:right w:val="single" w:sz="4" w:space="0" w:color="auto"/>
                  </w:tcBorders>
                  <w:vAlign w:val="center"/>
                </w:tcPr>
                <w:p w14:paraId="262276F3" w14:textId="77777777" w:rsidR="007E78CE"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2020</w:t>
                  </w:r>
                </w:p>
                <w:p w14:paraId="133A184E" w14:textId="77777777" w:rsidR="007E78CE" w:rsidRDefault="007E78CE">
                  <w:pPr>
                    <w:spacing w:after="0" w:line="240" w:lineRule="auto"/>
                    <w:rPr>
                      <w:rFonts w:ascii="Times New Roman" w:eastAsia="Times New Roman" w:hAnsi="Times New Roman" w:cs="Times New Roman"/>
                      <w:kern w:val="0"/>
                      <w:sz w:val="20"/>
                      <w:szCs w:val="20"/>
                      <w:lang w:eastAsia="ru-RU"/>
                      <w14:ligatures w14:val="none"/>
                    </w:rPr>
                  </w:pPr>
                </w:p>
                <w:p w14:paraId="36C31B83" w14:textId="77777777" w:rsidR="007E78CE" w:rsidRDefault="007E78CE">
                  <w:pPr>
                    <w:spacing w:after="0" w:line="240" w:lineRule="auto"/>
                    <w:rPr>
                      <w:rFonts w:ascii="Times New Roman" w:eastAsia="Times New Roman" w:hAnsi="Times New Roman" w:cs="Times New Roman"/>
                      <w:kern w:val="0"/>
                      <w:sz w:val="20"/>
                      <w:szCs w:val="20"/>
                      <w:lang w:eastAsia="ru-RU"/>
                      <w14:ligatures w14:val="none"/>
                    </w:rPr>
                  </w:pPr>
                </w:p>
                <w:p w14:paraId="76034CC0" w14:textId="77777777" w:rsidR="007E78CE" w:rsidRDefault="007E78CE">
                  <w:pPr>
                    <w:spacing w:after="0" w:line="240" w:lineRule="auto"/>
                    <w:rPr>
                      <w:rFonts w:ascii="Times New Roman" w:hAnsi="Times New Roman" w:cs="Times New Roman"/>
                      <w:color w:val="000000"/>
                      <w:sz w:val="20"/>
                      <w:szCs w:val="20"/>
                    </w:rPr>
                  </w:pPr>
                </w:p>
              </w:tc>
            </w:tr>
            <w:tr w:rsidR="007E78CE" w14:paraId="548BBA59" w14:textId="77777777">
              <w:trPr>
                <w:trHeight w:val="954"/>
              </w:trPr>
              <w:tc>
                <w:tcPr>
                  <w:tcW w:w="3294" w:type="dxa"/>
                  <w:tcBorders>
                    <w:top w:val="single" w:sz="4" w:space="0" w:color="auto"/>
                    <w:left w:val="single" w:sz="4" w:space="0" w:color="auto"/>
                    <w:bottom w:val="single" w:sz="4" w:space="0" w:color="auto"/>
                    <w:right w:val="single" w:sz="4" w:space="0" w:color="auto"/>
                  </w:tcBorders>
                  <w:vAlign w:val="center"/>
                </w:tcPr>
                <w:p w14:paraId="74F605EC" w14:textId="77777777" w:rsidR="007E78CE" w:rsidRDefault="00000000">
                  <w:pPr>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Раисова, Адебиат Темирбулатовна</w:t>
                  </w:r>
                </w:p>
                <w:p w14:paraId="1D4E35FB" w14:textId="77777777" w:rsidR="007E78CE" w:rsidRDefault="007E78CE">
                  <w:pPr>
                    <w:spacing w:after="0" w:line="240" w:lineRule="auto"/>
                    <w:rPr>
                      <w:rFonts w:ascii="Times New Roman" w:hAnsi="Times New Roman" w:cs="Times New Roman"/>
                      <w:color w:val="000000"/>
                      <w:sz w:val="20"/>
                      <w:szCs w:val="20"/>
                      <w:shd w:val="clear" w:color="auto" w:fill="FFFFFF"/>
                    </w:rPr>
                  </w:pPr>
                </w:p>
              </w:tc>
              <w:tc>
                <w:tcPr>
                  <w:tcW w:w="3687" w:type="dxa"/>
                  <w:tcBorders>
                    <w:top w:val="single" w:sz="4" w:space="0" w:color="auto"/>
                    <w:left w:val="single" w:sz="4" w:space="0" w:color="auto"/>
                    <w:bottom w:val="single" w:sz="4" w:space="0" w:color="auto"/>
                    <w:right w:val="single" w:sz="4" w:space="0" w:color="auto"/>
                  </w:tcBorders>
                  <w:vAlign w:val="center"/>
                </w:tcPr>
                <w:p w14:paraId="5C79B2C7" w14:textId="77777777" w:rsidR="007E78CE" w:rsidRDefault="00000000">
                  <w:pPr>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Норма и патология в детской и подростковой гинекологии: монография – 10 экземпляр</w:t>
                  </w:r>
                </w:p>
              </w:tc>
              <w:tc>
                <w:tcPr>
                  <w:tcW w:w="870" w:type="dxa"/>
                  <w:tcBorders>
                    <w:top w:val="single" w:sz="4" w:space="0" w:color="auto"/>
                    <w:left w:val="nil"/>
                    <w:bottom w:val="single" w:sz="4" w:space="0" w:color="auto"/>
                    <w:right w:val="single" w:sz="4" w:space="0" w:color="auto"/>
                  </w:tcBorders>
                  <w:vAlign w:val="center"/>
                </w:tcPr>
                <w:p w14:paraId="43CC58E8" w14:textId="77777777" w:rsidR="007E78CE" w:rsidRDefault="007E78CE">
                  <w:pPr>
                    <w:spacing w:after="0" w:line="240" w:lineRule="auto"/>
                    <w:rPr>
                      <w:rFonts w:ascii="Times New Roman" w:eastAsia="Times New Roman" w:hAnsi="Times New Roman" w:cs="Times New Roman"/>
                      <w:kern w:val="0"/>
                      <w:sz w:val="20"/>
                      <w:szCs w:val="20"/>
                      <w:lang w:eastAsia="ru-RU"/>
                      <w14:ligatures w14:val="none"/>
                    </w:rPr>
                  </w:pPr>
                </w:p>
                <w:p w14:paraId="117B833E" w14:textId="77777777" w:rsidR="007E78CE" w:rsidRDefault="007E78CE">
                  <w:pPr>
                    <w:spacing w:after="0" w:line="240" w:lineRule="auto"/>
                    <w:rPr>
                      <w:rFonts w:ascii="Times New Roman" w:eastAsia="Times New Roman" w:hAnsi="Times New Roman" w:cs="Times New Roman"/>
                      <w:kern w:val="0"/>
                      <w:sz w:val="20"/>
                      <w:szCs w:val="20"/>
                      <w:lang w:eastAsia="ru-RU"/>
                      <w14:ligatures w14:val="none"/>
                    </w:rPr>
                  </w:pPr>
                </w:p>
                <w:p w14:paraId="4A669586" w14:textId="77777777" w:rsidR="007E78CE" w:rsidRDefault="007E78CE">
                  <w:pPr>
                    <w:spacing w:after="0" w:line="240" w:lineRule="auto"/>
                    <w:rPr>
                      <w:rFonts w:ascii="Times New Roman" w:eastAsia="Times New Roman" w:hAnsi="Times New Roman" w:cs="Times New Roman"/>
                      <w:kern w:val="0"/>
                      <w:sz w:val="20"/>
                      <w:szCs w:val="20"/>
                      <w:lang w:eastAsia="ru-RU"/>
                      <w14:ligatures w14:val="none"/>
                    </w:rPr>
                  </w:pPr>
                </w:p>
                <w:p w14:paraId="5C8311C4" w14:textId="77777777" w:rsidR="007E78CE"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2018</w:t>
                  </w:r>
                </w:p>
                <w:p w14:paraId="2B4D6F1C" w14:textId="77777777" w:rsidR="007E78CE" w:rsidRDefault="007E78CE">
                  <w:pPr>
                    <w:spacing w:after="0" w:line="240" w:lineRule="auto"/>
                    <w:rPr>
                      <w:rFonts w:ascii="Times New Roman" w:eastAsia="Times New Roman" w:hAnsi="Times New Roman" w:cs="Times New Roman"/>
                      <w:kern w:val="0"/>
                      <w:sz w:val="20"/>
                      <w:szCs w:val="20"/>
                      <w:lang w:eastAsia="ru-RU"/>
                      <w14:ligatures w14:val="none"/>
                    </w:rPr>
                  </w:pPr>
                </w:p>
                <w:p w14:paraId="54AC5605" w14:textId="77777777" w:rsidR="007E78CE" w:rsidRDefault="007E78CE">
                  <w:pPr>
                    <w:spacing w:after="0" w:line="240" w:lineRule="auto"/>
                    <w:rPr>
                      <w:rFonts w:ascii="Times New Roman" w:eastAsia="Times New Roman" w:hAnsi="Times New Roman" w:cs="Times New Roman"/>
                      <w:kern w:val="0"/>
                      <w:sz w:val="20"/>
                      <w:szCs w:val="20"/>
                      <w:lang w:eastAsia="ru-RU"/>
                      <w14:ligatures w14:val="none"/>
                    </w:rPr>
                  </w:pPr>
                </w:p>
                <w:p w14:paraId="726CD747" w14:textId="77777777" w:rsidR="007E78CE" w:rsidRDefault="007E78CE">
                  <w:pPr>
                    <w:spacing w:after="0" w:line="240" w:lineRule="auto"/>
                    <w:rPr>
                      <w:rFonts w:ascii="Times New Roman" w:eastAsia="Times New Roman" w:hAnsi="Times New Roman" w:cs="Times New Roman"/>
                      <w:kern w:val="0"/>
                      <w:sz w:val="20"/>
                      <w:szCs w:val="20"/>
                      <w:lang w:eastAsia="ru-RU"/>
                      <w14:ligatures w14:val="none"/>
                    </w:rPr>
                  </w:pPr>
                </w:p>
              </w:tc>
            </w:tr>
            <w:tr w:rsidR="007E78CE" w14:paraId="14185F83" w14:textId="77777777">
              <w:trPr>
                <w:trHeight w:val="763"/>
              </w:trPr>
              <w:tc>
                <w:tcPr>
                  <w:tcW w:w="3294" w:type="dxa"/>
                  <w:tcBorders>
                    <w:top w:val="single" w:sz="4" w:space="0" w:color="auto"/>
                    <w:left w:val="single" w:sz="4" w:space="0" w:color="auto"/>
                    <w:bottom w:val="single" w:sz="4" w:space="0" w:color="auto"/>
                    <w:right w:val="single" w:sz="4" w:space="0" w:color="auto"/>
                  </w:tcBorders>
                  <w:vAlign w:val="center"/>
                </w:tcPr>
                <w:p w14:paraId="0F78D668" w14:textId="77777777" w:rsidR="007E78CE" w:rsidRDefault="00000000">
                  <w:pPr>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lastRenderedPageBreak/>
                    <w:t>Российский ун-т дружбы народов</w:t>
                  </w:r>
                </w:p>
                <w:p w14:paraId="29C600BD" w14:textId="77777777" w:rsidR="007E78CE" w:rsidRDefault="007E78CE">
                  <w:pPr>
                    <w:spacing w:after="0" w:line="240" w:lineRule="auto"/>
                    <w:rPr>
                      <w:rFonts w:ascii="Times New Roman" w:hAnsi="Times New Roman" w:cs="Times New Roman"/>
                      <w:color w:val="000000"/>
                      <w:sz w:val="20"/>
                      <w:szCs w:val="20"/>
                      <w:shd w:val="clear" w:color="auto" w:fill="FFFFFF"/>
                    </w:rPr>
                  </w:pPr>
                </w:p>
              </w:tc>
              <w:tc>
                <w:tcPr>
                  <w:tcW w:w="3687" w:type="dxa"/>
                  <w:tcBorders>
                    <w:top w:val="single" w:sz="4" w:space="0" w:color="auto"/>
                    <w:left w:val="single" w:sz="4" w:space="0" w:color="auto"/>
                    <w:bottom w:val="single" w:sz="4" w:space="0" w:color="auto"/>
                    <w:right w:val="single" w:sz="4" w:space="0" w:color="auto"/>
                  </w:tcBorders>
                  <w:vAlign w:val="center"/>
                </w:tcPr>
                <w:p w14:paraId="2C172BE7" w14:textId="77777777" w:rsidR="007E78CE" w:rsidRDefault="00000000">
                  <w:pPr>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Акушерство учебник  - 10 экземпляр</w:t>
                  </w:r>
                </w:p>
                <w:p w14:paraId="0FFBFD36" w14:textId="77777777" w:rsidR="007E78CE" w:rsidRDefault="007E78CE">
                  <w:pPr>
                    <w:spacing w:after="0" w:line="240" w:lineRule="auto"/>
                    <w:rPr>
                      <w:rFonts w:ascii="Times New Roman" w:hAnsi="Times New Roman" w:cs="Times New Roman"/>
                      <w:color w:val="000000"/>
                      <w:sz w:val="20"/>
                      <w:szCs w:val="20"/>
                      <w:shd w:val="clear" w:color="auto" w:fill="FFFFFF"/>
                    </w:rPr>
                  </w:pPr>
                </w:p>
                <w:p w14:paraId="512DAE3F" w14:textId="77777777" w:rsidR="007E78CE" w:rsidRDefault="007E78CE">
                  <w:pPr>
                    <w:spacing w:after="0" w:line="240" w:lineRule="auto"/>
                    <w:rPr>
                      <w:rFonts w:ascii="Times New Roman" w:hAnsi="Times New Roman" w:cs="Times New Roman"/>
                      <w:color w:val="000000"/>
                      <w:sz w:val="20"/>
                      <w:szCs w:val="20"/>
                    </w:rPr>
                  </w:pPr>
                </w:p>
              </w:tc>
              <w:tc>
                <w:tcPr>
                  <w:tcW w:w="870" w:type="dxa"/>
                  <w:tcBorders>
                    <w:top w:val="single" w:sz="4" w:space="0" w:color="auto"/>
                    <w:left w:val="nil"/>
                    <w:bottom w:val="single" w:sz="4" w:space="0" w:color="auto"/>
                    <w:right w:val="single" w:sz="4" w:space="0" w:color="auto"/>
                  </w:tcBorders>
                  <w:vAlign w:val="center"/>
                </w:tcPr>
                <w:p w14:paraId="6082987A" w14:textId="77777777" w:rsidR="007E78CE" w:rsidRDefault="007E78CE">
                  <w:pPr>
                    <w:spacing w:after="0" w:line="240" w:lineRule="auto"/>
                    <w:rPr>
                      <w:rFonts w:ascii="Times New Roman" w:eastAsia="Times New Roman" w:hAnsi="Times New Roman" w:cs="Times New Roman"/>
                      <w:kern w:val="0"/>
                      <w:sz w:val="20"/>
                      <w:szCs w:val="20"/>
                      <w:lang w:eastAsia="ru-RU"/>
                      <w14:ligatures w14:val="none"/>
                    </w:rPr>
                  </w:pPr>
                </w:p>
                <w:p w14:paraId="0D206840" w14:textId="77777777" w:rsidR="007E78CE"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2021</w:t>
                  </w:r>
                </w:p>
                <w:p w14:paraId="2F4C1041" w14:textId="77777777" w:rsidR="007E78CE" w:rsidRDefault="007E78CE">
                  <w:pPr>
                    <w:spacing w:after="0" w:line="240" w:lineRule="auto"/>
                    <w:rPr>
                      <w:rFonts w:ascii="Times New Roman" w:eastAsia="Times New Roman" w:hAnsi="Times New Roman" w:cs="Times New Roman"/>
                      <w:kern w:val="0"/>
                      <w:sz w:val="20"/>
                      <w:szCs w:val="20"/>
                      <w:lang w:eastAsia="ru-RU"/>
                      <w14:ligatures w14:val="none"/>
                    </w:rPr>
                  </w:pPr>
                </w:p>
              </w:tc>
            </w:tr>
            <w:tr w:rsidR="007E78CE" w14:paraId="589F7B12" w14:textId="77777777">
              <w:trPr>
                <w:trHeight w:val="751"/>
              </w:trPr>
              <w:tc>
                <w:tcPr>
                  <w:tcW w:w="3294" w:type="dxa"/>
                  <w:tcBorders>
                    <w:top w:val="single" w:sz="4" w:space="0" w:color="auto"/>
                    <w:left w:val="single" w:sz="4" w:space="0" w:color="auto"/>
                    <w:bottom w:val="single" w:sz="4" w:space="0" w:color="auto"/>
                    <w:right w:val="single" w:sz="4" w:space="0" w:color="auto"/>
                  </w:tcBorders>
                  <w:vAlign w:val="center"/>
                </w:tcPr>
                <w:p w14:paraId="0614EC86" w14:textId="77777777" w:rsidR="007E78CE" w:rsidRDefault="00000000">
                  <w:pPr>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Б. К. Аманжолова, А. М. Курманова, А. Ж. Ахенбекова [и др.]</w:t>
                  </w:r>
                </w:p>
                <w:p w14:paraId="6BC2928A" w14:textId="77777777" w:rsidR="007E78CE" w:rsidRDefault="007E78CE">
                  <w:pPr>
                    <w:spacing w:after="0" w:line="240" w:lineRule="auto"/>
                    <w:rPr>
                      <w:rFonts w:ascii="Times New Roman" w:hAnsi="Times New Roman" w:cs="Times New Roman"/>
                      <w:color w:val="000000"/>
                      <w:sz w:val="20"/>
                      <w:szCs w:val="20"/>
                      <w:shd w:val="clear" w:color="auto" w:fill="FFFFFF"/>
                    </w:rPr>
                  </w:pPr>
                </w:p>
                <w:p w14:paraId="227CAB60" w14:textId="77777777" w:rsidR="007E78CE" w:rsidRDefault="007E78CE">
                  <w:pPr>
                    <w:spacing w:after="0" w:line="240" w:lineRule="auto"/>
                    <w:rPr>
                      <w:rFonts w:ascii="Times New Roman" w:hAnsi="Times New Roman" w:cs="Times New Roman"/>
                      <w:color w:val="000000"/>
                      <w:sz w:val="20"/>
                      <w:szCs w:val="20"/>
                      <w:shd w:val="clear" w:color="auto" w:fill="FFFFFF"/>
                    </w:rPr>
                  </w:pPr>
                </w:p>
              </w:tc>
              <w:tc>
                <w:tcPr>
                  <w:tcW w:w="3687" w:type="dxa"/>
                  <w:tcBorders>
                    <w:top w:val="single" w:sz="4" w:space="0" w:color="auto"/>
                    <w:left w:val="single" w:sz="4" w:space="0" w:color="auto"/>
                    <w:bottom w:val="single" w:sz="4" w:space="0" w:color="auto"/>
                    <w:right w:val="single" w:sz="4" w:space="0" w:color="auto"/>
                  </w:tcBorders>
                  <w:vAlign w:val="center"/>
                </w:tcPr>
                <w:p w14:paraId="23C74370" w14:textId="77777777" w:rsidR="007E78CE" w:rsidRDefault="00000000">
                  <w:pPr>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Аномальные маточные кровотечения у девочек-подростов : учеб.-методическое пособие  - 20 экземпляр</w:t>
                  </w:r>
                </w:p>
                <w:p w14:paraId="2E72F70E" w14:textId="77777777" w:rsidR="007E78CE" w:rsidRDefault="007E78CE">
                  <w:pPr>
                    <w:spacing w:after="0" w:line="240" w:lineRule="auto"/>
                    <w:rPr>
                      <w:rFonts w:ascii="Times New Roman" w:hAnsi="Times New Roman" w:cs="Times New Roman"/>
                      <w:color w:val="000000"/>
                      <w:sz w:val="20"/>
                      <w:szCs w:val="20"/>
                    </w:rPr>
                  </w:pPr>
                </w:p>
              </w:tc>
              <w:tc>
                <w:tcPr>
                  <w:tcW w:w="870" w:type="dxa"/>
                  <w:tcBorders>
                    <w:top w:val="single" w:sz="4" w:space="0" w:color="auto"/>
                    <w:left w:val="nil"/>
                    <w:bottom w:val="single" w:sz="4" w:space="0" w:color="auto"/>
                    <w:right w:val="single" w:sz="4" w:space="0" w:color="auto"/>
                  </w:tcBorders>
                  <w:vAlign w:val="center"/>
                </w:tcPr>
                <w:p w14:paraId="0B7CA5FC" w14:textId="77777777" w:rsidR="007E78CE" w:rsidRDefault="007E78CE">
                  <w:pPr>
                    <w:spacing w:after="0" w:line="240" w:lineRule="auto"/>
                    <w:rPr>
                      <w:rFonts w:ascii="Times New Roman" w:eastAsia="Times New Roman" w:hAnsi="Times New Roman" w:cs="Times New Roman"/>
                      <w:kern w:val="0"/>
                      <w:sz w:val="20"/>
                      <w:szCs w:val="20"/>
                      <w:lang w:eastAsia="ru-RU"/>
                      <w14:ligatures w14:val="none"/>
                    </w:rPr>
                  </w:pPr>
                </w:p>
                <w:p w14:paraId="47F87C7A" w14:textId="77777777" w:rsidR="007E78CE"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2021</w:t>
                  </w:r>
                </w:p>
                <w:p w14:paraId="22CC3C8C" w14:textId="77777777" w:rsidR="007E78CE" w:rsidRDefault="007E78CE">
                  <w:pPr>
                    <w:spacing w:after="0" w:line="240" w:lineRule="auto"/>
                    <w:rPr>
                      <w:rFonts w:ascii="Times New Roman" w:eastAsia="Times New Roman" w:hAnsi="Times New Roman" w:cs="Times New Roman"/>
                      <w:kern w:val="0"/>
                      <w:sz w:val="20"/>
                      <w:szCs w:val="20"/>
                      <w:lang w:eastAsia="ru-RU"/>
                      <w14:ligatures w14:val="none"/>
                    </w:rPr>
                  </w:pPr>
                </w:p>
                <w:p w14:paraId="103B93BD" w14:textId="77777777" w:rsidR="007E78CE" w:rsidRDefault="007E78CE">
                  <w:pPr>
                    <w:spacing w:after="0" w:line="240" w:lineRule="auto"/>
                    <w:rPr>
                      <w:rFonts w:ascii="Times New Roman" w:eastAsia="Times New Roman" w:hAnsi="Times New Roman" w:cs="Times New Roman"/>
                      <w:kern w:val="0"/>
                      <w:sz w:val="20"/>
                      <w:szCs w:val="20"/>
                      <w:lang w:eastAsia="ru-RU"/>
                      <w14:ligatures w14:val="none"/>
                    </w:rPr>
                  </w:pPr>
                </w:p>
              </w:tc>
            </w:tr>
            <w:tr w:rsidR="007E78CE" w14:paraId="5AE1C033" w14:textId="77777777">
              <w:trPr>
                <w:trHeight w:val="814"/>
              </w:trPr>
              <w:tc>
                <w:tcPr>
                  <w:tcW w:w="3294" w:type="dxa"/>
                  <w:tcBorders>
                    <w:top w:val="single" w:sz="4" w:space="0" w:color="auto"/>
                    <w:left w:val="single" w:sz="4" w:space="0" w:color="auto"/>
                    <w:bottom w:val="single" w:sz="4" w:space="0" w:color="auto"/>
                    <w:right w:val="single" w:sz="4" w:space="0" w:color="auto"/>
                  </w:tcBorders>
                  <w:vAlign w:val="center"/>
                </w:tcPr>
                <w:p w14:paraId="79415154" w14:textId="77777777" w:rsidR="007E78CE" w:rsidRDefault="00000000">
                  <w:pPr>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ред. басқ. В. Е. Радзинский ; қазақ тіл. ауд. А. Б. Түсіпқалиев, </w:t>
                  </w:r>
                </w:p>
              </w:tc>
              <w:tc>
                <w:tcPr>
                  <w:tcW w:w="3687" w:type="dxa"/>
                  <w:tcBorders>
                    <w:top w:val="single" w:sz="4" w:space="0" w:color="auto"/>
                    <w:left w:val="single" w:sz="4" w:space="0" w:color="auto"/>
                    <w:bottom w:val="single" w:sz="4" w:space="0" w:color="auto"/>
                    <w:right w:val="single" w:sz="4" w:space="0" w:color="auto"/>
                  </w:tcBorders>
                  <w:vAlign w:val="center"/>
                </w:tcPr>
                <w:p w14:paraId="59DA0404" w14:textId="77777777" w:rsidR="007E78CE" w:rsidRDefault="007E78CE">
                  <w:pPr>
                    <w:spacing w:after="0" w:line="240" w:lineRule="auto"/>
                    <w:rPr>
                      <w:rFonts w:ascii="Times New Roman" w:hAnsi="Times New Roman" w:cs="Times New Roman"/>
                      <w:color w:val="000000"/>
                      <w:sz w:val="20"/>
                      <w:szCs w:val="20"/>
                      <w:shd w:val="clear" w:color="auto" w:fill="FFFFFF"/>
                    </w:rPr>
                  </w:pPr>
                </w:p>
                <w:p w14:paraId="1BD8FB13" w14:textId="77777777" w:rsidR="007E78CE" w:rsidRDefault="00000000">
                  <w:pPr>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Гинекология. Тәжірибелік сабақтарға арналған нұсқаулық : оқу құралы  - 10 экземпляр</w:t>
                  </w:r>
                </w:p>
                <w:p w14:paraId="6E24D7C6" w14:textId="77777777" w:rsidR="007E78CE" w:rsidRDefault="007E78CE">
                  <w:pPr>
                    <w:spacing w:after="0" w:line="240" w:lineRule="auto"/>
                    <w:rPr>
                      <w:rFonts w:ascii="Times New Roman" w:hAnsi="Times New Roman" w:cs="Times New Roman"/>
                      <w:color w:val="000000"/>
                      <w:sz w:val="20"/>
                      <w:szCs w:val="20"/>
                    </w:rPr>
                  </w:pPr>
                </w:p>
              </w:tc>
              <w:tc>
                <w:tcPr>
                  <w:tcW w:w="870" w:type="dxa"/>
                  <w:tcBorders>
                    <w:top w:val="single" w:sz="4" w:space="0" w:color="auto"/>
                    <w:left w:val="nil"/>
                    <w:bottom w:val="single" w:sz="4" w:space="0" w:color="auto"/>
                    <w:right w:val="single" w:sz="4" w:space="0" w:color="auto"/>
                  </w:tcBorders>
                  <w:vAlign w:val="center"/>
                </w:tcPr>
                <w:p w14:paraId="1676B8E6" w14:textId="77777777" w:rsidR="007E78CE" w:rsidRDefault="007E78CE">
                  <w:pPr>
                    <w:spacing w:after="0" w:line="240" w:lineRule="auto"/>
                    <w:rPr>
                      <w:rFonts w:ascii="Times New Roman" w:eastAsia="Times New Roman" w:hAnsi="Times New Roman" w:cs="Times New Roman"/>
                      <w:kern w:val="0"/>
                      <w:sz w:val="20"/>
                      <w:szCs w:val="20"/>
                      <w:lang w:eastAsia="ru-RU"/>
                      <w14:ligatures w14:val="none"/>
                    </w:rPr>
                  </w:pPr>
                </w:p>
                <w:p w14:paraId="63A00DAB" w14:textId="77777777" w:rsidR="007E78CE" w:rsidRDefault="007E78CE">
                  <w:pPr>
                    <w:spacing w:after="0" w:line="240" w:lineRule="auto"/>
                    <w:rPr>
                      <w:rFonts w:ascii="Times New Roman" w:eastAsia="Times New Roman" w:hAnsi="Times New Roman" w:cs="Times New Roman"/>
                      <w:kern w:val="0"/>
                      <w:sz w:val="20"/>
                      <w:szCs w:val="20"/>
                      <w:lang w:eastAsia="ru-RU"/>
                      <w14:ligatures w14:val="none"/>
                    </w:rPr>
                  </w:pPr>
                </w:p>
                <w:p w14:paraId="0E394938" w14:textId="77777777" w:rsidR="007E78CE" w:rsidRDefault="00000000">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2017</w:t>
                  </w:r>
                </w:p>
                <w:p w14:paraId="46BA92A1" w14:textId="77777777" w:rsidR="007E78CE" w:rsidRDefault="007E78CE">
                  <w:pPr>
                    <w:spacing w:after="0" w:line="240" w:lineRule="auto"/>
                    <w:rPr>
                      <w:rFonts w:ascii="Times New Roman" w:eastAsia="Times New Roman" w:hAnsi="Times New Roman" w:cs="Times New Roman"/>
                      <w:kern w:val="0"/>
                      <w:sz w:val="20"/>
                      <w:szCs w:val="20"/>
                      <w:lang w:eastAsia="ru-RU"/>
                      <w14:ligatures w14:val="none"/>
                    </w:rPr>
                  </w:pPr>
                </w:p>
                <w:p w14:paraId="7E98078C" w14:textId="77777777" w:rsidR="007E78CE" w:rsidRDefault="007E78CE">
                  <w:pPr>
                    <w:spacing w:after="0" w:line="240" w:lineRule="auto"/>
                    <w:rPr>
                      <w:rFonts w:ascii="Times New Roman" w:eastAsia="Times New Roman" w:hAnsi="Times New Roman" w:cs="Times New Roman"/>
                      <w:kern w:val="0"/>
                      <w:sz w:val="20"/>
                      <w:szCs w:val="20"/>
                      <w:lang w:eastAsia="ru-RU"/>
                      <w14:ligatures w14:val="none"/>
                    </w:rPr>
                  </w:pPr>
                </w:p>
                <w:p w14:paraId="296676A1" w14:textId="77777777" w:rsidR="007E78CE" w:rsidRDefault="007E78CE">
                  <w:pPr>
                    <w:spacing w:after="0" w:line="240" w:lineRule="auto"/>
                    <w:rPr>
                      <w:rFonts w:ascii="Times New Roman" w:eastAsia="Times New Roman" w:hAnsi="Times New Roman" w:cs="Times New Roman"/>
                      <w:kern w:val="0"/>
                      <w:sz w:val="20"/>
                      <w:szCs w:val="20"/>
                      <w:lang w:eastAsia="ru-RU"/>
                      <w14:ligatures w14:val="none"/>
                    </w:rPr>
                  </w:pPr>
                </w:p>
              </w:tc>
            </w:tr>
          </w:tbl>
          <w:p w14:paraId="219749D5" w14:textId="77777777" w:rsidR="007E78CE" w:rsidRDefault="007E78CE">
            <w:pPr>
              <w:spacing w:after="0" w:line="240" w:lineRule="auto"/>
              <w:jc w:val="both"/>
              <w:rPr>
                <w:rFonts w:ascii="Times New Roman" w:hAnsi="Times New Roman" w:cs="Times New Roman"/>
                <w:sz w:val="20"/>
                <w:szCs w:val="20"/>
                <w:lang w:val="kk-KZ"/>
              </w:rPr>
            </w:pPr>
          </w:p>
        </w:tc>
      </w:tr>
      <w:tr w:rsidR="007E78CE" w14:paraId="27C6C2E6" w14:textId="77777777">
        <w:trPr>
          <w:gridAfter w:val="2"/>
          <w:wAfter w:w="21" w:type="dxa"/>
          <w:trHeight w:val="72"/>
        </w:trPr>
        <w:tc>
          <w:tcPr>
            <w:tcW w:w="1716" w:type="dxa"/>
            <w:gridSpan w:val="5"/>
            <w:vMerge/>
          </w:tcPr>
          <w:p w14:paraId="24D733F4" w14:textId="77777777" w:rsidR="007E78CE" w:rsidRDefault="007E78CE">
            <w:pPr>
              <w:spacing w:after="0" w:line="240" w:lineRule="auto"/>
              <w:jc w:val="both"/>
              <w:rPr>
                <w:rFonts w:ascii="Times New Roman" w:hAnsi="Times New Roman" w:cs="Times New Roman"/>
                <w:sz w:val="20"/>
                <w:szCs w:val="20"/>
                <w:lang w:val="kk-KZ"/>
              </w:rPr>
            </w:pPr>
          </w:p>
        </w:tc>
        <w:tc>
          <w:tcPr>
            <w:tcW w:w="8222" w:type="dxa"/>
            <w:gridSpan w:val="13"/>
          </w:tcPr>
          <w:p w14:paraId="6EF0D275" w14:textId="77777777" w:rsidR="007E78CE" w:rsidRDefault="007E78CE">
            <w:pPr>
              <w:pStyle w:val="af3"/>
              <w:spacing w:after="0" w:line="240" w:lineRule="auto"/>
              <w:ind w:left="248"/>
              <w:rPr>
                <w:rFonts w:ascii="Times New Roman" w:eastAsia="Calibri" w:hAnsi="Times New Roman" w:cs="Times New Roman"/>
                <w:sz w:val="20"/>
                <w:szCs w:val="20"/>
                <w:lang w:val="en-US"/>
              </w:rPr>
            </w:pPr>
          </w:p>
        </w:tc>
      </w:tr>
      <w:tr w:rsidR="007E78CE" w:rsidRPr="003346DF" w14:paraId="4C247C20" w14:textId="77777777">
        <w:trPr>
          <w:gridAfter w:val="2"/>
          <w:wAfter w:w="21" w:type="dxa"/>
          <w:trHeight w:val="4051"/>
        </w:trPr>
        <w:tc>
          <w:tcPr>
            <w:tcW w:w="1716" w:type="dxa"/>
            <w:gridSpan w:val="5"/>
          </w:tcPr>
          <w:p w14:paraId="0F2FB6B8" w14:textId="77777777" w:rsidR="007E78CE" w:rsidRDefault="0000000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Электронные ресурсы (включая, помимо прочего: электронный каталог библиотеки, базы научной литературы, базы данных, анимацию, моделирование, профессиональные блоги, веб-сайты, другие электронные справочные материалы (например, видео-, аудио-, дайджесты)</w:t>
            </w:r>
          </w:p>
        </w:tc>
        <w:tc>
          <w:tcPr>
            <w:tcW w:w="8222" w:type="dxa"/>
            <w:gridSpan w:val="13"/>
          </w:tcPr>
          <w:p w14:paraId="3481570F" w14:textId="77777777" w:rsidR="007E78CE" w:rsidRDefault="00000000">
            <w:pPr>
              <w:pStyle w:val="af3"/>
              <w:spacing w:after="0" w:line="240" w:lineRule="auto"/>
              <w:ind w:left="248" w:hanging="284"/>
              <w:rPr>
                <w:rFonts w:ascii="Times New Roman" w:eastAsia="Calibri" w:hAnsi="Times New Roman" w:cs="Times New Roman"/>
                <w:b/>
                <w:sz w:val="20"/>
                <w:szCs w:val="20"/>
                <w:lang w:val="en-US"/>
              </w:rPr>
            </w:pPr>
            <w:r>
              <w:rPr>
                <w:rFonts w:ascii="Times New Roman" w:eastAsia="Calibri" w:hAnsi="Times New Roman" w:cs="Times New Roman"/>
                <w:b/>
                <w:sz w:val="20"/>
                <w:szCs w:val="20"/>
              </w:rPr>
              <w:t>Интернет</w:t>
            </w:r>
            <w:r>
              <w:rPr>
                <w:rFonts w:ascii="Times New Roman" w:eastAsia="Calibri" w:hAnsi="Times New Roman" w:cs="Times New Roman"/>
                <w:b/>
                <w:sz w:val="20"/>
                <w:szCs w:val="20"/>
                <w:lang w:val="en-US"/>
              </w:rPr>
              <w:t>-</w:t>
            </w:r>
            <w:r>
              <w:rPr>
                <w:rFonts w:ascii="Times New Roman" w:eastAsia="Calibri" w:hAnsi="Times New Roman" w:cs="Times New Roman"/>
                <w:b/>
                <w:sz w:val="20"/>
                <w:szCs w:val="20"/>
              </w:rPr>
              <w:t>ресурсы</w:t>
            </w:r>
            <w:r>
              <w:rPr>
                <w:rFonts w:ascii="Times New Roman" w:eastAsia="Calibri" w:hAnsi="Times New Roman" w:cs="Times New Roman"/>
                <w:b/>
                <w:sz w:val="20"/>
                <w:szCs w:val="20"/>
                <w:lang w:val="en-US"/>
              </w:rPr>
              <w:t xml:space="preserve">: </w:t>
            </w:r>
          </w:p>
          <w:p w14:paraId="60F5A65A" w14:textId="77777777" w:rsidR="007E78CE" w:rsidRDefault="00000000">
            <w:pPr>
              <w:pStyle w:val="af3"/>
              <w:numPr>
                <w:ilvl w:val="0"/>
                <w:numId w:val="2"/>
              </w:numPr>
              <w:spacing w:after="0" w:line="240" w:lineRule="auto"/>
              <w:ind w:left="248" w:hanging="284"/>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Medscape.com - </w:t>
            </w:r>
            <w:hyperlink r:id="rId8" w:history="1">
              <w:r w:rsidR="007E78CE">
                <w:rPr>
                  <w:rStyle w:val="a5"/>
                  <w:rFonts w:ascii="Times New Roman" w:hAnsi="Times New Roman" w:cs="Times New Roman"/>
                  <w:sz w:val="20"/>
                  <w:szCs w:val="20"/>
                  <w:lang w:val="en-US"/>
                </w:rPr>
                <w:t>https://www.medscape.com/familymedicine</w:t>
              </w:r>
            </w:hyperlink>
          </w:p>
          <w:p w14:paraId="4AFBA49C" w14:textId="77777777" w:rsidR="007E78CE" w:rsidRDefault="00000000">
            <w:pPr>
              <w:pStyle w:val="af3"/>
              <w:numPr>
                <w:ilvl w:val="0"/>
                <w:numId w:val="2"/>
              </w:numPr>
              <w:spacing w:after="0" w:line="240" w:lineRule="auto"/>
              <w:ind w:left="248" w:hanging="284"/>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Oxfordmedicine.com -</w:t>
            </w:r>
            <w:hyperlink r:id="rId9" w:history="1">
              <w:r w:rsidR="007E78CE">
                <w:rPr>
                  <w:rStyle w:val="a5"/>
                  <w:rFonts w:ascii="Times New Roman" w:hAnsi="Times New Roman" w:cs="Times New Roman"/>
                  <w:sz w:val="20"/>
                  <w:szCs w:val="20"/>
                  <w:lang w:val="en-US"/>
                </w:rPr>
                <w:t>https://oxfordmedicine.com/</w:t>
              </w:r>
            </w:hyperlink>
          </w:p>
          <w:p w14:paraId="32E6CD50" w14:textId="77777777" w:rsidR="007E78CE" w:rsidRDefault="007E78CE">
            <w:pPr>
              <w:pStyle w:val="af3"/>
              <w:numPr>
                <w:ilvl w:val="0"/>
                <w:numId w:val="2"/>
              </w:numPr>
              <w:spacing w:after="0" w:line="240" w:lineRule="auto"/>
              <w:ind w:left="248" w:hanging="284"/>
              <w:rPr>
                <w:rFonts w:ascii="Times New Roman" w:eastAsia="Calibri" w:hAnsi="Times New Roman" w:cs="Times New Roman"/>
                <w:b/>
                <w:sz w:val="20"/>
                <w:szCs w:val="20"/>
                <w:lang w:val="en-US"/>
              </w:rPr>
            </w:pPr>
            <w:hyperlink r:id="rId10" w:history="1">
              <w:r>
                <w:rPr>
                  <w:rFonts w:ascii="Times New Roman" w:eastAsia="Calibri" w:hAnsi="Times New Roman" w:cs="Times New Roman"/>
                  <w:color w:val="000000" w:themeColor="text1"/>
                  <w:sz w:val="20"/>
                  <w:szCs w:val="20"/>
                  <w:lang w:val="en-US"/>
                </w:rPr>
                <w:t>Uptodate.com</w:t>
              </w:r>
            </w:hyperlink>
            <w:r>
              <w:rPr>
                <w:rFonts w:ascii="Times New Roman" w:eastAsia="Calibri" w:hAnsi="Times New Roman" w:cs="Times New Roman"/>
                <w:b/>
                <w:color w:val="000000" w:themeColor="text1"/>
                <w:sz w:val="20"/>
                <w:szCs w:val="20"/>
                <w:lang w:val="en-US"/>
              </w:rPr>
              <w:t xml:space="preserve"> - </w:t>
            </w:r>
            <w:hyperlink r:id="rId11" w:history="1">
              <w:r>
                <w:rPr>
                  <w:rStyle w:val="a5"/>
                  <w:rFonts w:ascii="Times New Roman" w:hAnsi="Times New Roman" w:cs="Times New Roman"/>
                  <w:b/>
                  <w:sz w:val="20"/>
                  <w:szCs w:val="20"/>
                  <w:lang w:val="en-US"/>
                </w:rPr>
                <w:t>https://www.wolterskluwer.com/en/solutions/uptodate</w:t>
              </w:r>
            </w:hyperlink>
          </w:p>
          <w:p w14:paraId="5B5F4B54" w14:textId="77777777" w:rsidR="007E78CE" w:rsidRDefault="00000000">
            <w:pPr>
              <w:pStyle w:val="af3"/>
              <w:numPr>
                <w:ilvl w:val="0"/>
                <w:numId w:val="2"/>
              </w:numPr>
              <w:spacing w:after="0" w:line="240" w:lineRule="auto"/>
              <w:ind w:left="248" w:hanging="284"/>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 xml:space="preserve">Osmosis - </w:t>
            </w:r>
            <w:hyperlink r:id="rId12" w:history="1">
              <w:r w:rsidR="007E78CE">
                <w:rPr>
                  <w:rStyle w:val="a5"/>
                  <w:rFonts w:ascii="Times New Roman" w:hAnsi="Times New Roman" w:cs="Times New Roman"/>
                  <w:b/>
                  <w:sz w:val="20"/>
                  <w:szCs w:val="20"/>
                  <w:lang w:val="en-US"/>
                </w:rPr>
                <w:t>https://www.youtube.com/c/osmosis</w:t>
              </w:r>
            </w:hyperlink>
          </w:p>
          <w:p w14:paraId="71D9CA7A" w14:textId="77777777" w:rsidR="007E78CE" w:rsidRDefault="00000000">
            <w:pPr>
              <w:pStyle w:val="af3"/>
              <w:numPr>
                <w:ilvl w:val="0"/>
                <w:numId w:val="2"/>
              </w:numPr>
              <w:spacing w:after="0" w:line="240" w:lineRule="auto"/>
              <w:ind w:left="248" w:hanging="284"/>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 xml:space="preserve">Ninja Nerd - </w:t>
            </w:r>
            <w:hyperlink r:id="rId13" w:history="1">
              <w:r w:rsidR="007E78CE">
                <w:rPr>
                  <w:rStyle w:val="a5"/>
                  <w:rFonts w:ascii="Times New Roman" w:hAnsi="Times New Roman" w:cs="Times New Roman"/>
                  <w:b/>
                  <w:sz w:val="20"/>
                  <w:szCs w:val="20"/>
                  <w:lang w:val="en-US"/>
                </w:rPr>
                <w:t>https://www.youtube.com/c/NinjaNerdScience/videos</w:t>
              </w:r>
            </w:hyperlink>
          </w:p>
          <w:p w14:paraId="4B3998EA" w14:textId="77777777" w:rsidR="007E78CE" w:rsidRDefault="00000000">
            <w:pPr>
              <w:pStyle w:val="af3"/>
              <w:numPr>
                <w:ilvl w:val="0"/>
                <w:numId w:val="2"/>
              </w:numPr>
              <w:spacing w:after="0" w:line="240" w:lineRule="auto"/>
              <w:ind w:left="248" w:hanging="284"/>
              <w:rPr>
                <w:rFonts w:ascii="Times New Roman" w:eastAsia="Calibri" w:hAnsi="Times New Roman" w:cs="Times New Roman"/>
                <w:b/>
                <w:sz w:val="20"/>
                <w:szCs w:val="20"/>
              </w:rPr>
            </w:pPr>
            <w:r>
              <w:rPr>
                <w:rFonts w:ascii="Times New Roman" w:eastAsia="Calibri" w:hAnsi="Times New Roman" w:cs="Times New Roman"/>
                <w:b/>
                <w:sz w:val="20"/>
                <w:szCs w:val="20"/>
                <w:lang w:val="en-US"/>
              </w:rPr>
              <w:t>CorMedicale</w:t>
            </w:r>
            <w:r>
              <w:rPr>
                <w:rFonts w:ascii="Times New Roman" w:eastAsia="Calibri" w:hAnsi="Times New Roman" w:cs="Times New Roman"/>
                <w:b/>
                <w:sz w:val="20"/>
                <w:szCs w:val="20"/>
              </w:rPr>
              <w:t xml:space="preserve"> - </w:t>
            </w:r>
            <w:hyperlink r:id="rId14" w:history="1">
              <w:r w:rsidR="007E78CE">
                <w:rPr>
                  <w:rStyle w:val="a5"/>
                  <w:rFonts w:ascii="Times New Roman" w:hAnsi="Times New Roman" w:cs="Times New Roman"/>
                  <w:b/>
                  <w:sz w:val="20"/>
                  <w:szCs w:val="20"/>
                  <w:lang w:val="en-US"/>
                </w:rPr>
                <w:t>https</w:t>
              </w:r>
              <w:r w:rsidR="007E78CE">
                <w:rPr>
                  <w:rStyle w:val="a5"/>
                  <w:rFonts w:ascii="Times New Roman" w:hAnsi="Times New Roman" w:cs="Times New Roman"/>
                  <w:b/>
                  <w:sz w:val="20"/>
                  <w:szCs w:val="20"/>
                </w:rPr>
                <w:t>://</w:t>
              </w:r>
              <w:r w:rsidR="007E78CE">
                <w:rPr>
                  <w:rStyle w:val="a5"/>
                  <w:rFonts w:ascii="Times New Roman" w:hAnsi="Times New Roman" w:cs="Times New Roman"/>
                  <w:b/>
                  <w:sz w:val="20"/>
                  <w:szCs w:val="20"/>
                  <w:lang w:val="en-US"/>
                </w:rPr>
                <w:t>www</w:t>
              </w:r>
              <w:r w:rsidR="007E78CE">
                <w:rPr>
                  <w:rStyle w:val="a5"/>
                  <w:rFonts w:ascii="Times New Roman" w:hAnsi="Times New Roman" w:cs="Times New Roman"/>
                  <w:b/>
                  <w:sz w:val="20"/>
                  <w:szCs w:val="20"/>
                </w:rPr>
                <w:t>.</w:t>
              </w:r>
              <w:r w:rsidR="007E78CE">
                <w:rPr>
                  <w:rStyle w:val="a5"/>
                  <w:rFonts w:ascii="Times New Roman" w:hAnsi="Times New Roman" w:cs="Times New Roman"/>
                  <w:b/>
                  <w:sz w:val="20"/>
                  <w:szCs w:val="20"/>
                  <w:lang w:val="en-US"/>
                </w:rPr>
                <w:t>youtube</w:t>
              </w:r>
              <w:r w:rsidR="007E78CE">
                <w:rPr>
                  <w:rStyle w:val="a5"/>
                  <w:rFonts w:ascii="Times New Roman" w:hAnsi="Times New Roman" w:cs="Times New Roman"/>
                  <w:b/>
                  <w:sz w:val="20"/>
                  <w:szCs w:val="20"/>
                </w:rPr>
                <w:t>.</w:t>
              </w:r>
              <w:r w:rsidR="007E78CE">
                <w:rPr>
                  <w:rStyle w:val="a5"/>
                  <w:rFonts w:ascii="Times New Roman" w:hAnsi="Times New Roman" w:cs="Times New Roman"/>
                  <w:b/>
                  <w:sz w:val="20"/>
                  <w:szCs w:val="20"/>
                  <w:lang w:val="en-US"/>
                </w:rPr>
                <w:t>com</w:t>
              </w:r>
              <w:r w:rsidR="007E78CE">
                <w:rPr>
                  <w:rStyle w:val="a5"/>
                  <w:rFonts w:ascii="Times New Roman" w:hAnsi="Times New Roman" w:cs="Times New Roman"/>
                  <w:b/>
                  <w:sz w:val="20"/>
                  <w:szCs w:val="20"/>
                </w:rPr>
                <w:t>/</w:t>
              </w:r>
              <w:r w:rsidR="007E78CE">
                <w:rPr>
                  <w:rStyle w:val="a5"/>
                  <w:rFonts w:ascii="Times New Roman" w:hAnsi="Times New Roman" w:cs="Times New Roman"/>
                  <w:b/>
                  <w:sz w:val="20"/>
                  <w:szCs w:val="20"/>
                  <w:lang w:val="en-US"/>
                </w:rPr>
                <w:t>c</w:t>
              </w:r>
              <w:r w:rsidR="007E78CE">
                <w:rPr>
                  <w:rStyle w:val="a5"/>
                  <w:rFonts w:ascii="Times New Roman" w:hAnsi="Times New Roman" w:cs="Times New Roman"/>
                  <w:b/>
                  <w:sz w:val="20"/>
                  <w:szCs w:val="20"/>
                </w:rPr>
                <w:t>/</w:t>
              </w:r>
              <w:r w:rsidR="007E78CE">
                <w:rPr>
                  <w:rStyle w:val="a5"/>
                  <w:rFonts w:ascii="Times New Roman" w:hAnsi="Times New Roman" w:cs="Times New Roman"/>
                  <w:b/>
                  <w:sz w:val="20"/>
                  <w:szCs w:val="20"/>
                  <w:lang w:val="en-US"/>
                </w:rPr>
                <w:t>CorMedicale</w:t>
              </w:r>
            </w:hyperlink>
            <w:r>
              <w:rPr>
                <w:rStyle w:val="a5"/>
                <w:rFonts w:ascii="Times New Roman" w:hAnsi="Times New Roman" w:cs="Times New Roman"/>
                <w:b/>
                <w:sz w:val="20"/>
                <w:szCs w:val="20"/>
              </w:rPr>
              <w:t xml:space="preserve"> </w:t>
            </w:r>
            <w:r>
              <w:rPr>
                <w:rFonts w:ascii="Times New Roman" w:eastAsia="Calibri" w:hAnsi="Times New Roman" w:cs="Times New Roman"/>
                <w:b/>
                <w:sz w:val="20"/>
                <w:szCs w:val="20"/>
              </w:rPr>
              <w:t>-  медицинские видео анимации на русском языке.</w:t>
            </w:r>
          </w:p>
          <w:p w14:paraId="7BAC26BD" w14:textId="77777777" w:rsidR="007E78CE" w:rsidRDefault="00000000">
            <w:pPr>
              <w:pStyle w:val="af3"/>
              <w:numPr>
                <w:ilvl w:val="0"/>
                <w:numId w:val="2"/>
              </w:numPr>
              <w:spacing w:after="0" w:line="240" w:lineRule="auto"/>
              <w:ind w:left="248" w:hanging="284"/>
              <w:rPr>
                <w:rFonts w:ascii="Times New Roman" w:hAnsi="Times New Roman" w:cs="Times New Roman"/>
                <w:b/>
                <w:color w:val="000000"/>
                <w:sz w:val="20"/>
                <w:szCs w:val="20"/>
                <w:lang w:val="en-US"/>
              </w:rPr>
            </w:pPr>
            <w:r>
              <w:rPr>
                <w:rFonts w:ascii="Times New Roman" w:eastAsia="Calibri" w:hAnsi="Times New Roman" w:cs="Times New Roman"/>
                <w:b/>
                <w:sz w:val="20"/>
                <w:szCs w:val="20"/>
                <w:lang w:val="en-US"/>
              </w:rPr>
              <w:t>Lecturio Medical</w:t>
            </w:r>
            <w:r>
              <w:rPr>
                <w:rFonts w:ascii="Times New Roman" w:eastAsia="Calibri" w:hAnsi="Times New Roman" w:cs="Times New Roman"/>
                <w:b/>
                <w:sz w:val="20"/>
                <w:szCs w:val="20"/>
                <w:lang w:val="en-GB"/>
              </w:rPr>
              <w:t xml:space="preserve"> - </w:t>
            </w:r>
            <w:hyperlink r:id="rId15" w:history="1">
              <w:r w:rsidR="007E78CE">
                <w:rPr>
                  <w:rStyle w:val="a5"/>
                  <w:rFonts w:ascii="Times New Roman" w:hAnsi="Times New Roman" w:cs="Times New Roman"/>
                  <w:b/>
                  <w:sz w:val="20"/>
                  <w:szCs w:val="20"/>
                  <w:lang w:val="en-GB"/>
                </w:rPr>
                <w:t>https://www.youtube.com/channel/UCbYmF43dpGHz8gi2ugiXr0Q</w:t>
              </w:r>
            </w:hyperlink>
          </w:p>
          <w:p w14:paraId="165729C8" w14:textId="77777777" w:rsidR="007E78CE" w:rsidRDefault="00000000">
            <w:pPr>
              <w:pStyle w:val="af3"/>
              <w:numPr>
                <w:ilvl w:val="0"/>
                <w:numId w:val="2"/>
              </w:numPr>
              <w:spacing w:after="0" w:line="240" w:lineRule="auto"/>
              <w:ind w:left="248" w:hanging="284"/>
              <w:rPr>
                <w:rFonts w:ascii="Times New Roman" w:hAnsi="Times New Roman" w:cs="Times New Roman"/>
                <w:b/>
                <w:color w:val="000000"/>
                <w:sz w:val="20"/>
                <w:szCs w:val="20"/>
              </w:rPr>
            </w:pPr>
            <w:r>
              <w:rPr>
                <w:rFonts w:ascii="Times New Roman" w:eastAsia="Calibri" w:hAnsi="Times New Roman" w:cs="Times New Roman"/>
                <w:b/>
                <w:sz w:val="20"/>
                <w:szCs w:val="20"/>
                <w:lang w:val="en-US"/>
              </w:rPr>
              <w:t>SciDrugs</w:t>
            </w:r>
            <w:r>
              <w:rPr>
                <w:rFonts w:ascii="Times New Roman" w:eastAsia="Calibri" w:hAnsi="Times New Roman" w:cs="Times New Roman"/>
                <w:b/>
                <w:sz w:val="20"/>
                <w:szCs w:val="20"/>
              </w:rPr>
              <w:t xml:space="preserve"> - </w:t>
            </w:r>
            <w:hyperlink r:id="rId16" w:history="1">
              <w:r w:rsidR="007E78CE">
                <w:rPr>
                  <w:rStyle w:val="a5"/>
                  <w:rFonts w:ascii="Times New Roman" w:hAnsi="Times New Roman" w:cs="Times New Roman"/>
                  <w:b/>
                  <w:sz w:val="20"/>
                  <w:szCs w:val="20"/>
                  <w:lang w:val="en-US"/>
                </w:rPr>
                <w:t>https</w:t>
              </w:r>
              <w:r w:rsidR="007E78CE">
                <w:rPr>
                  <w:rStyle w:val="a5"/>
                  <w:rFonts w:ascii="Times New Roman" w:hAnsi="Times New Roman" w:cs="Times New Roman"/>
                  <w:b/>
                  <w:sz w:val="20"/>
                  <w:szCs w:val="20"/>
                </w:rPr>
                <w:t>://</w:t>
              </w:r>
              <w:r w:rsidR="007E78CE">
                <w:rPr>
                  <w:rStyle w:val="a5"/>
                  <w:rFonts w:ascii="Times New Roman" w:hAnsi="Times New Roman" w:cs="Times New Roman"/>
                  <w:b/>
                  <w:sz w:val="20"/>
                  <w:szCs w:val="20"/>
                  <w:lang w:val="en-US"/>
                </w:rPr>
                <w:t>www</w:t>
              </w:r>
              <w:r w:rsidR="007E78CE">
                <w:rPr>
                  <w:rStyle w:val="a5"/>
                  <w:rFonts w:ascii="Times New Roman" w:hAnsi="Times New Roman" w:cs="Times New Roman"/>
                  <w:b/>
                  <w:sz w:val="20"/>
                  <w:szCs w:val="20"/>
                </w:rPr>
                <w:t>.</w:t>
              </w:r>
              <w:r w:rsidR="007E78CE">
                <w:rPr>
                  <w:rStyle w:val="a5"/>
                  <w:rFonts w:ascii="Times New Roman" w:hAnsi="Times New Roman" w:cs="Times New Roman"/>
                  <w:b/>
                  <w:sz w:val="20"/>
                  <w:szCs w:val="20"/>
                  <w:lang w:val="en-US"/>
                </w:rPr>
                <w:t>youtube</w:t>
              </w:r>
              <w:r w:rsidR="007E78CE">
                <w:rPr>
                  <w:rStyle w:val="a5"/>
                  <w:rFonts w:ascii="Times New Roman" w:hAnsi="Times New Roman" w:cs="Times New Roman"/>
                  <w:b/>
                  <w:sz w:val="20"/>
                  <w:szCs w:val="20"/>
                </w:rPr>
                <w:t>.</w:t>
              </w:r>
              <w:r w:rsidR="007E78CE">
                <w:rPr>
                  <w:rStyle w:val="a5"/>
                  <w:rFonts w:ascii="Times New Roman" w:hAnsi="Times New Roman" w:cs="Times New Roman"/>
                  <w:b/>
                  <w:sz w:val="20"/>
                  <w:szCs w:val="20"/>
                  <w:lang w:val="en-US"/>
                </w:rPr>
                <w:t>com</w:t>
              </w:r>
              <w:r w:rsidR="007E78CE">
                <w:rPr>
                  <w:rStyle w:val="a5"/>
                  <w:rFonts w:ascii="Times New Roman" w:hAnsi="Times New Roman" w:cs="Times New Roman"/>
                  <w:b/>
                  <w:sz w:val="20"/>
                  <w:szCs w:val="20"/>
                </w:rPr>
                <w:t>/</w:t>
              </w:r>
              <w:r w:rsidR="007E78CE">
                <w:rPr>
                  <w:rStyle w:val="a5"/>
                  <w:rFonts w:ascii="Times New Roman" w:hAnsi="Times New Roman" w:cs="Times New Roman"/>
                  <w:b/>
                  <w:sz w:val="20"/>
                  <w:szCs w:val="20"/>
                  <w:lang w:val="en-US"/>
                </w:rPr>
                <w:t>c</w:t>
              </w:r>
              <w:r w:rsidR="007E78CE">
                <w:rPr>
                  <w:rStyle w:val="a5"/>
                  <w:rFonts w:ascii="Times New Roman" w:hAnsi="Times New Roman" w:cs="Times New Roman"/>
                  <w:b/>
                  <w:sz w:val="20"/>
                  <w:szCs w:val="20"/>
                </w:rPr>
                <w:t>/</w:t>
              </w:r>
              <w:r w:rsidR="007E78CE">
                <w:rPr>
                  <w:rStyle w:val="a5"/>
                  <w:rFonts w:ascii="Times New Roman" w:hAnsi="Times New Roman" w:cs="Times New Roman"/>
                  <w:b/>
                  <w:sz w:val="20"/>
                  <w:szCs w:val="20"/>
                  <w:lang w:val="en-US"/>
                </w:rPr>
                <w:t>SciDrugs</w:t>
              </w:r>
              <w:r w:rsidR="007E78CE">
                <w:rPr>
                  <w:rStyle w:val="a5"/>
                  <w:rFonts w:ascii="Times New Roman" w:hAnsi="Times New Roman" w:cs="Times New Roman"/>
                  <w:b/>
                  <w:sz w:val="20"/>
                  <w:szCs w:val="20"/>
                </w:rPr>
                <w:t>/</w:t>
              </w:r>
              <w:r w:rsidR="007E78CE">
                <w:rPr>
                  <w:rStyle w:val="a5"/>
                  <w:rFonts w:ascii="Times New Roman" w:hAnsi="Times New Roman" w:cs="Times New Roman"/>
                  <w:b/>
                  <w:sz w:val="20"/>
                  <w:szCs w:val="20"/>
                  <w:lang w:val="en-US"/>
                </w:rPr>
                <w:t>videos</w:t>
              </w:r>
            </w:hyperlink>
            <w:r>
              <w:rPr>
                <w:rFonts w:ascii="Times New Roman" w:eastAsia="Calibri" w:hAnsi="Times New Roman" w:cs="Times New Roman"/>
                <w:b/>
                <w:sz w:val="20"/>
                <w:szCs w:val="20"/>
              </w:rPr>
              <w:t xml:space="preserve"> - видеолекции по фармакологии на русском языке.</w:t>
            </w:r>
          </w:p>
          <w:p w14:paraId="28EAA0B8" w14:textId="77777777" w:rsidR="007E78CE" w:rsidRPr="000909DB" w:rsidRDefault="00000000">
            <w:pPr>
              <w:pStyle w:val="af3"/>
              <w:numPr>
                <w:ilvl w:val="0"/>
                <w:numId w:val="2"/>
              </w:numPr>
              <w:spacing w:after="0" w:line="240" w:lineRule="auto"/>
              <w:ind w:left="248" w:hanging="284"/>
              <w:rPr>
                <w:rFonts w:ascii="Times New Roman" w:hAnsi="Times New Roman" w:cs="Times New Roman"/>
                <w:b/>
                <w:color w:val="000000"/>
                <w:sz w:val="20"/>
                <w:szCs w:val="20"/>
                <w:lang w:val="en-US"/>
              </w:rPr>
            </w:pPr>
            <w:r>
              <w:rPr>
                <w:rFonts w:ascii="Times New Roman" w:hAnsi="Times New Roman" w:cs="Times New Roman"/>
                <w:b/>
                <w:color w:val="000000"/>
                <w:sz w:val="20"/>
                <w:szCs w:val="20"/>
                <w:lang w:val="en-US"/>
              </w:rPr>
              <w:t xml:space="preserve">Classroom </w:t>
            </w:r>
            <w:hyperlink r:id="rId17" w:history="1">
              <w:r w:rsidR="007E78CE">
                <w:rPr>
                  <w:rStyle w:val="a5"/>
                  <w:rFonts w:ascii="Times New Roman" w:hAnsi="Times New Roman" w:cs="Times New Roman"/>
                  <w:b/>
                  <w:sz w:val="20"/>
                  <w:szCs w:val="20"/>
                  <w:lang w:val="en-US"/>
                </w:rPr>
                <w:t>https://classroom.google.com/c/NTg5NDUzMzEwMTU1?cjc=ly5mjye</w:t>
              </w:r>
            </w:hyperlink>
            <w:r>
              <w:rPr>
                <w:rFonts w:ascii="Times New Roman" w:hAnsi="Times New Roman" w:cs="Times New Roman"/>
                <w:b/>
                <w:color w:val="000000"/>
                <w:sz w:val="20"/>
                <w:szCs w:val="20"/>
                <w:lang w:val="en-US"/>
              </w:rPr>
              <w:t xml:space="preserve"> </w:t>
            </w:r>
          </w:p>
        </w:tc>
      </w:tr>
      <w:tr w:rsidR="007E78CE" w14:paraId="402CF4B1" w14:textId="77777777">
        <w:trPr>
          <w:gridAfter w:val="2"/>
          <w:wAfter w:w="21" w:type="dxa"/>
        </w:trPr>
        <w:tc>
          <w:tcPr>
            <w:tcW w:w="1716" w:type="dxa"/>
            <w:gridSpan w:val="5"/>
          </w:tcPr>
          <w:p w14:paraId="2EBAA3D4" w14:textId="77777777" w:rsidR="007E78CE" w:rsidRDefault="00000000">
            <w:pPr>
              <w:spacing w:after="0" w:line="240" w:lineRule="auto"/>
              <w:jc w:val="both"/>
              <w:rPr>
                <w:rFonts w:ascii="Times New Roman" w:hAnsi="Times New Roman" w:cs="Times New Roman"/>
                <w:b/>
                <w:bCs/>
                <w:sz w:val="20"/>
                <w:szCs w:val="20"/>
                <w:lang w:val="kk-KZ"/>
              </w:rPr>
            </w:pPr>
            <w:r>
              <w:rPr>
                <w:rFonts w:ascii="Times New Roman" w:hAnsi="Times New Roman" w:cs="Times New Roman"/>
                <w:sz w:val="20"/>
                <w:szCs w:val="20"/>
              </w:rPr>
              <w:t>Симуляторы в симуляционном центре</w:t>
            </w:r>
          </w:p>
        </w:tc>
        <w:tc>
          <w:tcPr>
            <w:tcW w:w="8222" w:type="dxa"/>
            <w:gridSpan w:val="13"/>
          </w:tcPr>
          <w:p w14:paraId="492BCB70" w14:textId="77777777" w:rsidR="007E78CE" w:rsidRDefault="0000000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rPr>
              <w:t xml:space="preserve">1. </w:t>
            </w:r>
            <w:r>
              <w:rPr>
                <w:rFonts w:ascii="Times New Roman" w:hAnsi="Times New Roman" w:cs="Times New Roman"/>
                <w:sz w:val="20"/>
                <w:szCs w:val="20"/>
                <w:lang w:val="en-US"/>
              </w:rPr>
              <w:t>SimMom</w:t>
            </w:r>
          </w:p>
          <w:p w14:paraId="30287635" w14:textId="77777777" w:rsidR="007E78CE" w:rsidRDefault="007E78CE">
            <w:pPr>
              <w:spacing w:after="0" w:line="240" w:lineRule="auto"/>
              <w:jc w:val="both"/>
              <w:rPr>
                <w:rFonts w:ascii="Times New Roman" w:hAnsi="Times New Roman" w:cs="Times New Roman"/>
                <w:sz w:val="20"/>
                <w:szCs w:val="20"/>
                <w:lang w:val="kk-KZ"/>
              </w:rPr>
            </w:pPr>
          </w:p>
          <w:p w14:paraId="1B4BA606" w14:textId="77777777" w:rsidR="007E78CE" w:rsidRDefault="0000000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2. Акушерский таз</w:t>
            </w:r>
          </w:p>
        </w:tc>
      </w:tr>
      <w:tr w:rsidR="007E78CE" w14:paraId="2B5D964F" w14:textId="77777777">
        <w:trPr>
          <w:gridAfter w:val="2"/>
          <w:wAfter w:w="21" w:type="dxa"/>
        </w:trPr>
        <w:tc>
          <w:tcPr>
            <w:tcW w:w="1716" w:type="dxa"/>
            <w:gridSpan w:val="5"/>
          </w:tcPr>
          <w:p w14:paraId="17B41334"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Специальное программное обеспечение </w:t>
            </w:r>
          </w:p>
        </w:tc>
        <w:tc>
          <w:tcPr>
            <w:tcW w:w="8222" w:type="dxa"/>
            <w:gridSpan w:val="13"/>
          </w:tcPr>
          <w:p w14:paraId="725170C1" w14:textId="77777777" w:rsidR="007E78CE" w:rsidRDefault="00000000">
            <w:pPr>
              <w:pStyle w:val="af3"/>
              <w:numPr>
                <w:ilvl w:val="0"/>
                <w:numId w:val="3"/>
              </w:numPr>
              <w:tabs>
                <w:tab w:val="left" w:pos="0"/>
                <w:tab w:val="left" w:pos="142"/>
                <w:tab w:val="left" w:pos="426"/>
                <w:tab w:val="left" w:pos="993"/>
              </w:tabs>
              <w:spacing w:after="0" w:line="240" w:lineRule="auto"/>
              <w:ind w:right="11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https://geekymedics.com/category/osce/clinical-examination/  </w:t>
            </w:r>
          </w:p>
          <w:p w14:paraId="395F852A" w14:textId="77777777" w:rsidR="007E78CE" w:rsidRDefault="007E78CE">
            <w:pPr>
              <w:numPr>
                <w:ilvl w:val="0"/>
                <w:numId w:val="3"/>
              </w:numPr>
              <w:tabs>
                <w:tab w:val="left" w:pos="0"/>
                <w:tab w:val="left" w:pos="142"/>
                <w:tab w:val="left" w:pos="426"/>
                <w:tab w:val="left" w:pos="993"/>
              </w:tabs>
              <w:spacing w:after="0" w:line="240" w:lineRule="auto"/>
              <w:ind w:right="111"/>
              <w:rPr>
                <w:rFonts w:ascii="Times New Roman" w:eastAsia="Times New Roman" w:hAnsi="Times New Roman" w:cs="Times New Roman"/>
                <w:color w:val="000000"/>
                <w:sz w:val="20"/>
                <w:szCs w:val="20"/>
              </w:rPr>
            </w:pPr>
            <w:hyperlink r:id="rId18">
              <w:r>
                <w:rPr>
                  <w:rFonts w:ascii="Times New Roman" w:eastAsia="Times New Roman" w:hAnsi="Times New Roman" w:cs="Times New Roman"/>
                  <w:color w:val="000000"/>
                  <w:sz w:val="20"/>
                  <w:szCs w:val="20"/>
                </w:rPr>
                <w:t>ncbi.nlm.nih.gov/PubMed/</w:t>
              </w:r>
            </w:hyperlink>
            <w:r>
              <w:rPr>
                <w:rFonts w:ascii="Times New Roman" w:eastAsia="Times New Roman" w:hAnsi="Times New Roman" w:cs="Times New Roman"/>
                <w:color w:val="000000"/>
                <w:sz w:val="20"/>
                <w:szCs w:val="20"/>
              </w:rPr>
              <w:t xml:space="preserve"> </w:t>
            </w:r>
          </w:p>
          <w:p w14:paraId="20846936" w14:textId="77777777" w:rsidR="007E78CE" w:rsidRDefault="00000000">
            <w:pPr>
              <w:numPr>
                <w:ilvl w:val="0"/>
                <w:numId w:val="3"/>
              </w:numPr>
              <w:tabs>
                <w:tab w:val="left" w:pos="0"/>
                <w:tab w:val="left" w:pos="142"/>
                <w:tab w:val="left" w:pos="426"/>
                <w:tab w:val="left" w:pos="993"/>
              </w:tabs>
              <w:spacing w:after="0" w:line="240" w:lineRule="auto"/>
              <w:ind w:right="111"/>
              <w:rPr>
                <w:rFonts w:ascii="Times New Roman" w:eastAsia="Times New Roman" w:hAnsi="Times New Roman" w:cs="Times New Roman"/>
                <w:color w:val="000000"/>
                <w:sz w:val="20"/>
                <w:szCs w:val="20"/>
              </w:rPr>
            </w:pPr>
            <w:r>
              <w:rPr>
                <w:rFonts w:ascii="Times New Roman" w:hAnsi="Times New Roman" w:cs="Times New Roman"/>
                <w:sz w:val="20"/>
                <w:szCs w:val="20"/>
              </w:rPr>
              <w:t xml:space="preserve">Медицинские </w:t>
            </w:r>
            <w:r>
              <w:rPr>
                <w:rFonts w:ascii="Times New Roman" w:hAnsi="Times New Roman" w:cs="Times New Roman"/>
                <w:sz w:val="20"/>
                <w:szCs w:val="20"/>
                <w:lang w:val="kk-KZ"/>
              </w:rPr>
              <w:t xml:space="preserve">калькудяторы: </w:t>
            </w:r>
            <w:r>
              <w:rPr>
                <w:rFonts w:ascii="Times New Roman" w:hAnsi="Times New Roman" w:cs="Times New Roman"/>
                <w:sz w:val="20"/>
                <w:szCs w:val="20"/>
                <w:lang w:val="en-US"/>
              </w:rPr>
              <w:t>Medscape</w:t>
            </w:r>
            <w:r>
              <w:rPr>
                <w:rFonts w:ascii="Times New Roman" w:hAnsi="Times New Roman" w:cs="Times New Roman"/>
                <w:sz w:val="20"/>
                <w:szCs w:val="20"/>
              </w:rPr>
              <w:t xml:space="preserve">, </w:t>
            </w:r>
            <w:r>
              <w:rPr>
                <w:rFonts w:ascii="Times New Roman" w:hAnsi="Times New Roman" w:cs="Times New Roman"/>
                <w:sz w:val="20"/>
                <w:szCs w:val="20"/>
                <w:lang w:val="kk-KZ"/>
              </w:rPr>
              <w:t>Справочник врача</w:t>
            </w:r>
            <w:r>
              <w:rPr>
                <w:rFonts w:ascii="Times New Roman" w:hAnsi="Times New Roman" w:cs="Times New Roman"/>
                <w:sz w:val="20"/>
                <w:szCs w:val="20"/>
              </w:rPr>
              <w:t xml:space="preserve">, </w:t>
            </w:r>
            <w:r>
              <w:rPr>
                <w:rFonts w:ascii="Times New Roman" w:hAnsi="Times New Roman" w:cs="Times New Roman"/>
                <w:sz w:val="20"/>
                <w:szCs w:val="20"/>
                <w:lang w:val="en-US"/>
              </w:rPr>
              <w:t>MD</w:t>
            </w:r>
            <w:r>
              <w:rPr>
                <w:rFonts w:ascii="Times New Roman" w:hAnsi="Times New Roman" w:cs="Times New Roman"/>
                <w:sz w:val="20"/>
                <w:szCs w:val="20"/>
              </w:rPr>
              <w:t>+</w:t>
            </w:r>
            <w:r>
              <w:rPr>
                <w:rFonts w:ascii="Times New Roman" w:hAnsi="Times New Roman" w:cs="Times New Roman"/>
                <w:sz w:val="20"/>
                <w:szCs w:val="20"/>
                <w:lang w:val="en-US"/>
              </w:rPr>
              <w:t>Calc</w:t>
            </w:r>
            <w:r>
              <w:rPr>
                <w:rFonts w:ascii="Times New Roman" w:hAnsi="Times New Roman" w:cs="Times New Roman"/>
                <w:sz w:val="20"/>
                <w:szCs w:val="20"/>
              </w:rPr>
              <w:t xml:space="preserve"> – доступные в свободном доступе.</w:t>
            </w:r>
          </w:p>
          <w:p w14:paraId="12C50500" w14:textId="77777777" w:rsidR="007E78CE" w:rsidRDefault="00000000">
            <w:pPr>
              <w:numPr>
                <w:ilvl w:val="0"/>
                <w:numId w:val="3"/>
              </w:numPr>
              <w:tabs>
                <w:tab w:val="left" w:pos="0"/>
                <w:tab w:val="left" w:pos="142"/>
                <w:tab w:val="left" w:pos="426"/>
                <w:tab w:val="left" w:pos="993"/>
              </w:tabs>
              <w:spacing w:after="0" w:line="240" w:lineRule="auto"/>
              <w:ind w:right="111"/>
              <w:rPr>
                <w:rFonts w:ascii="Times New Roman" w:eastAsia="Times New Roman" w:hAnsi="Times New Roman" w:cs="Times New Roman"/>
                <w:color w:val="000000"/>
                <w:sz w:val="20"/>
                <w:szCs w:val="20"/>
              </w:rPr>
            </w:pPr>
            <w:r>
              <w:rPr>
                <w:rFonts w:ascii="Times New Roman" w:hAnsi="Times New Roman" w:cs="Times New Roman"/>
                <w:sz w:val="20"/>
                <w:szCs w:val="20"/>
              </w:rPr>
              <w:t xml:space="preserve">Справочник протоколов диагностики и лечения для медицинских работников от РЦРЗ, МЗ РК: </w:t>
            </w:r>
            <w:r>
              <w:rPr>
                <w:rFonts w:ascii="Times New Roman" w:hAnsi="Times New Roman" w:cs="Times New Roman"/>
                <w:sz w:val="20"/>
                <w:szCs w:val="20"/>
                <w:lang w:val="en-US"/>
              </w:rPr>
              <w:t>Dariger</w:t>
            </w:r>
            <w:r>
              <w:rPr>
                <w:rFonts w:ascii="Times New Roman" w:hAnsi="Times New Roman" w:cs="Times New Roman"/>
                <w:sz w:val="20"/>
                <w:szCs w:val="20"/>
              </w:rPr>
              <w:t xml:space="preserve"> – доступное в свободном доступе.</w:t>
            </w:r>
          </w:p>
        </w:tc>
      </w:tr>
      <w:tr w:rsidR="007E78CE" w14:paraId="2B8C14A4" w14:textId="77777777">
        <w:trPr>
          <w:trHeight w:val="234"/>
        </w:trPr>
        <w:tc>
          <w:tcPr>
            <w:tcW w:w="9959" w:type="dxa"/>
            <w:gridSpan w:val="20"/>
          </w:tcPr>
          <w:p w14:paraId="405C2F37" w14:textId="77777777" w:rsidR="007E78CE" w:rsidRDefault="007E78CE">
            <w:pPr>
              <w:spacing w:after="0" w:line="240" w:lineRule="auto"/>
              <w:jc w:val="both"/>
              <w:rPr>
                <w:rFonts w:ascii="Times New Roman" w:hAnsi="Times New Roman" w:cs="Times New Roman"/>
                <w:b/>
                <w:bCs/>
                <w:sz w:val="20"/>
                <w:szCs w:val="20"/>
              </w:rPr>
            </w:pPr>
          </w:p>
        </w:tc>
      </w:tr>
      <w:tr w:rsidR="007E78CE" w14:paraId="043765B0" w14:textId="77777777">
        <w:tc>
          <w:tcPr>
            <w:tcW w:w="1386" w:type="dxa"/>
            <w:gridSpan w:val="3"/>
            <w:shd w:val="clear" w:color="auto" w:fill="DEEAF6" w:themeFill="accent5" w:themeFillTint="33"/>
          </w:tcPr>
          <w:p w14:paraId="3800B23E" w14:textId="77777777" w:rsidR="007E78CE"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12.</w:t>
            </w:r>
          </w:p>
        </w:tc>
        <w:tc>
          <w:tcPr>
            <w:tcW w:w="8573" w:type="dxa"/>
            <w:gridSpan w:val="17"/>
            <w:shd w:val="clear" w:color="auto" w:fill="DEEAF6" w:themeFill="accent5" w:themeFillTint="33"/>
          </w:tcPr>
          <w:p w14:paraId="0DC2C620" w14:textId="77777777" w:rsidR="007E78CE" w:rsidRDefault="00000000">
            <w:pPr>
              <w:spacing w:after="0" w:line="240" w:lineRule="auto"/>
              <w:jc w:val="both"/>
              <w:rPr>
                <w:rFonts w:ascii="Times New Roman" w:hAnsi="Times New Roman" w:cs="Times New Roman"/>
                <w:b/>
                <w:bCs/>
                <w:sz w:val="20"/>
                <w:szCs w:val="20"/>
                <w:lang w:val="kk-KZ"/>
              </w:rPr>
            </w:pPr>
            <w:r>
              <w:rPr>
                <w:rFonts w:ascii="Times New Roman" w:hAnsi="Times New Roman" w:cs="Times New Roman"/>
                <w:b/>
                <w:bCs/>
                <w:sz w:val="20"/>
                <w:szCs w:val="20"/>
              </w:rPr>
              <w:t xml:space="preserve">Требования к </w:t>
            </w:r>
            <w:r>
              <w:rPr>
                <w:rFonts w:ascii="Times New Roman" w:hAnsi="Times New Roman" w:cs="Times New Roman"/>
                <w:b/>
                <w:bCs/>
                <w:sz w:val="20"/>
                <w:szCs w:val="20"/>
                <w:lang w:val="kk-KZ"/>
              </w:rPr>
              <w:t>обучаещему и бонусная система</w:t>
            </w:r>
          </w:p>
        </w:tc>
      </w:tr>
      <w:tr w:rsidR="007E78CE" w14:paraId="4D0A3B38" w14:textId="77777777">
        <w:tc>
          <w:tcPr>
            <w:tcW w:w="9959" w:type="dxa"/>
            <w:gridSpan w:val="20"/>
          </w:tcPr>
          <w:p w14:paraId="5C44BCEB" w14:textId="77777777" w:rsidR="007E78CE" w:rsidRDefault="007E78CE">
            <w:pPr>
              <w:spacing w:after="0" w:line="240" w:lineRule="auto"/>
              <w:ind w:right="140"/>
              <w:rPr>
                <w:rFonts w:ascii="Times New Roman" w:hAnsi="Times New Roman" w:cs="Times New Roman"/>
                <w:b/>
                <w:sz w:val="20"/>
                <w:szCs w:val="20"/>
              </w:rPr>
            </w:pPr>
          </w:p>
          <w:p w14:paraId="5410751D" w14:textId="77777777" w:rsidR="007E78CE" w:rsidRDefault="00000000">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Правила академического поведения: </w:t>
            </w:r>
          </w:p>
          <w:p w14:paraId="1669A909" w14:textId="77777777" w:rsidR="007E78CE" w:rsidRDefault="00000000">
            <w:pPr>
              <w:spacing w:after="0" w:line="240" w:lineRule="auto"/>
              <w:ind w:right="140"/>
              <w:rPr>
                <w:rFonts w:ascii="Times New Roman" w:hAnsi="Times New Roman" w:cs="Times New Roman"/>
                <w:b/>
                <w:bCs/>
                <w:sz w:val="20"/>
                <w:szCs w:val="20"/>
              </w:rPr>
            </w:pPr>
            <w:r>
              <w:rPr>
                <w:rFonts w:ascii="Times New Roman" w:hAnsi="Times New Roman" w:cs="Times New Roman"/>
                <w:b/>
                <w:bCs/>
                <w:sz w:val="20"/>
                <w:szCs w:val="20"/>
              </w:rPr>
              <w:t>1)Внешний вид:</w:t>
            </w:r>
          </w:p>
          <w:p w14:paraId="6E868D64" w14:textId="77777777" w:rsidR="007E78CE" w:rsidRDefault="00000000">
            <w:pPr>
              <w:pStyle w:val="af3"/>
              <w:numPr>
                <w:ilvl w:val="0"/>
                <w:numId w:val="4"/>
              </w:numPr>
              <w:spacing w:after="0" w:line="240" w:lineRule="auto"/>
              <w:ind w:left="390" w:hanging="283"/>
              <w:jc w:val="both"/>
              <w:rPr>
                <w:rFonts w:ascii="Times New Roman" w:hAnsi="Times New Roman" w:cs="Times New Roman"/>
                <w:sz w:val="20"/>
                <w:szCs w:val="20"/>
              </w:rPr>
            </w:pPr>
            <w:r>
              <w:rPr>
                <w:rFonts w:ascii="Times New Roman" w:hAnsi="Times New Roman" w:cs="Times New Roman"/>
                <w:sz w:val="20"/>
                <w:szCs w:val="20"/>
              </w:rPr>
              <w:t>офисный стиль одежды (шорты, короткие юбки, открытые футболки не допускаются для посещения университета, в клинике не допускаются джинсы)</w:t>
            </w:r>
          </w:p>
          <w:p w14:paraId="3AEB2E57" w14:textId="77777777" w:rsidR="007E78CE" w:rsidRDefault="00000000">
            <w:pPr>
              <w:pStyle w:val="af3"/>
              <w:numPr>
                <w:ilvl w:val="0"/>
                <w:numId w:val="4"/>
              </w:numPr>
              <w:spacing w:after="0" w:line="240" w:lineRule="auto"/>
              <w:ind w:left="390" w:hanging="283"/>
              <w:jc w:val="both"/>
              <w:rPr>
                <w:rFonts w:ascii="Times New Roman" w:hAnsi="Times New Roman" w:cs="Times New Roman"/>
                <w:sz w:val="20"/>
                <w:szCs w:val="20"/>
              </w:rPr>
            </w:pPr>
            <w:r>
              <w:rPr>
                <w:rFonts w:ascii="Times New Roman" w:hAnsi="Times New Roman" w:cs="Times New Roman"/>
                <w:sz w:val="20"/>
                <w:szCs w:val="20"/>
              </w:rPr>
              <w:t>чистый отглаженный халат</w:t>
            </w:r>
          </w:p>
          <w:p w14:paraId="6B5D8091" w14:textId="77777777" w:rsidR="007E78CE" w:rsidRDefault="00000000">
            <w:pPr>
              <w:pStyle w:val="af3"/>
              <w:numPr>
                <w:ilvl w:val="0"/>
                <w:numId w:val="4"/>
              </w:numPr>
              <w:spacing w:after="0" w:line="240" w:lineRule="auto"/>
              <w:ind w:left="388" w:hanging="283"/>
              <w:jc w:val="both"/>
              <w:rPr>
                <w:rFonts w:ascii="Times New Roman" w:hAnsi="Times New Roman" w:cs="Times New Roman"/>
                <w:sz w:val="20"/>
                <w:szCs w:val="20"/>
              </w:rPr>
            </w:pPr>
            <w:r>
              <w:rPr>
                <w:rFonts w:ascii="Times New Roman" w:hAnsi="Times New Roman" w:cs="Times New Roman"/>
                <w:sz w:val="20"/>
                <w:szCs w:val="20"/>
              </w:rPr>
              <w:t>медицинская маска</w:t>
            </w:r>
          </w:p>
          <w:p w14:paraId="7D1A2705" w14:textId="77777777" w:rsidR="007E78CE" w:rsidRDefault="00000000">
            <w:pPr>
              <w:pStyle w:val="af3"/>
              <w:numPr>
                <w:ilvl w:val="0"/>
                <w:numId w:val="4"/>
              </w:numPr>
              <w:spacing w:after="0" w:line="240" w:lineRule="auto"/>
              <w:ind w:left="388" w:hanging="283"/>
              <w:jc w:val="both"/>
              <w:rPr>
                <w:rFonts w:ascii="Times New Roman" w:hAnsi="Times New Roman" w:cs="Times New Roman"/>
                <w:sz w:val="20"/>
                <w:szCs w:val="20"/>
              </w:rPr>
            </w:pPr>
            <w:r>
              <w:rPr>
                <w:rFonts w:ascii="Times New Roman" w:hAnsi="Times New Roman" w:cs="Times New Roman"/>
                <w:sz w:val="20"/>
                <w:szCs w:val="20"/>
              </w:rPr>
              <w:t>медицинская шапочка (или аккуратный хиджаб без свисающих концов)</w:t>
            </w:r>
          </w:p>
          <w:p w14:paraId="6F57DDD4" w14:textId="77777777" w:rsidR="007E78CE" w:rsidRDefault="00000000">
            <w:pPr>
              <w:pStyle w:val="af3"/>
              <w:numPr>
                <w:ilvl w:val="0"/>
                <w:numId w:val="4"/>
              </w:numPr>
              <w:spacing w:after="0" w:line="240" w:lineRule="auto"/>
              <w:ind w:left="388" w:hanging="283"/>
              <w:jc w:val="both"/>
              <w:rPr>
                <w:rFonts w:ascii="Times New Roman" w:hAnsi="Times New Roman" w:cs="Times New Roman"/>
                <w:sz w:val="20"/>
                <w:szCs w:val="20"/>
              </w:rPr>
            </w:pPr>
            <w:r>
              <w:rPr>
                <w:rFonts w:ascii="Times New Roman" w:hAnsi="Times New Roman" w:cs="Times New Roman"/>
                <w:sz w:val="20"/>
                <w:szCs w:val="20"/>
              </w:rPr>
              <w:t>медицинские перчатки</w:t>
            </w:r>
          </w:p>
          <w:p w14:paraId="18E60754" w14:textId="77777777" w:rsidR="007E78CE" w:rsidRDefault="00000000">
            <w:pPr>
              <w:pStyle w:val="af3"/>
              <w:numPr>
                <w:ilvl w:val="0"/>
                <w:numId w:val="4"/>
              </w:numPr>
              <w:spacing w:after="0" w:line="240" w:lineRule="auto"/>
              <w:ind w:left="388" w:hanging="283"/>
              <w:jc w:val="both"/>
              <w:rPr>
                <w:rFonts w:ascii="Times New Roman" w:hAnsi="Times New Roman" w:cs="Times New Roman"/>
                <w:sz w:val="20"/>
                <w:szCs w:val="20"/>
              </w:rPr>
            </w:pPr>
            <w:r>
              <w:rPr>
                <w:rFonts w:ascii="Times New Roman" w:hAnsi="Times New Roman" w:cs="Times New Roman"/>
                <w:sz w:val="20"/>
                <w:szCs w:val="20"/>
              </w:rPr>
              <w:t>сменная обувь</w:t>
            </w:r>
          </w:p>
          <w:p w14:paraId="4BB3D7FD" w14:textId="77777777" w:rsidR="007E78CE" w:rsidRDefault="00000000">
            <w:pPr>
              <w:pStyle w:val="af3"/>
              <w:numPr>
                <w:ilvl w:val="0"/>
                <w:numId w:val="4"/>
              </w:numPr>
              <w:spacing w:after="0" w:line="240" w:lineRule="auto"/>
              <w:ind w:left="388" w:hanging="283"/>
              <w:jc w:val="both"/>
              <w:rPr>
                <w:rFonts w:ascii="Times New Roman" w:hAnsi="Times New Roman" w:cs="Times New Roman"/>
                <w:sz w:val="20"/>
                <w:szCs w:val="20"/>
              </w:rPr>
            </w:pPr>
            <w:r>
              <w:rPr>
                <w:rFonts w:ascii="Times New Roman" w:hAnsi="Times New Roman" w:cs="Times New Roman"/>
                <w:sz w:val="20"/>
                <w:szCs w:val="20"/>
              </w:rPr>
              <w:t xml:space="preserve">аккуратная прическа, длинные волосы должны быть собраны в хвост, или пучок, как у девушек, так и у парней. Опрятно коротко подстриженные ногти. Яркий, темный маникюр – запрещен. Допустимо покрывать ногти прозрачным лаком. </w:t>
            </w:r>
          </w:p>
          <w:p w14:paraId="4D71E0C6" w14:textId="77777777" w:rsidR="007E78CE" w:rsidRDefault="00000000">
            <w:pPr>
              <w:pStyle w:val="af3"/>
              <w:numPr>
                <w:ilvl w:val="0"/>
                <w:numId w:val="4"/>
              </w:numPr>
              <w:spacing w:after="0" w:line="240" w:lineRule="auto"/>
              <w:ind w:left="388" w:hanging="283"/>
              <w:jc w:val="both"/>
              <w:rPr>
                <w:rFonts w:ascii="Times New Roman" w:hAnsi="Times New Roman" w:cs="Times New Roman"/>
                <w:sz w:val="20"/>
                <w:szCs w:val="20"/>
              </w:rPr>
            </w:pPr>
            <w:r>
              <w:rPr>
                <w:rFonts w:ascii="Times New Roman" w:hAnsi="Times New Roman" w:cs="Times New Roman"/>
                <w:sz w:val="20"/>
                <w:szCs w:val="20"/>
              </w:rPr>
              <w:t>бейджик с указанием ФИО (полностью)</w:t>
            </w:r>
          </w:p>
          <w:p w14:paraId="24C8D9EF" w14:textId="77777777" w:rsidR="007E78CE" w:rsidRDefault="007E78CE">
            <w:pPr>
              <w:spacing w:after="0" w:line="240" w:lineRule="auto"/>
              <w:jc w:val="both"/>
              <w:rPr>
                <w:rFonts w:ascii="Times New Roman" w:hAnsi="Times New Roman" w:cs="Times New Roman"/>
                <w:sz w:val="20"/>
                <w:szCs w:val="20"/>
              </w:rPr>
            </w:pPr>
          </w:p>
          <w:p w14:paraId="485D5CAC" w14:textId="77777777" w:rsidR="007E78CE" w:rsidRDefault="00000000">
            <w:pPr>
              <w:spacing w:after="0" w:line="240" w:lineRule="auto"/>
              <w:ind w:right="140"/>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2) Обязательное наличие фонендоскопа, тонометра, сантиметровой ленты, (можно также иметь пульсоксиметр)</w:t>
            </w:r>
          </w:p>
          <w:p w14:paraId="40B90AD3" w14:textId="77777777" w:rsidR="007E78CE" w:rsidRDefault="00000000">
            <w:pPr>
              <w:spacing w:after="0" w:line="240" w:lineRule="auto"/>
              <w:jc w:val="both"/>
              <w:rPr>
                <w:rFonts w:ascii="Times New Roman" w:hAnsi="Times New Roman" w:cs="Times New Roman"/>
                <w:b/>
                <w:bCs/>
                <w:color w:val="FF0000"/>
                <w:sz w:val="20"/>
                <w:szCs w:val="20"/>
              </w:rPr>
            </w:pPr>
            <w:r>
              <w:rPr>
                <w:rFonts w:ascii="Times New Roman" w:hAnsi="Times New Roman" w:cs="Times New Roman"/>
                <w:b/>
                <w:bCs/>
                <w:color w:val="FF0000"/>
                <w:sz w:val="20"/>
                <w:szCs w:val="20"/>
              </w:rPr>
              <w:t xml:space="preserve">3) *Должным образом оформленная санитарная (медицинская) книжка (до начала занятий и должна обновляться в положенные сроки) </w:t>
            </w:r>
          </w:p>
          <w:p w14:paraId="15E1206A" w14:textId="77777777" w:rsidR="007E78CE" w:rsidRDefault="00000000">
            <w:pPr>
              <w:spacing w:after="0" w:line="240" w:lineRule="auto"/>
              <w:jc w:val="both"/>
              <w:rPr>
                <w:rFonts w:ascii="Times New Roman" w:hAnsi="Times New Roman" w:cs="Times New Roman"/>
                <w:b/>
                <w:bCs/>
                <w:color w:val="FF0000"/>
                <w:sz w:val="20"/>
                <w:szCs w:val="20"/>
              </w:rPr>
            </w:pPr>
            <w:r>
              <w:rPr>
                <w:rFonts w:ascii="Times New Roman" w:hAnsi="Times New Roman" w:cs="Times New Roman"/>
                <w:b/>
                <w:bCs/>
                <w:color w:val="FF0000"/>
                <w:sz w:val="20"/>
                <w:szCs w:val="20"/>
              </w:rPr>
              <w:t xml:space="preserve">4) *Наличие паспорта вакцинации или иного документа о полностью </w:t>
            </w:r>
          </w:p>
          <w:p w14:paraId="78A53B3A" w14:textId="77777777" w:rsidR="007E78CE" w:rsidRDefault="00000000">
            <w:pPr>
              <w:spacing w:after="0" w:line="240" w:lineRule="auto"/>
              <w:jc w:val="both"/>
              <w:rPr>
                <w:rFonts w:ascii="Times New Roman" w:hAnsi="Times New Roman" w:cs="Times New Roman"/>
                <w:b/>
                <w:bCs/>
                <w:color w:val="FF0000"/>
                <w:sz w:val="20"/>
                <w:szCs w:val="20"/>
              </w:rPr>
            </w:pPr>
            <w:r>
              <w:rPr>
                <w:rFonts w:ascii="Times New Roman" w:hAnsi="Times New Roman" w:cs="Times New Roman"/>
                <w:b/>
                <w:bCs/>
                <w:color w:val="FF0000"/>
                <w:sz w:val="20"/>
                <w:szCs w:val="20"/>
              </w:rPr>
              <w:t>пройденном курсе вакцинации против COVID-19 и гриппа</w:t>
            </w:r>
          </w:p>
          <w:p w14:paraId="75DE0D2A" w14:textId="77777777" w:rsidR="007E78CE" w:rsidRDefault="00000000">
            <w:pPr>
              <w:spacing w:after="0" w:line="240" w:lineRule="auto"/>
              <w:ind w:right="140"/>
              <w:rPr>
                <w:rFonts w:ascii="Times New Roman" w:hAnsi="Times New Roman" w:cs="Times New Roman"/>
                <w:b/>
                <w:bCs/>
                <w:color w:val="FF0000"/>
                <w:sz w:val="20"/>
                <w:szCs w:val="20"/>
              </w:rPr>
            </w:pPr>
            <w:r>
              <w:rPr>
                <w:rFonts w:ascii="Times New Roman" w:hAnsi="Times New Roman" w:cs="Times New Roman"/>
                <w:b/>
                <w:bCs/>
                <w:color w:val="FF0000"/>
                <w:sz w:val="20"/>
                <w:szCs w:val="20"/>
              </w:rPr>
              <w:t>5) Обязательное соблюдение правил личной гигиены и техники безопасности</w:t>
            </w:r>
          </w:p>
          <w:p w14:paraId="62ABF014" w14:textId="77777777" w:rsidR="007E78CE" w:rsidRDefault="00000000">
            <w:pPr>
              <w:spacing w:after="0" w:line="240" w:lineRule="auto"/>
              <w:ind w:right="140"/>
              <w:rPr>
                <w:rFonts w:ascii="Times New Roman" w:hAnsi="Times New Roman" w:cs="Times New Roman"/>
                <w:sz w:val="20"/>
                <w:szCs w:val="20"/>
              </w:rPr>
            </w:pPr>
            <w:r>
              <w:rPr>
                <w:rFonts w:ascii="Times New Roman" w:hAnsi="Times New Roman" w:cs="Times New Roman"/>
                <w:sz w:val="20"/>
                <w:szCs w:val="20"/>
                <w:lang w:val="kk-KZ"/>
              </w:rPr>
              <w:t>6</w:t>
            </w:r>
            <w:r>
              <w:rPr>
                <w:rFonts w:ascii="Times New Roman" w:hAnsi="Times New Roman" w:cs="Times New Roman"/>
                <w:sz w:val="20"/>
                <w:szCs w:val="20"/>
              </w:rPr>
              <w:t>) Систематическая подготовка к учебному процессу.</w:t>
            </w:r>
          </w:p>
          <w:p w14:paraId="792617CA" w14:textId="77777777" w:rsidR="007E78CE" w:rsidRDefault="00000000">
            <w:pPr>
              <w:spacing w:after="0" w:line="240" w:lineRule="auto"/>
              <w:ind w:right="140"/>
              <w:rPr>
                <w:rFonts w:ascii="Times New Roman" w:hAnsi="Times New Roman" w:cs="Times New Roman"/>
                <w:sz w:val="20"/>
                <w:szCs w:val="20"/>
              </w:rPr>
            </w:pPr>
            <w:r>
              <w:rPr>
                <w:rFonts w:ascii="Times New Roman" w:hAnsi="Times New Roman" w:cs="Times New Roman"/>
                <w:sz w:val="20"/>
                <w:szCs w:val="20"/>
                <w:lang w:val="kk-KZ"/>
              </w:rPr>
              <w:t>7</w:t>
            </w:r>
            <w:r>
              <w:rPr>
                <w:rFonts w:ascii="Times New Roman" w:hAnsi="Times New Roman" w:cs="Times New Roman"/>
                <w:sz w:val="20"/>
                <w:szCs w:val="20"/>
              </w:rPr>
              <w:t>) Аккуратное и своевременное ведение отчетной документации.</w:t>
            </w:r>
          </w:p>
          <w:p w14:paraId="456B8922" w14:textId="77777777" w:rsidR="007E78CE" w:rsidRDefault="00000000">
            <w:pPr>
              <w:spacing w:after="0" w:line="240" w:lineRule="auto"/>
              <w:ind w:right="140"/>
              <w:rPr>
                <w:rFonts w:ascii="Times New Roman" w:hAnsi="Times New Roman" w:cs="Times New Roman"/>
                <w:sz w:val="20"/>
                <w:szCs w:val="20"/>
              </w:rPr>
            </w:pPr>
            <w:r>
              <w:rPr>
                <w:rFonts w:ascii="Times New Roman" w:hAnsi="Times New Roman" w:cs="Times New Roman"/>
                <w:sz w:val="20"/>
                <w:szCs w:val="20"/>
                <w:lang w:val="kk-KZ"/>
              </w:rPr>
              <w:t>8</w:t>
            </w:r>
            <w:r>
              <w:rPr>
                <w:rFonts w:ascii="Times New Roman" w:hAnsi="Times New Roman" w:cs="Times New Roman"/>
                <w:sz w:val="20"/>
                <w:szCs w:val="20"/>
              </w:rPr>
              <w:t>) Активное участие в лечебно-диагностических и общественных мероприятиях кафедр.</w:t>
            </w:r>
          </w:p>
          <w:p w14:paraId="4978B4CB" w14:textId="77777777" w:rsidR="007E78CE" w:rsidRDefault="007E78CE">
            <w:pPr>
              <w:spacing w:after="0" w:line="240" w:lineRule="auto"/>
              <w:ind w:right="140"/>
              <w:rPr>
                <w:rFonts w:ascii="Times New Roman" w:hAnsi="Times New Roman" w:cs="Times New Roman"/>
                <w:sz w:val="20"/>
                <w:szCs w:val="20"/>
              </w:rPr>
            </w:pPr>
          </w:p>
          <w:p w14:paraId="36BCA89D" w14:textId="77777777" w:rsidR="007E78CE" w:rsidRDefault="00000000">
            <w:pPr>
              <w:spacing w:after="0" w:line="240" w:lineRule="auto"/>
              <w:ind w:right="140"/>
              <w:rPr>
                <w:rFonts w:ascii="Times New Roman" w:hAnsi="Times New Roman" w:cs="Times New Roman"/>
                <w:b/>
                <w:bCs/>
                <w:color w:val="FF0000"/>
                <w:sz w:val="20"/>
                <w:szCs w:val="20"/>
              </w:rPr>
            </w:pPr>
            <w:r>
              <w:rPr>
                <w:rFonts w:ascii="Times New Roman" w:hAnsi="Times New Roman" w:cs="Times New Roman"/>
                <w:b/>
                <w:bCs/>
                <w:color w:val="FF0000"/>
                <w:sz w:val="20"/>
                <w:szCs w:val="20"/>
              </w:rPr>
              <w:t xml:space="preserve">Студент без медкнижки и вакцинации не будет допущен к пациентам. </w:t>
            </w:r>
          </w:p>
          <w:p w14:paraId="7E9D52D7" w14:textId="77777777" w:rsidR="007E78CE" w:rsidRDefault="007E78CE">
            <w:pPr>
              <w:spacing w:after="0" w:line="240" w:lineRule="auto"/>
              <w:ind w:right="140"/>
              <w:rPr>
                <w:rFonts w:ascii="Times New Roman" w:hAnsi="Times New Roman" w:cs="Times New Roman"/>
                <w:b/>
                <w:bCs/>
                <w:color w:val="FF0000"/>
                <w:sz w:val="20"/>
                <w:szCs w:val="20"/>
              </w:rPr>
            </w:pPr>
          </w:p>
          <w:p w14:paraId="74801111" w14:textId="77777777" w:rsidR="007E78CE" w:rsidRDefault="00000000">
            <w:pPr>
              <w:spacing w:after="0" w:line="240" w:lineRule="auto"/>
              <w:ind w:right="140"/>
              <w:rPr>
                <w:rFonts w:ascii="Times New Roman" w:hAnsi="Times New Roman" w:cs="Times New Roman"/>
                <w:b/>
                <w:bCs/>
                <w:color w:val="FF0000"/>
                <w:sz w:val="20"/>
                <w:szCs w:val="20"/>
              </w:rPr>
            </w:pPr>
            <w:r>
              <w:rPr>
                <w:rFonts w:ascii="Times New Roman" w:hAnsi="Times New Roman" w:cs="Times New Roman"/>
                <w:b/>
                <w:bCs/>
                <w:sz w:val="20"/>
                <w:szCs w:val="20"/>
                <w:lang w:val="en-US"/>
              </w:rPr>
              <w:t>C</w:t>
            </w:r>
            <w:r>
              <w:rPr>
                <w:rFonts w:ascii="Times New Roman" w:hAnsi="Times New Roman" w:cs="Times New Roman"/>
                <w:b/>
                <w:bCs/>
                <w:sz w:val="20"/>
                <w:szCs w:val="20"/>
              </w:rPr>
              <w:t xml:space="preserve">тудент, который не соответствует требованиям внешнего вида и/или от которого исходит сильный/резкий запах, поскольку такой запах может спровоцировать нежелательную реакцию у пациента (обструкцию и т. п.) </w:t>
            </w:r>
            <w:r>
              <w:rPr>
                <w:rFonts w:ascii="Times New Roman" w:hAnsi="Times New Roman" w:cs="Times New Roman"/>
                <w:b/>
                <w:bCs/>
                <w:color w:val="FF0000"/>
                <w:sz w:val="20"/>
                <w:szCs w:val="20"/>
              </w:rPr>
              <w:t xml:space="preserve">– не допускается к пациентам! </w:t>
            </w:r>
          </w:p>
          <w:p w14:paraId="701BA8E4" w14:textId="77777777" w:rsidR="007E78CE" w:rsidRDefault="007E78CE">
            <w:pPr>
              <w:spacing w:after="0" w:line="240" w:lineRule="auto"/>
              <w:ind w:right="140"/>
              <w:rPr>
                <w:rFonts w:ascii="Times New Roman" w:hAnsi="Times New Roman" w:cs="Times New Roman"/>
                <w:b/>
                <w:bCs/>
                <w:sz w:val="20"/>
                <w:szCs w:val="20"/>
              </w:rPr>
            </w:pPr>
          </w:p>
          <w:p w14:paraId="702B2C6F" w14:textId="77777777" w:rsidR="007E78CE" w:rsidRDefault="00000000">
            <w:pPr>
              <w:spacing w:after="0" w:line="240" w:lineRule="auto"/>
              <w:ind w:right="140"/>
              <w:rPr>
                <w:rFonts w:ascii="Times New Roman" w:hAnsi="Times New Roman" w:cs="Times New Roman"/>
                <w:b/>
                <w:bCs/>
                <w:sz w:val="20"/>
                <w:szCs w:val="20"/>
              </w:rPr>
            </w:pPr>
            <w:r>
              <w:rPr>
                <w:rFonts w:ascii="Times New Roman" w:hAnsi="Times New Roman" w:cs="Times New Roman"/>
                <w:b/>
                <w:bCs/>
                <w:sz w:val="20"/>
                <w:szCs w:val="20"/>
              </w:rPr>
              <w:t>Преподаватель в праве принять решение о допуске к занятиям студентов, которые не выполняют требования профессионального поведения, включая требования клинической базы!</w:t>
            </w:r>
          </w:p>
          <w:p w14:paraId="43549709" w14:textId="77777777" w:rsidR="007E78CE" w:rsidRDefault="007E78CE">
            <w:pPr>
              <w:spacing w:after="0" w:line="240" w:lineRule="auto"/>
              <w:rPr>
                <w:rFonts w:ascii="Times New Roman" w:hAnsi="Times New Roman" w:cs="Times New Roman"/>
                <w:sz w:val="20"/>
                <w:szCs w:val="20"/>
              </w:rPr>
            </w:pPr>
          </w:p>
          <w:p w14:paraId="1F32FFBA" w14:textId="77777777" w:rsidR="007E78CE" w:rsidRDefault="0000000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Бонусная система:</w:t>
            </w:r>
          </w:p>
          <w:p w14:paraId="028932AE" w14:textId="77777777" w:rsidR="007E78CE" w:rsidRDefault="00000000">
            <w:pPr>
              <w:spacing w:after="0" w:line="240" w:lineRule="auto"/>
              <w:rPr>
                <w:rFonts w:ascii="Times New Roman" w:hAnsi="Times New Roman" w:cs="Times New Roman"/>
                <w:sz w:val="20"/>
                <w:szCs w:val="20"/>
                <w:lang w:val="kk-KZ"/>
              </w:rPr>
            </w:pPr>
            <w:r>
              <w:rPr>
                <w:rFonts w:ascii="Times New Roman" w:hAnsi="Times New Roman" w:cs="Times New Roman"/>
                <w:sz w:val="20"/>
                <w:szCs w:val="20"/>
              </w:rPr>
              <w:t xml:space="preserve">1. </w:t>
            </w:r>
            <w:r>
              <w:rPr>
                <w:rFonts w:ascii="Times New Roman" w:hAnsi="Times New Roman" w:cs="Times New Roman"/>
                <w:sz w:val="20"/>
                <w:szCs w:val="20"/>
                <w:lang w:val="kk-KZ"/>
              </w:rPr>
              <w:t>Участие в научно-исследовательской работе, конференциях, олимпеаде, презентациях, учащийся награжается по средством бонусной системы в виде поощрения – добавления баллов учащемуся в одну из форм суммативного оценивания.</w:t>
            </w:r>
          </w:p>
          <w:p w14:paraId="6469E1D9" w14:textId="77777777" w:rsidR="007E78CE" w:rsidRDefault="007E78CE">
            <w:pPr>
              <w:spacing w:after="0" w:line="240" w:lineRule="auto"/>
              <w:rPr>
                <w:rFonts w:ascii="Times New Roman" w:hAnsi="Times New Roman" w:cs="Times New Roman"/>
                <w:sz w:val="20"/>
                <w:szCs w:val="20"/>
              </w:rPr>
            </w:pPr>
          </w:p>
        </w:tc>
      </w:tr>
      <w:tr w:rsidR="007E78CE" w14:paraId="46B307C2" w14:textId="77777777">
        <w:tc>
          <w:tcPr>
            <w:tcW w:w="1386" w:type="dxa"/>
            <w:gridSpan w:val="3"/>
            <w:shd w:val="clear" w:color="auto" w:fill="DEEAF6" w:themeFill="accent5" w:themeFillTint="33"/>
          </w:tcPr>
          <w:p w14:paraId="1C8EA7B7" w14:textId="77777777" w:rsidR="007E78CE"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lastRenderedPageBreak/>
              <w:t>13.</w:t>
            </w:r>
          </w:p>
        </w:tc>
        <w:tc>
          <w:tcPr>
            <w:tcW w:w="8573" w:type="dxa"/>
            <w:gridSpan w:val="17"/>
            <w:shd w:val="clear" w:color="auto" w:fill="DEEAF6" w:themeFill="accent5" w:themeFillTint="33"/>
          </w:tcPr>
          <w:p w14:paraId="27C4DF30" w14:textId="77777777" w:rsidR="007E78CE" w:rsidRDefault="00000000">
            <w:pPr>
              <w:spacing w:after="0" w:line="240" w:lineRule="auto"/>
              <w:jc w:val="both"/>
              <w:rPr>
                <w:rFonts w:ascii="Times New Roman" w:hAnsi="Times New Roman" w:cs="Times New Roman"/>
                <w:b/>
                <w:sz w:val="20"/>
                <w:szCs w:val="20"/>
              </w:rPr>
            </w:pPr>
            <w:r>
              <w:rPr>
                <w:rFonts w:ascii="Times New Roman" w:hAnsi="Times New Roman" w:cs="Times New Roman"/>
                <w:b/>
                <w:bCs/>
                <w:sz w:val="20"/>
                <w:szCs w:val="20"/>
              </w:rPr>
              <w:t xml:space="preserve">Политика дисциплины </w:t>
            </w:r>
            <w:r>
              <w:rPr>
                <w:rFonts w:ascii="Times New Roman" w:hAnsi="Times New Roman" w:cs="Times New Roman"/>
                <w:i/>
                <w:iCs/>
                <w:sz w:val="20"/>
                <w:szCs w:val="20"/>
              </w:rPr>
              <w:t>(части, выделенные зеленым, пожалуйста, не изменяйте)</w:t>
            </w:r>
          </w:p>
        </w:tc>
      </w:tr>
      <w:tr w:rsidR="007E78CE" w14:paraId="71938396" w14:textId="77777777">
        <w:tc>
          <w:tcPr>
            <w:tcW w:w="1386" w:type="dxa"/>
            <w:gridSpan w:val="3"/>
          </w:tcPr>
          <w:p w14:paraId="5D3D76B7" w14:textId="77777777" w:rsidR="007E78CE" w:rsidRDefault="007E78CE">
            <w:pPr>
              <w:spacing w:after="0" w:line="240" w:lineRule="auto"/>
              <w:jc w:val="both"/>
              <w:rPr>
                <w:rFonts w:ascii="Times New Roman" w:hAnsi="Times New Roman" w:cs="Times New Roman"/>
                <w:sz w:val="20"/>
                <w:szCs w:val="20"/>
              </w:rPr>
            </w:pPr>
          </w:p>
        </w:tc>
        <w:tc>
          <w:tcPr>
            <w:tcW w:w="8573" w:type="dxa"/>
            <w:gridSpan w:val="17"/>
          </w:tcPr>
          <w:p w14:paraId="1A003123"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highlight w:val="green"/>
              </w:rPr>
              <w:t xml:space="preserve">Политика дисциплины определяется </w:t>
            </w:r>
            <w:hyperlink r:id="rId19" w:history="1">
              <w:r w:rsidR="007E78CE">
                <w:rPr>
                  <w:rStyle w:val="a5"/>
                  <w:rFonts w:ascii="Times New Roman" w:hAnsi="Times New Roman" w:cs="Times New Roman"/>
                  <w:sz w:val="20"/>
                  <w:szCs w:val="20"/>
                  <w:highlight w:val="green"/>
                </w:rPr>
                <w:t>Академической политикой Университета</w:t>
              </w:r>
            </w:hyperlink>
            <w:r>
              <w:rPr>
                <w:rFonts w:ascii="Times New Roman" w:hAnsi="Times New Roman" w:cs="Times New Roman"/>
                <w:sz w:val="20"/>
                <w:szCs w:val="20"/>
                <w:highlight w:val="green"/>
              </w:rPr>
              <w:t xml:space="preserve"> и </w:t>
            </w:r>
            <w:hyperlink r:id="rId20" w:history="1">
              <w:r w:rsidR="007E78CE">
                <w:rPr>
                  <w:rStyle w:val="a5"/>
                  <w:rFonts w:ascii="Times New Roman" w:hAnsi="Times New Roman" w:cs="Times New Roman"/>
                  <w:sz w:val="20"/>
                  <w:szCs w:val="20"/>
                  <w:highlight w:val="green"/>
                </w:rPr>
                <w:t>Политикой академической честности Университета</w:t>
              </w:r>
            </w:hyperlink>
            <w:r>
              <w:rPr>
                <w:rFonts w:ascii="Times New Roman" w:hAnsi="Times New Roman" w:cs="Times New Roman"/>
                <w:sz w:val="20"/>
                <w:szCs w:val="20"/>
                <w:highlight w:val="green"/>
              </w:rPr>
              <w:t xml:space="preserve">. Если ссылки не будут открываться, то актуальные документы, Вы можете найти в ИС </w:t>
            </w:r>
            <w:r>
              <w:rPr>
                <w:rFonts w:ascii="Times New Roman" w:hAnsi="Times New Roman" w:cs="Times New Roman"/>
                <w:sz w:val="20"/>
                <w:szCs w:val="20"/>
                <w:highlight w:val="green"/>
                <w:lang w:val="en-US"/>
              </w:rPr>
              <w:t>Univer</w:t>
            </w:r>
            <w:r>
              <w:rPr>
                <w:rFonts w:ascii="Times New Roman" w:hAnsi="Times New Roman" w:cs="Times New Roman"/>
                <w:sz w:val="20"/>
                <w:szCs w:val="20"/>
                <w:highlight w:val="green"/>
              </w:rPr>
              <w:t>.</w:t>
            </w:r>
          </w:p>
          <w:p w14:paraId="1469B959" w14:textId="77777777" w:rsidR="007E78CE" w:rsidRDefault="007E78CE">
            <w:pPr>
              <w:spacing w:after="0" w:line="240" w:lineRule="auto"/>
              <w:jc w:val="both"/>
              <w:rPr>
                <w:rFonts w:ascii="Times New Roman" w:hAnsi="Times New Roman" w:cs="Times New Roman"/>
                <w:b/>
                <w:sz w:val="20"/>
                <w:szCs w:val="20"/>
              </w:rPr>
            </w:pPr>
          </w:p>
          <w:p w14:paraId="36F85690" w14:textId="77777777" w:rsidR="007E78CE" w:rsidRDefault="00000000">
            <w:pPr>
              <w:spacing w:after="0" w:line="240" w:lineRule="auto"/>
              <w:ind w:right="140"/>
              <w:rPr>
                <w:rFonts w:ascii="Times New Roman" w:hAnsi="Times New Roman" w:cs="Times New Roman"/>
                <w:b/>
                <w:sz w:val="20"/>
                <w:szCs w:val="20"/>
              </w:rPr>
            </w:pPr>
            <w:r>
              <w:rPr>
                <w:rFonts w:ascii="Times New Roman" w:hAnsi="Times New Roman" w:cs="Times New Roman"/>
                <w:b/>
                <w:sz w:val="20"/>
                <w:szCs w:val="20"/>
              </w:rPr>
              <w:t>Дисциплина:</w:t>
            </w:r>
          </w:p>
          <w:p w14:paraId="701D93DF" w14:textId="77777777" w:rsidR="007E78CE" w:rsidRDefault="00000000">
            <w:pPr>
              <w:pStyle w:val="af3"/>
              <w:widowControl w:val="0"/>
              <w:numPr>
                <w:ilvl w:val="0"/>
                <w:numId w:val="5"/>
              </w:numPr>
              <w:spacing w:after="0" w:line="240" w:lineRule="auto"/>
              <w:ind w:left="388" w:right="140" w:hanging="283"/>
              <w:rPr>
                <w:rFonts w:ascii="Times New Roman" w:hAnsi="Times New Roman" w:cs="Times New Roman"/>
                <w:sz w:val="20"/>
                <w:szCs w:val="20"/>
              </w:rPr>
            </w:pPr>
            <w:r>
              <w:rPr>
                <w:rFonts w:ascii="Times New Roman" w:hAnsi="Times New Roman" w:cs="Times New Roman"/>
                <w:sz w:val="20"/>
                <w:szCs w:val="20"/>
              </w:rPr>
              <w:t>Не допускаются опоздания на занятия или утреннюю конференцию. При опоздании - решение о допуске на занятие принимает преподаватель, ведущий занятие. При наличии уважительной причины – сообщить преподавателю об опоздании и причине сообщением или по телефону. После третьего опоздания студент пишет объяснительную на имя заведующего кафедрой с указанием причин опозданий и направляется в деканат для получения допуска к занятию. При опоздании без уважительной причины – преподаватель вправе снять баллы с текущей оценки (по 1 баллу за каждую минуту опоздания)</w:t>
            </w:r>
          </w:p>
          <w:p w14:paraId="39BECFBE" w14:textId="77777777" w:rsidR="007E78CE" w:rsidRDefault="00000000">
            <w:pPr>
              <w:pStyle w:val="af3"/>
              <w:widowControl w:val="0"/>
              <w:numPr>
                <w:ilvl w:val="0"/>
                <w:numId w:val="5"/>
              </w:numPr>
              <w:spacing w:after="0" w:line="240" w:lineRule="auto"/>
              <w:ind w:left="388" w:right="140" w:hanging="283"/>
              <w:rPr>
                <w:rFonts w:ascii="Times New Roman" w:hAnsi="Times New Roman" w:cs="Times New Roman"/>
                <w:sz w:val="20"/>
                <w:szCs w:val="20"/>
              </w:rPr>
            </w:pPr>
            <w:r>
              <w:rPr>
                <w:rFonts w:ascii="Times New Roman" w:hAnsi="Times New Roman" w:cs="Times New Roman"/>
                <w:sz w:val="20"/>
                <w:szCs w:val="20"/>
              </w:rPr>
              <w:t xml:space="preserve">Религиозные мероприятия, праздники и прочее не являются уважительной причиной для пропусков, опозданий и отвлечения преподавателя и группы от работы во время занятий. </w:t>
            </w:r>
          </w:p>
          <w:p w14:paraId="68347E11" w14:textId="77777777" w:rsidR="007E78CE" w:rsidRDefault="00000000">
            <w:pPr>
              <w:pStyle w:val="af3"/>
              <w:widowControl w:val="0"/>
              <w:numPr>
                <w:ilvl w:val="0"/>
                <w:numId w:val="5"/>
              </w:numPr>
              <w:spacing w:after="0" w:line="240" w:lineRule="auto"/>
              <w:ind w:left="388" w:right="140" w:hanging="283"/>
              <w:rPr>
                <w:rFonts w:ascii="Times New Roman" w:hAnsi="Times New Roman" w:cs="Times New Roman"/>
                <w:sz w:val="20"/>
                <w:szCs w:val="20"/>
              </w:rPr>
            </w:pPr>
            <w:r>
              <w:rPr>
                <w:rFonts w:ascii="Times New Roman" w:hAnsi="Times New Roman" w:cs="Times New Roman"/>
                <w:sz w:val="20"/>
                <w:szCs w:val="20"/>
              </w:rPr>
              <w:t>При опоздании по уважительной причине – не отвлекать группу и преподавателя от занятия и тихо пройти на свое место.</w:t>
            </w:r>
          </w:p>
          <w:p w14:paraId="40D54E68" w14:textId="77777777" w:rsidR="007E78CE" w:rsidRDefault="00000000">
            <w:pPr>
              <w:pStyle w:val="af3"/>
              <w:widowControl w:val="0"/>
              <w:numPr>
                <w:ilvl w:val="0"/>
                <w:numId w:val="5"/>
              </w:numPr>
              <w:spacing w:after="0" w:line="240" w:lineRule="auto"/>
              <w:ind w:left="388" w:right="140" w:hanging="283"/>
              <w:rPr>
                <w:rFonts w:ascii="Times New Roman" w:hAnsi="Times New Roman" w:cs="Times New Roman"/>
                <w:sz w:val="20"/>
                <w:szCs w:val="20"/>
              </w:rPr>
            </w:pPr>
            <w:r>
              <w:rPr>
                <w:rFonts w:ascii="Times New Roman" w:hAnsi="Times New Roman" w:cs="Times New Roman"/>
                <w:sz w:val="20"/>
                <w:szCs w:val="20"/>
              </w:rPr>
              <w:t>Уход с занятия раньше положенного времени, нахождение в учебное время вне рабочего места расценивается как прогул.</w:t>
            </w:r>
          </w:p>
          <w:p w14:paraId="522DCBC3" w14:textId="77777777" w:rsidR="007E78CE" w:rsidRDefault="00000000">
            <w:pPr>
              <w:pStyle w:val="af3"/>
              <w:widowControl w:val="0"/>
              <w:numPr>
                <w:ilvl w:val="0"/>
                <w:numId w:val="5"/>
              </w:numPr>
              <w:spacing w:after="0" w:line="240" w:lineRule="auto"/>
              <w:ind w:left="388" w:right="140" w:hanging="283"/>
              <w:rPr>
                <w:rFonts w:ascii="Times New Roman" w:hAnsi="Times New Roman" w:cs="Times New Roman"/>
                <w:sz w:val="20"/>
                <w:szCs w:val="20"/>
              </w:rPr>
            </w:pPr>
            <w:r>
              <w:rPr>
                <w:rFonts w:ascii="Times New Roman" w:hAnsi="Times New Roman" w:cs="Times New Roman"/>
                <w:sz w:val="20"/>
                <w:szCs w:val="20"/>
              </w:rPr>
              <w:t xml:space="preserve">Не допускается дополнительная работа студентов в учебное время (во время практических занятий и дежурств). </w:t>
            </w:r>
          </w:p>
          <w:p w14:paraId="41EEEBD4" w14:textId="77777777" w:rsidR="007E78CE" w:rsidRDefault="00000000">
            <w:pPr>
              <w:pStyle w:val="af3"/>
              <w:widowControl w:val="0"/>
              <w:numPr>
                <w:ilvl w:val="0"/>
                <w:numId w:val="5"/>
              </w:numPr>
              <w:spacing w:after="0" w:line="240" w:lineRule="auto"/>
              <w:ind w:left="388" w:right="140" w:hanging="283"/>
              <w:rPr>
                <w:rFonts w:ascii="Times New Roman" w:hAnsi="Times New Roman" w:cs="Times New Roman"/>
                <w:sz w:val="20"/>
                <w:szCs w:val="20"/>
              </w:rPr>
            </w:pPr>
            <w:r>
              <w:rPr>
                <w:rFonts w:ascii="Times New Roman" w:hAnsi="Times New Roman" w:cs="Times New Roman"/>
                <w:sz w:val="20"/>
                <w:szCs w:val="20"/>
              </w:rPr>
              <w:t>На студентов, имеющих свыше 3 пропусков без оповещения куратора и уважительной причины, оформляется рапорт с рекомендацией на отчисление.</w:t>
            </w:r>
          </w:p>
          <w:p w14:paraId="05DA04C0" w14:textId="77777777" w:rsidR="007E78CE" w:rsidRDefault="00000000">
            <w:pPr>
              <w:pStyle w:val="af3"/>
              <w:widowControl w:val="0"/>
              <w:numPr>
                <w:ilvl w:val="0"/>
                <w:numId w:val="5"/>
              </w:numPr>
              <w:spacing w:after="0" w:line="240" w:lineRule="auto"/>
              <w:ind w:left="388" w:right="140" w:hanging="283"/>
              <w:rPr>
                <w:rFonts w:ascii="Times New Roman" w:hAnsi="Times New Roman" w:cs="Times New Roman"/>
                <w:sz w:val="20"/>
                <w:szCs w:val="20"/>
              </w:rPr>
            </w:pPr>
            <w:r>
              <w:rPr>
                <w:rFonts w:ascii="Times New Roman" w:hAnsi="Times New Roman" w:cs="Times New Roman"/>
                <w:sz w:val="20"/>
                <w:szCs w:val="20"/>
              </w:rPr>
              <w:t>Пропущенные занятия не отрабатываются.</w:t>
            </w:r>
          </w:p>
          <w:p w14:paraId="17F50056" w14:textId="77777777" w:rsidR="007E78CE" w:rsidRDefault="00000000">
            <w:pPr>
              <w:pStyle w:val="af3"/>
              <w:widowControl w:val="0"/>
              <w:numPr>
                <w:ilvl w:val="0"/>
                <w:numId w:val="5"/>
              </w:numPr>
              <w:spacing w:after="0" w:line="240" w:lineRule="auto"/>
              <w:ind w:left="388" w:right="140" w:hanging="283"/>
              <w:rPr>
                <w:rFonts w:ascii="Times New Roman" w:hAnsi="Times New Roman" w:cs="Times New Roman"/>
                <w:sz w:val="20"/>
                <w:szCs w:val="20"/>
              </w:rPr>
            </w:pPr>
            <w:r>
              <w:rPr>
                <w:rFonts w:ascii="Times New Roman" w:hAnsi="Times New Roman" w:cs="Times New Roman"/>
                <w:sz w:val="20"/>
                <w:szCs w:val="20"/>
              </w:rPr>
              <w:t>На студентов полностью распространяются Правила внутреннего распорядка клинических баз кафедры</w:t>
            </w:r>
          </w:p>
          <w:p w14:paraId="2D1A9AC4" w14:textId="77777777" w:rsidR="007E78CE" w:rsidRDefault="00000000">
            <w:pPr>
              <w:pStyle w:val="af3"/>
              <w:widowControl w:val="0"/>
              <w:numPr>
                <w:ilvl w:val="0"/>
                <w:numId w:val="5"/>
              </w:numPr>
              <w:spacing w:after="0" w:line="240" w:lineRule="auto"/>
              <w:ind w:left="388" w:right="140" w:hanging="283"/>
              <w:rPr>
                <w:rFonts w:ascii="Times New Roman" w:hAnsi="Times New Roman" w:cs="Times New Roman"/>
                <w:sz w:val="20"/>
                <w:szCs w:val="20"/>
              </w:rPr>
            </w:pPr>
            <w:r>
              <w:rPr>
                <w:rFonts w:ascii="Times New Roman" w:hAnsi="Times New Roman" w:cs="Times New Roman"/>
                <w:sz w:val="20"/>
                <w:szCs w:val="20"/>
              </w:rPr>
              <w:t>Приветствовать преподавателя и любого старшего по возрасту вставанием (на занятии)</w:t>
            </w:r>
          </w:p>
          <w:p w14:paraId="70B01B88" w14:textId="77777777" w:rsidR="007E78CE" w:rsidRDefault="00000000">
            <w:pPr>
              <w:pStyle w:val="af3"/>
              <w:widowControl w:val="0"/>
              <w:numPr>
                <w:ilvl w:val="0"/>
                <w:numId w:val="5"/>
              </w:numPr>
              <w:spacing w:after="0" w:line="240" w:lineRule="auto"/>
              <w:ind w:left="388" w:right="140" w:hanging="424"/>
              <w:rPr>
                <w:rFonts w:ascii="Times New Roman" w:hAnsi="Times New Roman" w:cs="Times New Roman"/>
                <w:sz w:val="20"/>
                <w:szCs w:val="20"/>
              </w:rPr>
            </w:pPr>
            <w:r>
              <w:rPr>
                <w:rFonts w:ascii="Times New Roman" w:hAnsi="Times New Roman" w:cs="Times New Roman"/>
                <w:sz w:val="20"/>
                <w:szCs w:val="20"/>
              </w:rPr>
              <w:t xml:space="preserve">Курение (в том числе использование вейпов, электронных сигарет) строго запрещено на территории ЛПУ (out-doors) и университета. Наказание – вплоть до аннулирования рубежного контроля, при повторном нарушении – решение о допуске к занятиям принимается заведующим кафедрой </w:t>
            </w:r>
          </w:p>
          <w:p w14:paraId="2F1D1171" w14:textId="77777777" w:rsidR="007E78CE" w:rsidRDefault="00000000">
            <w:pPr>
              <w:pStyle w:val="af3"/>
              <w:widowControl w:val="0"/>
              <w:numPr>
                <w:ilvl w:val="0"/>
                <w:numId w:val="5"/>
              </w:numPr>
              <w:spacing w:after="0" w:line="240" w:lineRule="auto"/>
              <w:ind w:left="388" w:right="140" w:hanging="424"/>
              <w:rPr>
                <w:rFonts w:ascii="Times New Roman" w:hAnsi="Times New Roman" w:cs="Times New Roman"/>
                <w:sz w:val="20"/>
                <w:szCs w:val="20"/>
              </w:rPr>
            </w:pPr>
            <w:r>
              <w:rPr>
                <w:rFonts w:ascii="Times New Roman" w:hAnsi="Times New Roman" w:cs="Times New Roman"/>
                <w:sz w:val="20"/>
                <w:szCs w:val="20"/>
              </w:rPr>
              <w:t>Уважительное отношение к коллегам независимо от пола, возраста, национальности, религии, сексуальной ориентации.</w:t>
            </w:r>
          </w:p>
          <w:p w14:paraId="0932D839" w14:textId="77777777" w:rsidR="007E78CE" w:rsidRDefault="00000000">
            <w:pPr>
              <w:pStyle w:val="af3"/>
              <w:widowControl w:val="0"/>
              <w:numPr>
                <w:ilvl w:val="0"/>
                <w:numId w:val="5"/>
              </w:numPr>
              <w:spacing w:after="0" w:line="240" w:lineRule="auto"/>
              <w:ind w:left="388" w:right="140" w:hanging="424"/>
              <w:rPr>
                <w:rFonts w:ascii="Times New Roman" w:hAnsi="Times New Roman" w:cs="Times New Roman"/>
                <w:sz w:val="20"/>
                <w:szCs w:val="20"/>
              </w:rPr>
            </w:pPr>
            <w:r>
              <w:rPr>
                <w:rFonts w:ascii="Times New Roman" w:hAnsi="Times New Roman" w:cs="Times New Roman"/>
                <w:sz w:val="20"/>
                <w:szCs w:val="20"/>
              </w:rPr>
              <w:t>Иметь при себе ноутбук</w:t>
            </w:r>
            <w:r>
              <w:rPr>
                <w:rFonts w:ascii="Times New Roman" w:hAnsi="Times New Roman" w:cs="Times New Roman"/>
                <w:sz w:val="20"/>
                <w:szCs w:val="20"/>
                <w:lang w:val="kk-KZ"/>
              </w:rPr>
              <w:t xml:space="preserve"> </w:t>
            </w:r>
            <w:r>
              <w:rPr>
                <w:rFonts w:ascii="Times New Roman" w:hAnsi="Times New Roman" w:cs="Times New Roman"/>
                <w:sz w:val="20"/>
                <w:szCs w:val="20"/>
              </w:rPr>
              <w:t>/</w:t>
            </w:r>
            <w:r>
              <w:rPr>
                <w:rFonts w:ascii="Times New Roman" w:hAnsi="Times New Roman" w:cs="Times New Roman"/>
                <w:sz w:val="20"/>
                <w:szCs w:val="20"/>
                <w:lang w:val="kk-KZ"/>
              </w:rPr>
              <w:t xml:space="preserve"> </w:t>
            </w:r>
            <w:r>
              <w:rPr>
                <w:rFonts w:ascii="Times New Roman" w:hAnsi="Times New Roman" w:cs="Times New Roman"/>
                <w:sz w:val="20"/>
                <w:szCs w:val="20"/>
              </w:rPr>
              <w:t>лаптоп</w:t>
            </w:r>
            <w:r>
              <w:rPr>
                <w:rFonts w:ascii="Times New Roman" w:hAnsi="Times New Roman" w:cs="Times New Roman"/>
                <w:sz w:val="20"/>
                <w:szCs w:val="20"/>
                <w:lang w:val="kk-KZ"/>
              </w:rPr>
              <w:t xml:space="preserve"> </w:t>
            </w:r>
            <w:r>
              <w:rPr>
                <w:rFonts w:ascii="Times New Roman" w:hAnsi="Times New Roman" w:cs="Times New Roman"/>
                <w:sz w:val="20"/>
                <w:szCs w:val="20"/>
              </w:rPr>
              <w:t>/</w:t>
            </w:r>
            <w:r>
              <w:rPr>
                <w:rFonts w:ascii="Times New Roman" w:hAnsi="Times New Roman" w:cs="Times New Roman"/>
                <w:sz w:val="20"/>
                <w:szCs w:val="20"/>
                <w:lang w:val="kk-KZ"/>
              </w:rPr>
              <w:t xml:space="preserve"> </w:t>
            </w:r>
            <w:r>
              <w:rPr>
                <w:rFonts w:ascii="Times New Roman" w:hAnsi="Times New Roman" w:cs="Times New Roman"/>
                <w:sz w:val="20"/>
                <w:szCs w:val="20"/>
              </w:rPr>
              <w:t>таб</w:t>
            </w:r>
            <w:r>
              <w:rPr>
                <w:rFonts w:ascii="Times New Roman" w:hAnsi="Times New Roman" w:cs="Times New Roman"/>
                <w:sz w:val="20"/>
                <w:szCs w:val="20"/>
                <w:lang w:val="kk-KZ"/>
              </w:rPr>
              <w:t xml:space="preserve"> </w:t>
            </w:r>
            <w:r>
              <w:rPr>
                <w:rFonts w:ascii="Times New Roman" w:hAnsi="Times New Roman" w:cs="Times New Roman"/>
                <w:sz w:val="20"/>
                <w:szCs w:val="20"/>
              </w:rPr>
              <w:t>/</w:t>
            </w:r>
            <w:r>
              <w:rPr>
                <w:rFonts w:ascii="Times New Roman" w:hAnsi="Times New Roman" w:cs="Times New Roman"/>
                <w:sz w:val="20"/>
                <w:szCs w:val="20"/>
                <w:lang w:val="kk-KZ"/>
              </w:rPr>
              <w:t xml:space="preserve"> </w:t>
            </w:r>
            <w:r>
              <w:rPr>
                <w:rFonts w:ascii="Times New Roman" w:hAnsi="Times New Roman" w:cs="Times New Roman"/>
                <w:sz w:val="20"/>
                <w:szCs w:val="20"/>
              </w:rPr>
              <w:t xml:space="preserve">планшет для обучения </w:t>
            </w:r>
            <w:r>
              <w:rPr>
                <w:rFonts w:ascii="Times New Roman" w:hAnsi="Times New Roman" w:cs="Times New Roman"/>
                <w:sz w:val="20"/>
                <w:szCs w:val="20"/>
                <w:lang w:val="kk-KZ"/>
              </w:rPr>
              <w:t>и</w:t>
            </w:r>
            <w:r>
              <w:rPr>
                <w:rFonts w:ascii="Times New Roman" w:hAnsi="Times New Roman" w:cs="Times New Roman"/>
                <w:sz w:val="20"/>
                <w:szCs w:val="20"/>
              </w:rPr>
              <w:t xml:space="preserve"> сдачи </w:t>
            </w:r>
            <w:r>
              <w:rPr>
                <w:rFonts w:ascii="Times New Roman" w:hAnsi="Times New Roman" w:cs="Times New Roman"/>
                <w:sz w:val="20"/>
                <w:szCs w:val="20"/>
                <w:lang w:val="en-US"/>
              </w:rPr>
              <w:t>MCQ</w:t>
            </w:r>
            <w:r>
              <w:rPr>
                <w:rFonts w:ascii="Times New Roman" w:hAnsi="Times New Roman" w:cs="Times New Roman"/>
                <w:sz w:val="20"/>
                <w:szCs w:val="20"/>
              </w:rPr>
              <w:t xml:space="preserve"> </w:t>
            </w:r>
            <w:r>
              <w:rPr>
                <w:rFonts w:ascii="Times New Roman" w:hAnsi="Times New Roman" w:cs="Times New Roman"/>
                <w:sz w:val="20"/>
                <w:szCs w:val="20"/>
                <w:lang w:val="kk-KZ"/>
              </w:rPr>
              <w:t>тестов</w:t>
            </w:r>
            <w:r>
              <w:rPr>
                <w:rFonts w:ascii="Times New Roman" w:hAnsi="Times New Roman" w:cs="Times New Roman"/>
                <w:sz w:val="20"/>
                <w:szCs w:val="20"/>
              </w:rPr>
              <w:t xml:space="preserve"> </w:t>
            </w:r>
            <w:r>
              <w:rPr>
                <w:rFonts w:ascii="Times New Roman" w:hAnsi="Times New Roman" w:cs="Times New Roman"/>
                <w:sz w:val="20"/>
                <w:szCs w:val="20"/>
                <w:lang w:val="kk-KZ"/>
              </w:rPr>
              <w:t xml:space="preserve">по </w:t>
            </w:r>
            <w:r>
              <w:rPr>
                <w:rFonts w:ascii="Times New Roman" w:hAnsi="Times New Roman" w:cs="Times New Roman"/>
                <w:sz w:val="20"/>
                <w:szCs w:val="20"/>
                <w:lang w:val="en-US"/>
              </w:rPr>
              <w:t>TBL</w:t>
            </w:r>
            <w:r>
              <w:rPr>
                <w:rFonts w:ascii="Times New Roman" w:hAnsi="Times New Roman" w:cs="Times New Roman"/>
                <w:sz w:val="20"/>
                <w:szCs w:val="20"/>
              </w:rPr>
              <w:t xml:space="preserve">, </w:t>
            </w:r>
            <w:r>
              <w:rPr>
                <w:rFonts w:ascii="Times New Roman" w:hAnsi="Times New Roman" w:cs="Times New Roman"/>
                <w:sz w:val="20"/>
                <w:szCs w:val="20"/>
                <w:lang w:val="kk-KZ"/>
              </w:rPr>
              <w:t>рубежных и итоговых контролях</w:t>
            </w:r>
            <w:r>
              <w:rPr>
                <w:rFonts w:ascii="Times New Roman" w:hAnsi="Times New Roman" w:cs="Times New Roman"/>
                <w:sz w:val="20"/>
                <w:szCs w:val="20"/>
              </w:rPr>
              <w:t xml:space="preserve">. </w:t>
            </w:r>
          </w:p>
          <w:p w14:paraId="7E9DB0B6" w14:textId="77777777" w:rsidR="007E78CE" w:rsidRDefault="00000000">
            <w:pPr>
              <w:pStyle w:val="af3"/>
              <w:widowControl w:val="0"/>
              <w:numPr>
                <w:ilvl w:val="0"/>
                <w:numId w:val="5"/>
              </w:numPr>
              <w:spacing w:after="0" w:line="240" w:lineRule="auto"/>
              <w:ind w:left="388" w:right="140" w:hanging="424"/>
              <w:rPr>
                <w:rFonts w:ascii="Times New Roman" w:hAnsi="Times New Roman" w:cs="Times New Roman"/>
                <w:sz w:val="20"/>
                <w:szCs w:val="20"/>
              </w:rPr>
            </w:pPr>
            <w:r>
              <w:rPr>
                <w:rFonts w:ascii="Times New Roman" w:hAnsi="Times New Roman" w:cs="Times New Roman"/>
                <w:sz w:val="20"/>
                <w:szCs w:val="20"/>
              </w:rPr>
              <w:t xml:space="preserve">Сдача тестов </w:t>
            </w:r>
            <w:r>
              <w:rPr>
                <w:rFonts w:ascii="Times New Roman" w:hAnsi="Times New Roman" w:cs="Times New Roman"/>
                <w:sz w:val="20"/>
                <w:szCs w:val="20"/>
                <w:lang w:val="en-US"/>
              </w:rPr>
              <w:t>MCQ</w:t>
            </w:r>
            <w:r>
              <w:rPr>
                <w:rFonts w:ascii="Times New Roman" w:hAnsi="Times New Roman" w:cs="Times New Roman"/>
                <w:sz w:val="20"/>
                <w:szCs w:val="20"/>
                <w:lang w:val="kk-KZ"/>
              </w:rPr>
              <w:t xml:space="preserve"> на </w:t>
            </w:r>
            <w:r>
              <w:rPr>
                <w:rFonts w:ascii="Times New Roman" w:hAnsi="Times New Roman" w:cs="Times New Roman"/>
                <w:sz w:val="20"/>
                <w:szCs w:val="20"/>
              </w:rPr>
              <w:t>те</w:t>
            </w:r>
            <w:r>
              <w:rPr>
                <w:rFonts w:ascii="Times New Roman" w:hAnsi="Times New Roman" w:cs="Times New Roman"/>
                <w:sz w:val="20"/>
                <w:szCs w:val="20"/>
                <w:lang w:val="kk-KZ"/>
              </w:rPr>
              <w:t>ле</w:t>
            </w:r>
            <w:r>
              <w:rPr>
                <w:rFonts w:ascii="Times New Roman" w:hAnsi="Times New Roman" w:cs="Times New Roman"/>
                <w:sz w:val="20"/>
                <w:szCs w:val="20"/>
              </w:rPr>
              <w:t>фонах и смартфонах строго запрещается.</w:t>
            </w:r>
          </w:p>
          <w:p w14:paraId="02912431" w14:textId="77777777" w:rsidR="007E78CE" w:rsidRDefault="007E78CE">
            <w:pPr>
              <w:spacing w:after="0" w:line="240" w:lineRule="auto"/>
              <w:ind w:right="140"/>
              <w:rPr>
                <w:rFonts w:ascii="Times New Roman" w:hAnsi="Times New Roman" w:cs="Times New Roman"/>
                <w:b/>
                <w:bCs/>
                <w:sz w:val="20"/>
                <w:szCs w:val="20"/>
              </w:rPr>
            </w:pPr>
          </w:p>
          <w:p w14:paraId="152618D6"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highlight w:val="green"/>
              </w:rPr>
              <w:t xml:space="preserve">Поведение обучающегося на экзаменах регламентируют </w:t>
            </w:r>
            <w:hyperlink r:id="rId21" w:history="1">
              <w:r w:rsidR="007E78CE">
                <w:rPr>
                  <w:rStyle w:val="a5"/>
                  <w:rFonts w:ascii="Times New Roman" w:hAnsi="Times New Roman" w:cs="Times New Roman"/>
                  <w:sz w:val="20"/>
                  <w:szCs w:val="20"/>
                  <w:highlight w:val="green"/>
                </w:rPr>
                <w:t>«Правила проведения итогового контроля»</w:t>
              </w:r>
            </w:hyperlink>
            <w:r>
              <w:rPr>
                <w:rFonts w:ascii="Times New Roman" w:hAnsi="Times New Roman" w:cs="Times New Roman"/>
                <w:sz w:val="20"/>
                <w:szCs w:val="20"/>
                <w:highlight w:val="green"/>
              </w:rPr>
              <w:t xml:space="preserve">, </w:t>
            </w:r>
            <w:hyperlink r:id="rId22" w:history="1">
              <w:r w:rsidR="007E78CE">
                <w:rPr>
                  <w:rStyle w:val="a5"/>
                  <w:rFonts w:ascii="Times New Roman" w:hAnsi="Times New Roman" w:cs="Times New Roman"/>
                  <w:sz w:val="20"/>
                  <w:szCs w:val="20"/>
                  <w:highlight w:val="green"/>
                </w:rPr>
                <w:t xml:space="preserve">«Инструкции для проведения итогового контроля осеннего/весеннего семестра </w:t>
              </w:r>
              <w:r w:rsidR="007E78CE">
                <w:rPr>
                  <w:rStyle w:val="a5"/>
                  <w:rFonts w:ascii="Times New Roman" w:hAnsi="Times New Roman" w:cs="Times New Roman"/>
                  <w:sz w:val="20"/>
                  <w:szCs w:val="20"/>
                  <w:highlight w:val="green"/>
                </w:rPr>
                <w:lastRenderedPageBreak/>
                <w:t>текущего учебного года»</w:t>
              </w:r>
            </w:hyperlink>
            <w:r>
              <w:rPr>
                <w:rFonts w:ascii="Times New Roman" w:hAnsi="Times New Roman" w:cs="Times New Roman"/>
                <w:sz w:val="20"/>
                <w:szCs w:val="20"/>
                <w:highlight w:val="green"/>
              </w:rPr>
              <w:t xml:space="preserve"> (актуальные документы загружены в ИС «Универ» и обновляются перед началом сессии); </w:t>
            </w:r>
            <w:hyperlink r:id="rId23" w:history="1">
              <w:r w:rsidR="007E78CE">
                <w:rPr>
                  <w:rStyle w:val="a5"/>
                  <w:rFonts w:ascii="Times New Roman" w:hAnsi="Times New Roman" w:cs="Times New Roman"/>
                  <w:sz w:val="20"/>
                  <w:szCs w:val="20"/>
                  <w:highlight w:val="green"/>
                </w:rPr>
                <w:t>«Положение о проверке текстовых документов обучающихся на наличие заимствований»</w:t>
              </w:r>
            </w:hyperlink>
            <w:r>
              <w:rPr>
                <w:rFonts w:ascii="Times New Roman" w:hAnsi="Times New Roman" w:cs="Times New Roman"/>
                <w:sz w:val="20"/>
                <w:szCs w:val="20"/>
                <w:highlight w:val="green"/>
              </w:rPr>
              <w:t>.</w:t>
            </w:r>
          </w:p>
        </w:tc>
      </w:tr>
      <w:tr w:rsidR="007E78CE" w14:paraId="73D7CB1A" w14:textId="77777777">
        <w:tc>
          <w:tcPr>
            <w:tcW w:w="1386" w:type="dxa"/>
            <w:gridSpan w:val="3"/>
            <w:shd w:val="clear" w:color="auto" w:fill="DEEAF6" w:themeFill="accent5" w:themeFillTint="33"/>
          </w:tcPr>
          <w:p w14:paraId="432C0B07" w14:textId="77777777" w:rsidR="007E78CE"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lastRenderedPageBreak/>
              <w:t>14.</w:t>
            </w:r>
          </w:p>
        </w:tc>
        <w:tc>
          <w:tcPr>
            <w:tcW w:w="8573" w:type="dxa"/>
            <w:gridSpan w:val="17"/>
            <w:shd w:val="clear" w:color="auto" w:fill="DEEAF6" w:themeFill="accent5" w:themeFillTint="33"/>
          </w:tcPr>
          <w:p w14:paraId="0BAFD700" w14:textId="77777777" w:rsidR="007E78CE" w:rsidRDefault="00000000">
            <w:pPr>
              <w:spacing w:after="0" w:line="240" w:lineRule="auto"/>
              <w:jc w:val="both"/>
              <w:rPr>
                <w:rFonts w:ascii="Times New Roman" w:eastAsia="Calibri" w:hAnsi="Times New Roman" w:cs="Times New Roman"/>
                <w:b/>
                <w:bCs/>
                <w:sz w:val="20"/>
                <w:szCs w:val="20"/>
              </w:rPr>
            </w:pPr>
            <w:r>
              <w:rPr>
                <w:rFonts w:ascii="Times New Roman" w:eastAsia="Calibri" w:hAnsi="Times New Roman" w:cs="Times New Roman"/>
                <w:b/>
                <w:bCs/>
                <w:sz w:val="20"/>
                <w:szCs w:val="20"/>
              </w:rPr>
              <w:t>Принципы инклюзивности обучения (не более 150 слов).</w:t>
            </w:r>
          </w:p>
        </w:tc>
      </w:tr>
      <w:tr w:rsidR="007E78CE" w14:paraId="6D7A0791" w14:textId="77777777">
        <w:tc>
          <w:tcPr>
            <w:tcW w:w="1386" w:type="dxa"/>
            <w:gridSpan w:val="3"/>
          </w:tcPr>
          <w:p w14:paraId="389795D0" w14:textId="77777777" w:rsidR="007E78CE" w:rsidRDefault="007E78CE">
            <w:pPr>
              <w:spacing w:after="0" w:line="240" w:lineRule="auto"/>
              <w:jc w:val="both"/>
              <w:rPr>
                <w:rFonts w:ascii="Times New Roman" w:hAnsi="Times New Roman" w:cs="Times New Roman"/>
                <w:sz w:val="20"/>
                <w:szCs w:val="20"/>
              </w:rPr>
            </w:pPr>
          </w:p>
        </w:tc>
        <w:tc>
          <w:tcPr>
            <w:tcW w:w="8573" w:type="dxa"/>
            <w:gridSpan w:val="17"/>
          </w:tcPr>
          <w:p w14:paraId="2A5B1FA9" w14:textId="77777777" w:rsidR="007E78CE" w:rsidRDefault="00000000">
            <w:pPr>
              <w:pStyle w:val="af0"/>
              <w:spacing w:before="0" w:beforeAutospacing="0" w:after="0" w:afterAutospacing="0"/>
              <w:jc w:val="both"/>
              <w:rPr>
                <w:sz w:val="20"/>
                <w:szCs w:val="20"/>
              </w:rPr>
            </w:pPr>
            <w:r>
              <w:rPr>
                <w:b/>
                <w:bCs/>
                <w:color w:val="000000"/>
                <w:sz w:val="20"/>
                <w:szCs w:val="20"/>
              </w:rPr>
              <w:t>1. Постоянно готовится к занятиям:</w:t>
            </w:r>
          </w:p>
          <w:p w14:paraId="04DA5ABC" w14:textId="77777777" w:rsidR="007E78CE" w:rsidRDefault="00000000">
            <w:pPr>
              <w:pStyle w:val="af0"/>
              <w:spacing w:before="0" w:beforeAutospacing="0" w:after="0" w:afterAutospacing="0"/>
              <w:jc w:val="both"/>
              <w:rPr>
                <w:sz w:val="20"/>
                <w:szCs w:val="20"/>
              </w:rPr>
            </w:pPr>
            <w:r>
              <w:rPr>
                <w:color w:val="000000"/>
                <w:sz w:val="20"/>
                <w:szCs w:val="20"/>
              </w:rPr>
              <w:t>Например, подкрепляет утверждения соответствующими ссылками, делает краткие резюме</w:t>
            </w:r>
          </w:p>
          <w:p w14:paraId="47D78496" w14:textId="77777777" w:rsidR="007E78CE" w:rsidRDefault="00000000">
            <w:pPr>
              <w:pStyle w:val="af0"/>
              <w:spacing w:before="0" w:beforeAutospacing="0" w:after="0" w:afterAutospacing="0"/>
              <w:jc w:val="both"/>
              <w:rPr>
                <w:sz w:val="20"/>
                <w:szCs w:val="20"/>
              </w:rPr>
            </w:pPr>
            <w:r>
              <w:rPr>
                <w:color w:val="000000"/>
                <w:sz w:val="20"/>
                <w:szCs w:val="20"/>
              </w:rPr>
              <w:t>Демонстрирует навыки эффективного обучения, помогает в обучении другим</w:t>
            </w:r>
          </w:p>
          <w:p w14:paraId="3206415D" w14:textId="77777777" w:rsidR="007E78CE" w:rsidRDefault="00000000">
            <w:pPr>
              <w:pStyle w:val="af0"/>
              <w:spacing w:before="0" w:beforeAutospacing="0" w:after="0" w:afterAutospacing="0"/>
              <w:jc w:val="both"/>
              <w:rPr>
                <w:sz w:val="20"/>
                <w:szCs w:val="20"/>
              </w:rPr>
            </w:pPr>
            <w:r>
              <w:rPr>
                <w:b/>
                <w:bCs/>
                <w:color w:val="000000"/>
                <w:sz w:val="20"/>
                <w:szCs w:val="20"/>
              </w:rPr>
              <w:t>2. Принимать ответственность за свое обучение:</w:t>
            </w:r>
          </w:p>
          <w:p w14:paraId="35066294" w14:textId="77777777" w:rsidR="007E78CE" w:rsidRDefault="00000000">
            <w:pPr>
              <w:pStyle w:val="af0"/>
              <w:spacing w:before="0" w:beforeAutospacing="0" w:after="0" w:afterAutospacing="0"/>
              <w:jc w:val="both"/>
              <w:rPr>
                <w:sz w:val="20"/>
                <w:szCs w:val="20"/>
              </w:rPr>
            </w:pPr>
            <w:r>
              <w:rPr>
                <w:color w:val="000000"/>
                <w:sz w:val="20"/>
                <w:szCs w:val="20"/>
              </w:rPr>
              <w:t xml:space="preserve">Например, управляет своим планом обучения, активно пытается совершенствоваться, критически оценивает информационные ресурсы </w:t>
            </w:r>
          </w:p>
          <w:p w14:paraId="5100A0C8" w14:textId="77777777" w:rsidR="007E78CE" w:rsidRDefault="00000000">
            <w:pPr>
              <w:pStyle w:val="af0"/>
              <w:spacing w:before="0" w:beforeAutospacing="0" w:after="0" w:afterAutospacing="0"/>
              <w:jc w:val="both"/>
              <w:rPr>
                <w:sz w:val="20"/>
                <w:szCs w:val="20"/>
              </w:rPr>
            </w:pPr>
            <w:r>
              <w:rPr>
                <w:b/>
                <w:bCs/>
                <w:color w:val="000000"/>
                <w:sz w:val="20"/>
                <w:szCs w:val="20"/>
              </w:rPr>
              <w:t>3. Активно участвовать в обучении группы:</w:t>
            </w:r>
          </w:p>
          <w:p w14:paraId="2024EA68" w14:textId="77777777" w:rsidR="007E78CE" w:rsidRDefault="00000000">
            <w:pPr>
              <w:pStyle w:val="af0"/>
              <w:spacing w:before="0" w:beforeAutospacing="0" w:after="0" w:afterAutospacing="0"/>
              <w:jc w:val="both"/>
              <w:rPr>
                <w:sz w:val="20"/>
                <w:szCs w:val="20"/>
              </w:rPr>
            </w:pPr>
            <w:r>
              <w:rPr>
                <w:color w:val="000000"/>
                <w:sz w:val="20"/>
                <w:szCs w:val="20"/>
              </w:rPr>
              <w:t>Например, активно участвует в обсуждении, охотно берет задания</w:t>
            </w:r>
          </w:p>
          <w:p w14:paraId="434151C7" w14:textId="77777777" w:rsidR="007E78CE" w:rsidRDefault="00000000">
            <w:pPr>
              <w:pStyle w:val="af0"/>
              <w:spacing w:before="0" w:beforeAutospacing="0" w:after="0" w:afterAutospacing="0"/>
              <w:jc w:val="both"/>
              <w:rPr>
                <w:sz w:val="20"/>
                <w:szCs w:val="20"/>
              </w:rPr>
            </w:pPr>
            <w:r>
              <w:rPr>
                <w:b/>
                <w:bCs/>
                <w:color w:val="000000"/>
                <w:sz w:val="20"/>
                <w:szCs w:val="20"/>
              </w:rPr>
              <w:t>4. Демонстрировать эффективные групповые навыки   </w:t>
            </w:r>
          </w:p>
          <w:p w14:paraId="3BEB0966" w14:textId="77777777" w:rsidR="007E78CE" w:rsidRDefault="00000000">
            <w:pPr>
              <w:tabs>
                <w:tab w:val="left" w:pos="993"/>
                <w:tab w:val="left" w:pos="1134"/>
              </w:tabs>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Например, берет на себя инициативу, проявляет уважение и корректность в отношении других, помогает разрешать недоразумения и конфликты  </w:t>
            </w:r>
          </w:p>
          <w:p w14:paraId="42D45A2F" w14:textId="77777777" w:rsidR="007E78CE" w:rsidRDefault="00000000">
            <w:pPr>
              <w:pStyle w:val="af0"/>
              <w:spacing w:before="0" w:beforeAutospacing="0" w:after="0" w:afterAutospacing="0"/>
              <w:jc w:val="both"/>
              <w:rPr>
                <w:sz w:val="20"/>
                <w:szCs w:val="20"/>
              </w:rPr>
            </w:pPr>
            <w:r>
              <w:rPr>
                <w:b/>
                <w:bCs/>
                <w:color w:val="000000"/>
                <w:sz w:val="20"/>
                <w:szCs w:val="20"/>
              </w:rPr>
              <w:t>5. Искусное владение коммуникации с ровесниками:</w:t>
            </w:r>
          </w:p>
          <w:p w14:paraId="67948587" w14:textId="77777777" w:rsidR="007E78CE" w:rsidRDefault="00000000">
            <w:pPr>
              <w:pStyle w:val="af0"/>
              <w:spacing w:before="0" w:beforeAutospacing="0" w:after="0" w:afterAutospacing="0"/>
              <w:jc w:val="both"/>
              <w:rPr>
                <w:sz w:val="20"/>
                <w:szCs w:val="20"/>
              </w:rPr>
            </w:pPr>
            <w:r>
              <w:rPr>
                <w:color w:val="000000"/>
                <w:sz w:val="20"/>
                <w:szCs w:val="20"/>
              </w:rPr>
              <w:t>Например, активно слушает, восприимчив к невербальным и эмоциональным сигналам  </w:t>
            </w:r>
          </w:p>
          <w:p w14:paraId="47D37EAF" w14:textId="77777777" w:rsidR="007E78CE" w:rsidRDefault="00000000">
            <w:pPr>
              <w:tabs>
                <w:tab w:val="left" w:pos="993"/>
                <w:tab w:val="left" w:pos="1134"/>
              </w:tabs>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Уважительное отношение</w:t>
            </w:r>
          </w:p>
          <w:p w14:paraId="17AFD5F8" w14:textId="77777777" w:rsidR="007E78CE" w:rsidRDefault="00000000">
            <w:pPr>
              <w:pStyle w:val="af0"/>
              <w:spacing w:before="0" w:beforeAutospacing="0" w:after="0" w:afterAutospacing="0"/>
              <w:jc w:val="both"/>
              <w:rPr>
                <w:sz w:val="20"/>
                <w:szCs w:val="20"/>
              </w:rPr>
            </w:pPr>
            <w:r>
              <w:rPr>
                <w:b/>
                <w:bCs/>
                <w:color w:val="000000"/>
                <w:sz w:val="20"/>
                <w:szCs w:val="20"/>
              </w:rPr>
              <w:t>6. Высоко развитые профессиональные навыки:</w:t>
            </w:r>
          </w:p>
          <w:p w14:paraId="4FB04F21" w14:textId="77777777" w:rsidR="007E78CE" w:rsidRDefault="00000000">
            <w:pPr>
              <w:pStyle w:val="af0"/>
              <w:spacing w:before="0" w:beforeAutospacing="0" w:after="0" w:afterAutospacing="0"/>
              <w:jc w:val="both"/>
              <w:rPr>
                <w:sz w:val="20"/>
                <w:szCs w:val="20"/>
              </w:rPr>
            </w:pPr>
            <w:r>
              <w:rPr>
                <w:color w:val="000000"/>
                <w:sz w:val="20"/>
                <w:szCs w:val="20"/>
              </w:rPr>
              <w:t>Стремится к выполнению заданий, ищет возможности для большего обучения, уверенный и квалифицированный</w:t>
            </w:r>
          </w:p>
          <w:p w14:paraId="39D87C21" w14:textId="77777777" w:rsidR="007E78CE" w:rsidRDefault="00000000">
            <w:pPr>
              <w:pStyle w:val="af0"/>
              <w:spacing w:before="0" w:beforeAutospacing="0" w:after="0" w:afterAutospacing="0"/>
              <w:jc w:val="both"/>
              <w:rPr>
                <w:sz w:val="20"/>
                <w:szCs w:val="20"/>
              </w:rPr>
            </w:pPr>
            <w:r>
              <w:rPr>
                <w:color w:val="000000"/>
                <w:sz w:val="20"/>
                <w:szCs w:val="20"/>
              </w:rPr>
              <w:t>Соблюдение этики и деонтологии в отношении пациентов и медперсонала</w:t>
            </w:r>
          </w:p>
          <w:p w14:paraId="411EE158" w14:textId="77777777" w:rsidR="007E78CE" w:rsidRDefault="00000000">
            <w:pPr>
              <w:tabs>
                <w:tab w:val="left" w:pos="993"/>
                <w:tab w:val="left" w:pos="1134"/>
              </w:tabs>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Соблюдение субординации.</w:t>
            </w:r>
          </w:p>
          <w:p w14:paraId="58B7C143" w14:textId="77777777" w:rsidR="007E78CE" w:rsidRDefault="00000000">
            <w:pPr>
              <w:pStyle w:val="af0"/>
              <w:spacing w:before="0" w:beforeAutospacing="0" w:after="0" w:afterAutospacing="0"/>
              <w:jc w:val="both"/>
              <w:rPr>
                <w:sz w:val="20"/>
                <w:szCs w:val="20"/>
              </w:rPr>
            </w:pPr>
            <w:r>
              <w:rPr>
                <w:b/>
                <w:bCs/>
                <w:color w:val="000000"/>
                <w:sz w:val="20"/>
                <w:szCs w:val="20"/>
              </w:rPr>
              <w:t>7. Высокий самоанализ:</w:t>
            </w:r>
          </w:p>
          <w:p w14:paraId="1C7E0E72" w14:textId="77777777" w:rsidR="007E78CE" w:rsidRDefault="00000000">
            <w:pPr>
              <w:pStyle w:val="af0"/>
              <w:spacing w:before="0" w:beforeAutospacing="0" w:after="0" w:afterAutospacing="0"/>
              <w:jc w:val="both"/>
              <w:rPr>
                <w:sz w:val="20"/>
                <w:szCs w:val="20"/>
              </w:rPr>
            </w:pPr>
            <w:r>
              <w:rPr>
                <w:color w:val="000000"/>
                <w:sz w:val="20"/>
                <w:szCs w:val="20"/>
              </w:rPr>
              <w:t>Например, распознает ограниченность своих знаний или способностей, не становясь в оборону или упрекая других</w:t>
            </w:r>
          </w:p>
          <w:p w14:paraId="2AFCDC7E" w14:textId="77777777" w:rsidR="007E78CE" w:rsidRDefault="00000000">
            <w:pPr>
              <w:pStyle w:val="af0"/>
              <w:spacing w:before="0" w:beforeAutospacing="0" w:after="0" w:afterAutospacing="0"/>
              <w:jc w:val="both"/>
              <w:rPr>
                <w:sz w:val="20"/>
                <w:szCs w:val="20"/>
              </w:rPr>
            </w:pPr>
            <w:r>
              <w:rPr>
                <w:b/>
                <w:bCs/>
                <w:color w:val="000000"/>
                <w:sz w:val="20"/>
                <w:szCs w:val="20"/>
              </w:rPr>
              <w:t>8. Высоко развитое критическое мышление:</w:t>
            </w:r>
          </w:p>
          <w:p w14:paraId="41A3A6A3" w14:textId="77777777" w:rsidR="007E78CE" w:rsidRDefault="00000000">
            <w:pPr>
              <w:pStyle w:val="af0"/>
              <w:spacing w:before="0" w:beforeAutospacing="0" w:after="0" w:afterAutospacing="0"/>
              <w:jc w:val="both"/>
              <w:rPr>
                <w:sz w:val="20"/>
                <w:szCs w:val="20"/>
              </w:rPr>
            </w:pPr>
            <w:r>
              <w:rPr>
                <w:color w:val="000000"/>
                <w:sz w:val="20"/>
                <w:szCs w:val="20"/>
              </w:rPr>
              <w:t xml:space="preserve">Например, соответственно демонстрирует навыки в выполнении ключевых заданий, таких как генерирование гипотез, применение знаний к случаям из практики, критическая оценка информации, делает вслух заключения, объяснение процесса размышления </w:t>
            </w:r>
          </w:p>
          <w:p w14:paraId="3E3CA563" w14:textId="77777777" w:rsidR="007E78CE" w:rsidRDefault="00000000">
            <w:pPr>
              <w:pStyle w:val="af0"/>
              <w:spacing w:before="0" w:beforeAutospacing="0" w:after="0" w:afterAutospacing="0"/>
              <w:jc w:val="both"/>
              <w:rPr>
                <w:b/>
                <w:bCs/>
                <w:sz w:val="20"/>
                <w:szCs w:val="20"/>
              </w:rPr>
            </w:pPr>
            <w:r>
              <w:rPr>
                <w:b/>
                <w:bCs/>
                <w:color w:val="000000"/>
                <w:sz w:val="20"/>
                <w:szCs w:val="20"/>
              </w:rPr>
              <w:t>9. Полностью соблюдает правила академического поведения с пониманием, предлагает улучшения с целью повышения эффективности.</w:t>
            </w:r>
          </w:p>
          <w:p w14:paraId="37A1AF91" w14:textId="77777777" w:rsidR="007E78CE" w:rsidRDefault="00000000">
            <w:pPr>
              <w:pStyle w:val="af0"/>
              <w:spacing w:before="0" w:beforeAutospacing="0" w:after="0" w:afterAutospacing="0"/>
              <w:jc w:val="both"/>
              <w:rPr>
                <w:sz w:val="20"/>
                <w:szCs w:val="20"/>
              </w:rPr>
            </w:pPr>
            <w:r>
              <w:rPr>
                <w:color w:val="000000"/>
                <w:sz w:val="20"/>
                <w:szCs w:val="20"/>
              </w:rPr>
              <w:t>Соблюдает этику общения – как устную, так и письменную (в чатах и обращениях)</w:t>
            </w:r>
          </w:p>
          <w:p w14:paraId="50D91708" w14:textId="77777777" w:rsidR="007E78CE" w:rsidRDefault="00000000">
            <w:pPr>
              <w:pStyle w:val="af0"/>
              <w:spacing w:before="0" w:beforeAutospacing="0" w:after="0" w:afterAutospacing="0"/>
              <w:jc w:val="both"/>
              <w:rPr>
                <w:b/>
                <w:bCs/>
                <w:sz w:val="20"/>
                <w:szCs w:val="20"/>
              </w:rPr>
            </w:pPr>
            <w:r>
              <w:rPr>
                <w:b/>
                <w:bCs/>
                <w:color w:val="000000"/>
                <w:sz w:val="20"/>
                <w:szCs w:val="20"/>
              </w:rPr>
              <w:t>10. Полностью соблюдает правила с полным их пониманием, побуждает других членов группы придерживаться правил </w:t>
            </w:r>
          </w:p>
          <w:p w14:paraId="33556114" w14:textId="77777777" w:rsidR="007E78CE" w:rsidRDefault="00000000">
            <w:pPr>
              <w:pStyle w:val="af0"/>
              <w:spacing w:before="0" w:beforeAutospacing="0" w:after="0" w:afterAutospacing="0"/>
              <w:jc w:val="both"/>
              <w:rPr>
                <w:sz w:val="20"/>
                <w:szCs w:val="20"/>
                <w:highlight w:val="yellow"/>
              </w:rPr>
            </w:pPr>
            <w:r>
              <w:rPr>
                <w:color w:val="000000"/>
                <w:sz w:val="20"/>
                <w:szCs w:val="20"/>
              </w:rPr>
              <w:t>Строго соблюдает принципы врачебной этики и PRIMUM NON NOCER</w:t>
            </w:r>
          </w:p>
        </w:tc>
      </w:tr>
      <w:tr w:rsidR="007E78CE" w14:paraId="72E4E206" w14:textId="77777777">
        <w:tc>
          <w:tcPr>
            <w:tcW w:w="1386" w:type="dxa"/>
            <w:gridSpan w:val="3"/>
            <w:shd w:val="clear" w:color="auto" w:fill="DEEAF6" w:themeFill="accent5" w:themeFillTint="33"/>
          </w:tcPr>
          <w:p w14:paraId="7D813491" w14:textId="77777777" w:rsidR="007E78CE"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15.</w:t>
            </w:r>
          </w:p>
        </w:tc>
        <w:tc>
          <w:tcPr>
            <w:tcW w:w="8573" w:type="dxa"/>
            <w:gridSpan w:val="17"/>
            <w:shd w:val="clear" w:color="auto" w:fill="DEEAF6" w:themeFill="accent5" w:themeFillTint="33"/>
          </w:tcPr>
          <w:p w14:paraId="60CA9848" w14:textId="77777777" w:rsidR="007E78CE" w:rsidRDefault="00000000">
            <w:pPr>
              <w:spacing w:after="0" w:line="240" w:lineRule="auto"/>
              <w:jc w:val="both"/>
              <w:rPr>
                <w:rFonts w:ascii="Times New Roman" w:hAnsi="Times New Roman" w:cs="Times New Roman"/>
                <w:b/>
                <w:bCs/>
                <w:sz w:val="20"/>
                <w:szCs w:val="20"/>
                <w:lang w:val="kk-KZ"/>
              </w:rPr>
            </w:pPr>
            <w:r>
              <w:rPr>
                <w:rFonts w:ascii="Times New Roman" w:hAnsi="Times New Roman" w:cs="Times New Roman"/>
                <w:b/>
                <w:bCs/>
                <w:sz w:val="20"/>
                <w:szCs w:val="20"/>
              </w:rPr>
              <w:t>Дистанционное/онлайн обучение – запрещено по клинич</w:t>
            </w:r>
            <w:r>
              <w:rPr>
                <w:rFonts w:ascii="Times New Roman" w:hAnsi="Times New Roman" w:cs="Times New Roman"/>
                <w:b/>
                <w:bCs/>
                <w:sz w:val="20"/>
                <w:szCs w:val="20"/>
                <w:lang w:val="kk-KZ"/>
              </w:rPr>
              <w:t>еской</w:t>
            </w:r>
            <w:r>
              <w:rPr>
                <w:rFonts w:ascii="Times New Roman" w:hAnsi="Times New Roman" w:cs="Times New Roman"/>
                <w:b/>
                <w:bCs/>
                <w:sz w:val="20"/>
                <w:szCs w:val="20"/>
              </w:rPr>
              <w:t xml:space="preserve"> дисц</w:t>
            </w:r>
            <w:r>
              <w:rPr>
                <w:rFonts w:ascii="Times New Roman" w:hAnsi="Times New Roman" w:cs="Times New Roman"/>
                <w:b/>
                <w:bCs/>
                <w:sz w:val="20"/>
                <w:szCs w:val="20"/>
                <w:lang w:val="kk-KZ"/>
              </w:rPr>
              <w:t>иплине</w:t>
            </w:r>
          </w:p>
          <w:p w14:paraId="5740FADD" w14:textId="77777777" w:rsidR="007E78CE" w:rsidRDefault="00000000">
            <w:pPr>
              <w:spacing w:after="0" w:line="240" w:lineRule="auto"/>
              <w:jc w:val="both"/>
              <w:rPr>
                <w:rFonts w:ascii="Times New Roman" w:hAnsi="Times New Roman" w:cs="Times New Roman"/>
                <w:b/>
                <w:bCs/>
                <w:sz w:val="20"/>
                <w:szCs w:val="20"/>
              </w:rPr>
            </w:pPr>
            <w:r>
              <w:rPr>
                <w:rFonts w:ascii="Times New Roman" w:hAnsi="Times New Roman" w:cs="Times New Roman"/>
                <w:i/>
                <w:iCs/>
                <w:sz w:val="20"/>
                <w:szCs w:val="20"/>
              </w:rPr>
              <w:t>(части, выделенные зеленым, пожалуйста, не изменяйте)</w:t>
            </w:r>
          </w:p>
        </w:tc>
      </w:tr>
      <w:tr w:rsidR="007E78CE" w14:paraId="7F22FB6B" w14:textId="77777777">
        <w:tc>
          <w:tcPr>
            <w:tcW w:w="9959" w:type="dxa"/>
            <w:gridSpan w:val="20"/>
          </w:tcPr>
          <w:p w14:paraId="51BFF60B" w14:textId="77777777" w:rsidR="007E78CE" w:rsidRDefault="00000000">
            <w:pPr>
              <w:spacing w:after="0"/>
              <w:rPr>
                <w:rFonts w:ascii="Times New Roman" w:hAnsi="Times New Roman" w:cs="Times New Roman"/>
                <w:sz w:val="20"/>
                <w:szCs w:val="20"/>
              </w:rPr>
            </w:pPr>
            <w:r>
              <w:rPr>
                <w:rFonts w:ascii="Times New Roman" w:hAnsi="Times New Roman" w:cs="Times New Roman"/>
                <w:sz w:val="20"/>
                <w:szCs w:val="20"/>
                <w:highlight w:val="green"/>
              </w:rPr>
              <w:t xml:space="preserve">1. Согласно приказу МОН РК №17513 от 9 октября 2018 г. </w:t>
            </w:r>
            <w:r>
              <w:rPr>
                <w:rFonts w:ascii="Times New Roman" w:hAnsi="Times New Roman" w:cs="Times New Roman"/>
                <w:sz w:val="20"/>
                <w:szCs w:val="20"/>
                <w:highlight w:val="green"/>
                <w:lang w:val="kk-KZ"/>
              </w:rPr>
              <w:t>«</w:t>
            </w:r>
            <w:r>
              <w:rPr>
                <w:rFonts w:ascii="Times New Roman" w:hAnsi="Times New Roman" w:cs="Times New Roman"/>
                <w:sz w:val="20"/>
                <w:szCs w:val="20"/>
                <w:highlight w:val="green"/>
              </w:rPr>
              <w:t>Об утверждении Перечня направлений подготовки кадров с высшим и послевузовским образованием, обучение по которым в форме экстерната и онлайн-обучения не допускается»</w:t>
            </w:r>
          </w:p>
          <w:p w14:paraId="4C4ED332" w14:textId="77777777" w:rsidR="007E78CE" w:rsidRDefault="00000000">
            <w:pPr>
              <w:rPr>
                <w:rFonts w:ascii="Times New Roman" w:hAnsi="Times New Roman" w:cs="Times New Roman"/>
                <w:b/>
                <w:bCs/>
                <w:sz w:val="20"/>
                <w:szCs w:val="20"/>
                <w:lang w:val="kk-KZ"/>
              </w:rPr>
            </w:pPr>
            <w:r>
              <w:rPr>
                <w:rFonts w:ascii="Times New Roman" w:hAnsi="Times New Roman" w:cs="Times New Roman"/>
                <w:sz w:val="20"/>
                <w:szCs w:val="20"/>
                <w:highlight w:val="green"/>
              </w:rPr>
              <w:t xml:space="preserve">Согласно вышеуказанному нормативному документу, специальности с кодом дисциплин </w:t>
            </w:r>
            <w:r>
              <w:rPr>
                <w:rFonts w:ascii="Times New Roman" w:hAnsi="Times New Roman" w:cs="Times New Roman"/>
                <w:b/>
                <w:bCs/>
                <w:sz w:val="20"/>
                <w:szCs w:val="20"/>
                <w:highlight w:val="green"/>
              </w:rPr>
              <w:t>здравоохранение</w:t>
            </w:r>
            <w:r>
              <w:rPr>
                <w:rFonts w:ascii="Times New Roman" w:hAnsi="Times New Roman" w:cs="Times New Roman"/>
                <w:sz w:val="20"/>
                <w:szCs w:val="20"/>
                <w:highlight w:val="green"/>
              </w:rPr>
              <w:t>: бакалавриат (6В101), магистратур (7</w:t>
            </w:r>
            <w:r>
              <w:rPr>
                <w:rFonts w:ascii="Times New Roman" w:hAnsi="Times New Roman" w:cs="Times New Roman"/>
                <w:sz w:val="20"/>
                <w:szCs w:val="20"/>
                <w:highlight w:val="green"/>
                <w:lang w:val="en-US"/>
              </w:rPr>
              <w:t>M</w:t>
            </w:r>
            <w:r>
              <w:rPr>
                <w:rFonts w:ascii="Times New Roman" w:hAnsi="Times New Roman" w:cs="Times New Roman"/>
                <w:sz w:val="20"/>
                <w:szCs w:val="20"/>
                <w:highlight w:val="green"/>
              </w:rPr>
              <w:t>101), резидентур (7</w:t>
            </w:r>
            <w:r>
              <w:rPr>
                <w:rFonts w:ascii="Times New Roman" w:hAnsi="Times New Roman" w:cs="Times New Roman"/>
                <w:sz w:val="20"/>
                <w:szCs w:val="20"/>
                <w:highlight w:val="green"/>
                <w:lang w:val="en-US"/>
              </w:rPr>
              <w:t>R</w:t>
            </w:r>
            <w:r>
              <w:rPr>
                <w:rFonts w:ascii="Times New Roman" w:hAnsi="Times New Roman" w:cs="Times New Roman"/>
                <w:sz w:val="20"/>
                <w:szCs w:val="20"/>
                <w:highlight w:val="green"/>
              </w:rPr>
              <w:t>101),  доктарантур, (8</w:t>
            </w:r>
            <w:r>
              <w:rPr>
                <w:rFonts w:ascii="Times New Roman" w:hAnsi="Times New Roman" w:cs="Times New Roman"/>
                <w:sz w:val="20"/>
                <w:szCs w:val="20"/>
                <w:highlight w:val="green"/>
                <w:lang w:val="en-US"/>
              </w:rPr>
              <w:t>D</w:t>
            </w:r>
            <w:r>
              <w:rPr>
                <w:rFonts w:ascii="Times New Roman" w:hAnsi="Times New Roman" w:cs="Times New Roman"/>
                <w:sz w:val="20"/>
                <w:szCs w:val="20"/>
                <w:highlight w:val="green"/>
              </w:rPr>
              <w:t>101</w:t>
            </w:r>
            <w:r>
              <w:rPr>
                <w:rFonts w:ascii="Times New Roman" w:hAnsi="Times New Roman" w:cs="Times New Roman"/>
                <w:sz w:val="20"/>
                <w:szCs w:val="20"/>
                <w:highlight w:val="green"/>
                <w:lang w:val="kk-KZ"/>
              </w:rPr>
              <w:t>)</w:t>
            </w:r>
            <w:r>
              <w:rPr>
                <w:rFonts w:ascii="Times New Roman" w:hAnsi="Times New Roman" w:cs="Times New Roman"/>
                <w:sz w:val="20"/>
                <w:szCs w:val="20"/>
                <w:highlight w:val="green"/>
              </w:rPr>
              <w:t xml:space="preserve"> -</w:t>
            </w:r>
            <w:r>
              <w:rPr>
                <w:rFonts w:ascii="Times New Roman" w:hAnsi="Times New Roman" w:cs="Times New Roman"/>
                <w:sz w:val="20"/>
                <w:szCs w:val="20"/>
                <w:highlight w:val="green"/>
                <w:lang w:val="kk-KZ"/>
              </w:rPr>
              <w:t xml:space="preserve"> обучение в форме экстерната и онлайн</w:t>
            </w:r>
            <w:r>
              <w:rPr>
                <w:rFonts w:ascii="Times New Roman" w:hAnsi="Times New Roman" w:cs="Times New Roman"/>
                <w:sz w:val="20"/>
                <w:szCs w:val="20"/>
                <w:highlight w:val="green"/>
              </w:rPr>
              <w:t>-</w:t>
            </w:r>
            <w:r>
              <w:rPr>
                <w:rFonts w:ascii="Times New Roman" w:hAnsi="Times New Roman" w:cs="Times New Roman"/>
                <w:sz w:val="20"/>
                <w:szCs w:val="20"/>
                <w:highlight w:val="green"/>
                <w:lang w:val="kk-KZ"/>
              </w:rPr>
              <w:t xml:space="preserve">обучения – </w:t>
            </w:r>
            <w:r>
              <w:rPr>
                <w:rFonts w:ascii="Times New Roman" w:hAnsi="Times New Roman" w:cs="Times New Roman"/>
                <w:b/>
                <w:bCs/>
                <w:sz w:val="20"/>
                <w:szCs w:val="20"/>
                <w:highlight w:val="green"/>
                <w:lang w:val="kk-KZ"/>
              </w:rPr>
              <w:t>не допускается.</w:t>
            </w:r>
            <w:r>
              <w:rPr>
                <w:rFonts w:ascii="Times New Roman" w:hAnsi="Times New Roman" w:cs="Times New Roman"/>
                <w:b/>
                <w:bCs/>
                <w:sz w:val="20"/>
                <w:szCs w:val="20"/>
                <w:lang w:val="kk-KZ"/>
              </w:rPr>
              <w:t xml:space="preserve"> </w:t>
            </w:r>
          </w:p>
          <w:p w14:paraId="0708FEC8" w14:textId="77777777" w:rsidR="007E78CE" w:rsidRDefault="00000000">
            <w:pPr>
              <w:rPr>
                <w:rFonts w:ascii="Times New Roman" w:hAnsi="Times New Roman" w:cs="Times New Roman"/>
                <w:b/>
                <w:bCs/>
                <w:sz w:val="20"/>
                <w:szCs w:val="20"/>
                <w:lang w:val="kk-KZ"/>
              </w:rPr>
            </w:pPr>
            <w:r>
              <w:rPr>
                <w:rFonts w:ascii="Times New Roman" w:hAnsi="Times New Roman" w:cs="Times New Roman"/>
                <w:sz w:val="20"/>
                <w:szCs w:val="20"/>
                <w:lang w:val="kk-KZ"/>
              </w:rPr>
              <w:t>Таким образом обучающимся запрещается дистанционное обучение в любой форме.</w:t>
            </w:r>
            <w:r>
              <w:rPr>
                <w:rFonts w:ascii="Times New Roman" w:hAnsi="Times New Roman" w:cs="Times New Roman"/>
                <w:b/>
                <w:bCs/>
                <w:sz w:val="20"/>
                <w:szCs w:val="20"/>
                <w:lang w:val="kk-KZ"/>
              </w:rPr>
              <w:t xml:space="preserve"> </w:t>
            </w:r>
            <w:r>
              <w:rPr>
                <w:rFonts w:ascii="Times New Roman" w:hAnsi="Times New Roman" w:cs="Times New Roman"/>
                <w:sz w:val="20"/>
                <w:szCs w:val="20"/>
                <w:lang w:val="kk-KZ"/>
              </w:rPr>
              <w:t xml:space="preserve">Разрешается лишь отработка занятия по дисциплины в связи с отсутсвии студента по независящей от него причины и наличием своевременного потверждающего документа (пример: проблема со здоровьем и придъявление потверждающего документа - медицинская справка, сигнальный лист СМП, выписка консультативного приёма к медицинскому специалисту </w:t>
            </w:r>
            <w:r>
              <w:rPr>
                <w:rFonts w:ascii="Times New Roman" w:hAnsi="Times New Roman" w:cs="Times New Roman"/>
                <w:sz w:val="20"/>
                <w:szCs w:val="20"/>
              </w:rPr>
              <w:t>- врачу</w:t>
            </w:r>
            <w:r>
              <w:rPr>
                <w:rFonts w:ascii="Times New Roman" w:hAnsi="Times New Roman" w:cs="Times New Roman"/>
                <w:sz w:val="20"/>
                <w:szCs w:val="20"/>
                <w:lang w:val="kk-KZ"/>
              </w:rPr>
              <w:t>)</w:t>
            </w:r>
          </w:p>
        </w:tc>
      </w:tr>
      <w:tr w:rsidR="007E78CE" w14:paraId="62091F39" w14:textId="77777777">
        <w:tc>
          <w:tcPr>
            <w:tcW w:w="1386" w:type="dxa"/>
            <w:gridSpan w:val="3"/>
            <w:shd w:val="clear" w:color="auto" w:fill="DEEAF6" w:themeFill="accent5" w:themeFillTint="33"/>
          </w:tcPr>
          <w:p w14:paraId="7C1443FC" w14:textId="77777777" w:rsidR="007E78CE"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16.</w:t>
            </w:r>
          </w:p>
        </w:tc>
        <w:tc>
          <w:tcPr>
            <w:tcW w:w="8573" w:type="dxa"/>
            <w:gridSpan w:val="17"/>
            <w:shd w:val="clear" w:color="auto" w:fill="DEEAF6" w:themeFill="accent5" w:themeFillTint="33"/>
          </w:tcPr>
          <w:p w14:paraId="30810E2A" w14:textId="77777777" w:rsidR="007E78CE"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Утверждение и рассмотрение</w:t>
            </w:r>
          </w:p>
        </w:tc>
      </w:tr>
      <w:tr w:rsidR="007E78CE" w14:paraId="068BA7D8" w14:textId="77777777">
        <w:trPr>
          <w:trHeight w:val="173"/>
        </w:trPr>
        <w:tc>
          <w:tcPr>
            <w:tcW w:w="3240" w:type="dxa"/>
            <w:gridSpan w:val="12"/>
          </w:tcPr>
          <w:p w14:paraId="12FFAFDE"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Заведующий кафедрой</w:t>
            </w:r>
          </w:p>
        </w:tc>
        <w:tc>
          <w:tcPr>
            <w:tcW w:w="1889" w:type="dxa"/>
            <w:gridSpan w:val="3"/>
          </w:tcPr>
          <w:p w14:paraId="760A892C"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Подпись</w:t>
            </w:r>
          </w:p>
        </w:tc>
        <w:tc>
          <w:tcPr>
            <w:tcW w:w="4830" w:type="dxa"/>
            <w:gridSpan w:val="5"/>
          </w:tcPr>
          <w:p w14:paraId="0D3D5FAA" w14:textId="77777777" w:rsidR="007E78CE" w:rsidRDefault="0000000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rPr>
              <w:t>проф. Курманова А.М.</w:t>
            </w:r>
          </w:p>
        </w:tc>
      </w:tr>
      <w:tr w:rsidR="007E78CE" w14:paraId="0B691A5C" w14:textId="77777777">
        <w:trPr>
          <w:trHeight w:val="173"/>
        </w:trPr>
        <w:tc>
          <w:tcPr>
            <w:tcW w:w="3240" w:type="dxa"/>
            <w:gridSpan w:val="12"/>
          </w:tcPr>
          <w:p w14:paraId="36B2CDF4" w14:textId="77777777" w:rsidR="007E78CE"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Академический комитет ФМиЗ</w:t>
            </w:r>
          </w:p>
        </w:tc>
        <w:tc>
          <w:tcPr>
            <w:tcW w:w="1889" w:type="dxa"/>
            <w:gridSpan w:val="3"/>
          </w:tcPr>
          <w:p w14:paraId="0493E43C"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Протокол №</w:t>
            </w:r>
          </w:p>
        </w:tc>
        <w:tc>
          <w:tcPr>
            <w:tcW w:w="4830" w:type="dxa"/>
            <w:gridSpan w:val="5"/>
          </w:tcPr>
          <w:p w14:paraId="38A77610"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Дата утверждения</w:t>
            </w:r>
          </w:p>
        </w:tc>
      </w:tr>
      <w:tr w:rsidR="007E78CE" w14:paraId="48CEB0CD" w14:textId="77777777">
        <w:trPr>
          <w:trHeight w:val="173"/>
        </w:trPr>
        <w:tc>
          <w:tcPr>
            <w:tcW w:w="3240" w:type="dxa"/>
            <w:gridSpan w:val="12"/>
          </w:tcPr>
          <w:p w14:paraId="5A24E707" w14:textId="77777777" w:rsidR="007E78CE"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Председатель Академического комитета ФМиЗ</w:t>
            </w:r>
          </w:p>
        </w:tc>
        <w:tc>
          <w:tcPr>
            <w:tcW w:w="1889" w:type="dxa"/>
            <w:gridSpan w:val="3"/>
          </w:tcPr>
          <w:p w14:paraId="54BFECCE"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Подпись</w:t>
            </w:r>
          </w:p>
        </w:tc>
        <w:tc>
          <w:tcPr>
            <w:tcW w:w="4830" w:type="dxa"/>
            <w:gridSpan w:val="5"/>
          </w:tcPr>
          <w:p w14:paraId="61EC7EF0"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проф. Курманова Г.М.</w:t>
            </w:r>
          </w:p>
        </w:tc>
      </w:tr>
      <w:tr w:rsidR="007E78CE" w14:paraId="2442D359" w14:textId="77777777">
        <w:trPr>
          <w:trHeight w:val="173"/>
        </w:trPr>
        <w:tc>
          <w:tcPr>
            <w:tcW w:w="3240" w:type="dxa"/>
            <w:gridSpan w:val="12"/>
          </w:tcPr>
          <w:p w14:paraId="3C618CBA" w14:textId="7DCB5E9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Декан</w:t>
            </w:r>
            <w:r w:rsidR="00573FBF">
              <w:rPr>
                <w:rFonts w:ascii="Times New Roman" w:hAnsi="Times New Roman" w:cs="Times New Roman"/>
                <w:sz w:val="20"/>
                <w:szCs w:val="20"/>
              </w:rPr>
              <w:t xml:space="preserve"> ФМиЗ</w:t>
            </w:r>
          </w:p>
        </w:tc>
        <w:tc>
          <w:tcPr>
            <w:tcW w:w="1889" w:type="dxa"/>
            <w:gridSpan w:val="3"/>
          </w:tcPr>
          <w:p w14:paraId="056096C3" w14:textId="77777777" w:rsidR="007E78CE" w:rsidRDefault="000000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Подпись</w:t>
            </w:r>
          </w:p>
        </w:tc>
        <w:tc>
          <w:tcPr>
            <w:tcW w:w="4830" w:type="dxa"/>
            <w:gridSpan w:val="5"/>
          </w:tcPr>
          <w:p w14:paraId="65846C7D" w14:textId="723E5781" w:rsidR="007E78CE" w:rsidRDefault="00573FBF">
            <w:pPr>
              <w:spacing w:after="0" w:line="240" w:lineRule="auto"/>
              <w:jc w:val="both"/>
              <w:rPr>
                <w:rFonts w:ascii="Times New Roman" w:hAnsi="Times New Roman" w:cs="Times New Roman"/>
                <w:bCs/>
                <w:sz w:val="20"/>
                <w:szCs w:val="20"/>
              </w:rPr>
            </w:pPr>
            <w:r>
              <w:rPr>
                <w:rFonts w:ascii="Times New Roman" w:eastAsia="Times New Roman" w:hAnsi="Times New Roman" w:cs="Times New Roman"/>
                <w:bCs/>
                <w:color w:val="000000"/>
                <w:lang w:val="kk-KZ"/>
              </w:rPr>
              <w:t>Асс проф. Калмаханов С.Б</w:t>
            </w:r>
            <w:r>
              <w:rPr>
                <w:rFonts w:ascii="Times New Roman" w:eastAsia="Times New Roman" w:hAnsi="Times New Roman" w:cs="Times New Roman"/>
                <w:bCs/>
                <w:color w:val="000000"/>
                <w:lang w:val="kk-KZ"/>
              </w:rPr>
              <w:t>.</w:t>
            </w:r>
          </w:p>
        </w:tc>
      </w:tr>
    </w:tbl>
    <w:p w14:paraId="32B2D24D" w14:textId="77777777" w:rsidR="007E78CE" w:rsidRDefault="007E78CE">
      <w:pPr>
        <w:spacing w:after="0" w:line="240" w:lineRule="auto"/>
        <w:ind w:firstLine="567"/>
        <w:jc w:val="both"/>
        <w:rPr>
          <w:rFonts w:ascii="Times New Roman" w:hAnsi="Times New Roman" w:cs="Times New Roman"/>
          <w:sz w:val="20"/>
          <w:szCs w:val="20"/>
        </w:rPr>
      </w:pPr>
    </w:p>
    <w:p w14:paraId="113AAD11" w14:textId="77777777" w:rsidR="007E78CE" w:rsidRDefault="007E78CE">
      <w:pPr>
        <w:spacing w:after="0" w:line="240" w:lineRule="auto"/>
        <w:ind w:firstLine="567"/>
        <w:jc w:val="both"/>
        <w:rPr>
          <w:rFonts w:ascii="Times New Roman" w:hAnsi="Times New Roman" w:cs="Times New Roman"/>
          <w:sz w:val="20"/>
          <w:szCs w:val="20"/>
        </w:rPr>
      </w:pPr>
    </w:p>
    <w:p w14:paraId="130E1788"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br w:type="page"/>
      </w:r>
    </w:p>
    <w:p w14:paraId="1EA97248" w14:textId="77777777" w:rsidR="007E78CE" w:rsidRDefault="007E78CE">
      <w:pPr>
        <w:spacing w:after="0" w:line="240" w:lineRule="auto"/>
        <w:jc w:val="both"/>
        <w:rPr>
          <w:rFonts w:ascii="Times New Roman" w:hAnsi="Times New Roman" w:cs="Times New Roman"/>
          <w:sz w:val="20"/>
          <w:szCs w:val="20"/>
        </w:rPr>
        <w:sectPr w:rsidR="007E78CE">
          <w:pgSz w:w="11906" w:h="16838"/>
          <w:pgMar w:top="1134" w:right="850" w:bottom="1134" w:left="1701" w:header="708" w:footer="708" w:gutter="0"/>
          <w:cols w:space="708"/>
          <w:docGrid w:linePitch="360"/>
        </w:sectPr>
      </w:pPr>
    </w:p>
    <w:p w14:paraId="6591FEA2" w14:textId="77777777" w:rsidR="007E78CE" w:rsidRDefault="007E78CE">
      <w:pPr>
        <w:spacing w:after="0" w:line="240" w:lineRule="auto"/>
        <w:jc w:val="both"/>
        <w:rPr>
          <w:rFonts w:ascii="Times New Roman" w:hAnsi="Times New Roman" w:cs="Times New Roman"/>
          <w:sz w:val="20"/>
          <w:szCs w:val="20"/>
        </w:rPr>
      </w:pPr>
    </w:p>
    <w:p w14:paraId="2CE27BD2" w14:textId="77777777" w:rsidR="007E78CE" w:rsidRDefault="007E78CE">
      <w:pPr>
        <w:spacing w:after="0" w:line="240" w:lineRule="auto"/>
        <w:jc w:val="both"/>
        <w:rPr>
          <w:rFonts w:ascii="Times New Roman" w:hAnsi="Times New Roman" w:cs="Times New Roman"/>
          <w:sz w:val="20"/>
          <w:szCs w:val="20"/>
        </w:rPr>
      </w:pPr>
    </w:p>
    <w:p w14:paraId="07B50182" w14:textId="77777777" w:rsidR="007E78CE" w:rsidRDefault="0000000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Тематический план и содержание занятий</w:t>
      </w:r>
    </w:p>
    <w:p w14:paraId="46078003" w14:textId="77777777" w:rsidR="007E78CE" w:rsidRDefault="007E78CE">
      <w:pPr>
        <w:spacing w:after="0" w:line="240" w:lineRule="auto"/>
        <w:jc w:val="both"/>
        <w:rPr>
          <w:rFonts w:ascii="Times New Roman" w:hAnsi="Times New Roman" w:cs="Times New Roman"/>
          <w:sz w:val="20"/>
          <w:szCs w:val="20"/>
        </w:rPr>
      </w:pPr>
    </w:p>
    <w:tbl>
      <w:tblPr>
        <w:tblW w:w="14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4"/>
        <w:gridCol w:w="225"/>
        <w:gridCol w:w="2144"/>
        <w:gridCol w:w="5461"/>
        <w:gridCol w:w="4574"/>
        <w:gridCol w:w="2144"/>
      </w:tblGrid>
      <w:tr w:rsidR="007E78CE" w14:paraId="27F0D4E1" w14:textId="77777777">
        <w:trPr>
          <w:trHeight w:val="97"/>
        </w:trPr>
        <w:tc>
          <w:tcPr>
            <w:tcW w:w="314" w:type="dxa"/>
            <w:tcBorders>
              <w:top w:val="single" w:sz="4" w:space="0" w:color="000000"/>
              <w:left w:val="single" w:sz="4" w:space="0" w:color="000000"/>
              <w:bottom w:val="single" w:sz="4" w:space="0" w:color="000000"/>
              <w:right w:val="single" w:sz="4" w:space="0" w:color="000000"/>
            </w:tcBorders>
          </w:tcPr>
          <w:p w14:paraId="28C6DE3D" w14:textId="77777777" w:rsidR="007E78CE" w:rsidRDefault="00000000">
            <w:pPr>
              <w:jc w:val="center"/>
              <w:rPr>
                <w:rFonts w:ascii="Times New Roman" w:hAnsi="Times New Roman" w:cs="Times New Roman"/>
                <w:sz w:val="20"/>
                <w:szCs w:val="20"/>
              </w:rPr>
            </w:pPr>
            <w:r>
              <w:rPr>
                <w:rFonts w:ascii="Times New Roman" w:hAnsi="Times New Roman" w:cs="Times New Roman"/>
                <w:sz w:val="20"/>
                <w:szCs w:val="20"/>
              </w:rPr>
              <w:t>№</w:t>
            </w:r>
          </w:p>
        </w:tc>
        <w:tc>
          <w:tcPr>
            <w:tcW w:w="2369" w:type="dxa"/>
            <w:gridSpan w:val="2"/>
            <w:tcBorders>
              <w:top w:val="single" w:sz="4" w:space="0" w:color="000000"/>
              <w:left w:val="single" w:sz="4" w:space="0" w:color="000000"/>
              <w:bottom w:val="single" w:sz="4" w:space="0" w:color="000000"/>
              <w:right w:val="single" w:sz="4" w:space="0" w:color="000000"/>
            </w:tcBorders>
          </w:tcPr>
          <w:p w14:paraId="70489A42" w14:textId="77777777" w:rsidR="007E78CE" w:rsidRDefault="00000000">
            <w:pPr>
              <w:jc w:val="center"/>
              <w:rPr>
                <w:rFonts w:ascii="Times New Roman" w:hAnsi="Times New Roman" w:cs="Times New Roman"/>
                <w:sz w:val="20"/>
                <w:szCs w:val="20"/>
              </w:rPr>
            </w:pPr>
            <w:r>
              <w:rPr>
                <w:rFonts w:ascii="Times New Roman" w:hAnsi="Times New Roman" w:cs="Times New Roman"/>
                <w:sz w:val="20"/>
                <w:szCs w:val="20"/>
              </w:rPr>
              <w:t>Тема</w:t>
            </w:r>
          </w:p>
        </w:tc>
        <w:tc>
          <w:tcPr>
            <w:tcW w:w="5461" w:type="dxa"/>
            <w:tcBorders>
              <w:top w:val="single" w:sz="4" w:space="0" w:color="000000"/>
              <w:left w:val="single" w:sz="4" w:space="0" w:color="000000"/>
              <w:bottom w:val="single" w:sz="4" w:space="0" w:color="000000"/>
              <w:right w:val="single" w:sz="4" w:space="0" w:color="000000"/>
            </w:tcBorders>
          </w:tcPr>
          <w:p w14:paraId="2C52B67C" w14:textId="77777777" w:rsidR="007E78CE" w:rsidRDefault="00000000">
            <w:pPr>
              <w:jc w:val="center"/>
              <w:rPr>
                <w:rFonts w:ascii="Times New Roman" w:hAnsi="Times New Roman" w:cs="Times New Roman"/>
                <w:sz w:val="20"/>
                <w:szCs w:val="20"/>
              </w:rPr>
            </w:pPr>
            <w:r>
              <w:rPr>
                <w:rFonts w:ascii="Times New Roman" w:hAnsi="Times New Roman" w:cs="Times New Roman"/>
                <w:sz w:val="20"/>
                <w:szCs w:val="20"/>
              </w:rPr>
              <w:t>Содержание</w:t>
            </w:r>
          </w:p>
        </w:tc>
        <w:tc>
          <w:tcPr>
            <w:tcW w:w="4574" w:type="dxa"/>
            <w:tcBorders>
              <w:top w:val="single" w:sz="4" w:space="0" w:color="000000"/>
              <w:left w:val="single" w:sz="4" w:space="0" w:color="000000"/>
              <w:bottom w:val="single" w:sz="4" w:space="0" w:color="000000"/>
              <w:right w:val="single" w:sz="4" w:space="0" w:color="000000"/>
            </w:tcBorders>
          </w:tcPr>
          <w:p w14:paraId="7C2F8B16" w14:textId="77777777" w:rsidR="007E78CE" w:rsidRDefault="00000000">
            <w:pPr>
              <w:jc w:val="center"/>
              <w:rPr>
                <w:rFonts w:ascii="Times New Roman" w:hAnsi="Times New Roman" w:cs="Times New Roman"/>
                <w:sz w:val="20"/>
                <w:szCs w:val="20"/>
                <w:lang w:val="kk-KZ"/>
              </w:rPr>
            </w:pPr>
            <w:r>
              <w:rPr>
                <w:rFonts w:ascii="Times New Roman" w:hAnsi="Times New Roman" w:cs="Times New Roman"/>
                <w:sz w:val="20"/>
                <w:szCs w:val="20"/>
                <w:lang w:val="kk-KZ"/>
              </w:rPr>
              <w:t>Литература</w:t>
            </w:r>
          </w:p>
        </w:tc>
        <w:tc>
          <w:tcPr>
            <w:tcW w:w="2144" w:type="dxa"/>
            <w:tcBorders>
              <w:top w:val="single" w:sz="4" w:space="0" w:color="000000"/>
              <w:left w:val="single" w:sz="4" w:space="0" w:color="000000"/>
              <w:bottom w:val="single" w:sz="4" w:space="0" w:color="000000"/>
              <w:right w:val="single" w:sz="4" w:space="0" w:color="000000"/>
            </w:tcBorders>
          </w:tcPr>
          <w:p w14:paraId="46F7B53E" w14:textId="77777777" w:rsidR="007E78CE" w:rsidRDefault="00000000">
            <w:pPr>
              <w:jc w:val="center"/>
              <w:rPr>
                <w:rFonts w:ascii="Times New Roman" w:hAnsi="Times New Roman" w:cs="Times New Roman"/>
                <w:sz w:val="20"/>
                <w:szCs w:val="20"/>
                <w:lang w:val="kk-KZ"/>
              </w:rPr>
            </w:pPr>
            <w:r>
              <w:rPr>
                <w:rFonts w:ascii="Times New Roman" w:hAnsi="Times New Roman" w:cs="Times New Roman"/>
                <w:sz w:val="20"/>
                <w:szCs w:val="20"/>
                <w:lang w:val="kk-KZ"/>
              </w:rPr>
              <w:t>Форма проведения</w:t>
            </w:r>
          </w:p>
        </w:tc>
      </w:tr>
      <w:tr w:rsidR="007E78CE" w14:paraId="4C30DC59" w14:textId="77777777">
        <w:trPr>
          <w:trHeight w:val="40"/>
        </w:trPr>
        <w:tc>
          <w:tcPr>
            <w:tcW w:w="314" w:type="dxa"/>
            <w:tcBorders>
              <w:top w:val="single" w:sz="4" w:space="0" w:color="000000"/>
              <w:left w:val="single" w:sz="4" w:space="0" w:color="000000"/>
              <w:bottom w:val="single" w:sz="4" w:space="0" w:color="000000"/>
              <w:right w:val="single" w:sz="4" w:space="0" w:color="000000"/>
            </w:tcBorders>
          </w:tcPr>
          <w:p w14:paraId="5D238EE8" w14:textId="77777777" w:rsidR="007E78CE" w:rsidRDefault="007E78CE">
            <w:pPr>
              <w:jc w:val="center"/>
              <w:rPr>
                <w:rFonts w:ascii="Times New Roman" w:hAnsi="Times New Roman" w:cs="Times New Roman"/>
                <w:sz w:val="20"/>
                <w:szCs w:val="20"/>
              </w:rPr>
            </w:pPr>
          </w:p>
        </w:tc>
        <w:tc>
          <w:tcPr>
            <w:tcW w:w="2369" w:type="dxa"/>
            <w:gridSpan w:val="2"/>
            <w:tcBorders>
              <w:top w:val="single" w:sz="4" w:space="0" w:color="000000"/>
              <w:left w:val="single" w:sz="4" w:space="0" w:color="000000"/>
              <w:bottom w:val="single" w:sz="4" w:space="0" w:color="000000"/>
              <w:right w:val="single" w:sz="4" w:space="0" w:color="000000"/>
            </w:tcBorders>
          </w:tcPr>
          <w:p w14:paraId="382E4BF3" w14:textId="77777777" w:rsidR="007E78CE" w:rsidRDefault="00000000">
            <w:pPr>
              <w:jc w:val="center"/>
              <w:rPr>
                <w:rFonts w:ascii="Times New Roman" w:hAnsi="Times New Roman" w:cs="Times New Roman"/>
                <w:sz w:val="20"/>
                <w:szCs w:val="20"/>
              </w:rPr>
            </w:pPr>
            <w:r>
              <w:rPr>
                <w:rFonts w:ascii="Times New Roman" w:hAnsi="Times New Roman" w:cs="Times New Roman"/>
                <w:sz w:val="20"/>
                <w:szCs w:val="20"/>
              </w:rPr>
              <w:t>2</w:t>
            </w:r>
          </w:p>
        </w:tc>
        <w:tc>
          <w:tcPr>
            <w:tcW w:w="5461" w:type="dxa"/>
            <w:tcBorders>
              <w:top w:val="single" w:sz="4" w:space="0" w:color="000000"/>
              <w:left w:val="single" w:sz="4" w:space="0" w:color="000000"/>
              <w:bottom w:val="single" w:sz="4" w:space="0" w:color="000000"/>
              <w:right w:val="single" w:sz="4" w:space="0" w:color="000000"/>
            </w:tcBorders>
          </w:tcPr>
          <w:p w14:paraId="632471CE" w14:textId="77777777" w:rsidR="007E78CE" w:rsidRDefault="00000000">
            <w:pPr>
              <w:jc w:val="center"/>
              <w:rPr>
                <w:rFonts w:ascii="Times New Roman" w:hAnsi="Times New Roman" w:cs="Times New Roman"/>
                <w:sz w:val="20"/>
                <w:szCs w:val="20"/>
              </w:rPr>
            </w:pPr>
            <w:r>
              <w:rPr>
                <w:rFonts w:ascii="Times New Roman" w:hAnsi="Times New Roman" w:cs="Times New Roman"/>
                <w:sz w:val="20"/>
                <w:szCs w:val="20"/>
              </w:rPr>
              <w:t>3</w:t>
            </w:r>
          </w:p>
        </w:tc>
        <w:tc>
          <w:tcPr>
            <w:tcW w:w="4574" w:type="dxa"/>
            <w:tcBorders>
              <w:top w:val="single" w:sz="4" w:space="0" w:color="000000"/>
              <w:left w:val="single" w:sz="4" w:space="0" w:color="000000"/>
              <w:bottom w:val="single" w:sz="4" w:space="0" w:color="000000"/>
              <w:right w:val="single" w:sz="4" w:space="0" w:color="000000"/>
            </w:tcBorders>
          </w:tcPr>
          <w:p w14:paraId="082EE573" w14:textId="77777777" w:rsidR="007E78CE" w:rsidRDefault="00000000">
            <w:pPr>
              <w:jc w:val="center"/>
              <w:rPr>
                <w:rFonts w:ascii="Times New Roman" w:hAnsi="Times New Roman" w:cs="Times New Roman"/>
                <w:sz w:val="20"/>
                <w:szCs w:val="20"/>
              </w:rPr>
            </w:pPr>
            <w:r>
              <w:rPr>
                <w:rFonts w:ascii="Times New Roman" w:hAnsi="Times New Roman" w:cs="Times New Roman"/>
                <w:sz w:val="20"/>
                <w:szCs w:val="20"/>
              </w:rPr>
              <w:t>4</w:t>
            </w:r>
          </w:p>
        </w:tc>
        <w:tc>
          <w:tcPr>
            <w:tcW w:w="2144" w:type="dxa"/>
            <w:tcBorders>
              <w:top w:val="single" w:sz="4" w:space="0" w:color="000000"/>
              <w:left w:val="single" w:sz="4" w:space="0" w:color="000000"/>
              <w:bottom w:val="single" w:sz="4" w:space="0" w:color="000000"/>
              <w:right w:val="single" w:sz="4" w:space="0" w:color="000000"/>
            </w:tcBorders>
          </w:tcPr>
          <w:p w14:paraId="0A2518B0" w14:textId="77777777" w:rsidR="007E78CE" w:rsidRDefault="00000000">
            <w:pPr>
              <w:jc w:val="center"/>
              <w:rPr>
                <w:rFonts w:ascii="Times New Roman" w:hAnsi="Times New Roman" w:cs="Times New Roman"/>
                <w:sz w:val="20"/>
                <w:szCs w:val="20"/>
              </w:rPr>
            </w:pPr>
            <w:r>
              <w:rPr>
                <w:rFonts w:ascii="Times New Roman" w:hAnsi="Times New Roman" w:cs="Times New Roman"/>
                <w:sz w:val="20"/>
                <w:szCs w:val="20"/>
              </w:rPr>
              <w:t>5</w:t>
            </w:r>
          </w:p>
        </w:tc>
      </w:tr>
      <w:tr w:rsidR="007E78CE" w14:paraId="16F622F7" w14:textId="77777777">
        <w:trPr>
          <w:trHeight w:val="97"/>
        </w:trPr>
        <w:tc>
          <w:tcPr>
            <w:tcW w:w="314" w:type="dxa"/>
            <w:tcBorders>
              <w:top w:val="single" w:sz="4" w:space="0" w:color="000000"/>
              <w:left w:val="single" w:sz="4" w:space="0" w:color="000000"/>
              <w:bottom w:val="single" w:sz="4" w:space="0" w:color="000000"/>
              <w:right w:val="single" w:sz="4" w:space="0" w:color="000000"/>
            </w:tcBorders>
          </w:tcPr>
          <w:p w14:paraId="098215F5" w14:textId="77777777" w:rsidR="007E78CE" w:rsidRDefault="00000000">
            <w:pPr>
              <w:jc w:val="center"/>
              <w:rPr>
                <w:rFonts w:ascii="Times New Roman" w:hAnsi="Times New Roman" w:cs="Times New Roman"/>
                <w:sz w:val="20"/>
                <w:szCs w:val="20"/>
              </w:rPr>
            </w:pPr>
            <w:r>
              <w:rPr>
                <w:rFonts w:ascii="Times New Roman" w:hAnsi="Times New Roman" w:cs="Times New Roman"/>
                <w:sz w:val="20"/>
                <w:szCs w:val="20"/>
              </w:rPr>
              <w:t>1</w:t>
            </w:r>
          </w:p>
        </w:tc>
        <w:tc>
          <w:tcPr>
            <w:tcW w:w="2369" w:type="dxa"/>
            <w:gridSpan w:val="2"/>
            <w:tcBorders>
              <w:top w:val="single" w:sz="4" w:space="0" w:color="000000"/>
              <w:left w:val="single" w:sz="4" w:space="0" w:color="000000"/>
              <w:bottom w:val="single" w:sz="4" w:space="0" w:color="000000"/>
              <w:right w:val="single" w:sz="4" w:space="0" w:color="000000"/>
            </w:tcBorders>
          </w:tcPr>
          <w:p w14:paraId="5E910064" w14:textId="77777777" w:rsidR="007E78CE" w:rsidRDefault="00000000">
            <w:pPr>
              <w:jc w:val="both"/>
              <w:rPr>
                <w:rFonts w:ascii="Times New Roman" w:hAnsi="Times New Roman" w:cs="Times New Roman"/>
                <w:sz w:val="20"/>
                <w:szCs w:val="20"/>
              </w:rPr>
            </w:pPr>
            <w:r>
              <w:rPr>
                <w:rFonts w:ascii="Times New Roman" w:eastAsia="Times New Roman" w:hAnsi="Times New Roman" w:cs="Times New Roman"/>
                <w:sz w:val="20"/>
                <w:szCs w:val="20"/>
              </w:rPr>
              <w:t>Женская репродуктивная система.  Менструальный цикл. Нейроэндокринная регуляция менструального цикла.</w:t>
            </w:r>
          </w:p>
        </w:tc>
        <w:tc>
          <w:tcPr>
            <w:tcW w:w="5461" w:type="dxa"/>
            <w:tcBorders>
              <w:top w:val="single" w:sz="4" w:space="0" w:color="000000"/>
              <w:left w:val="single" w:sz="4" w:space="0" w:color="000000"/>
              <w:bottom w:val="single" w:sz="4" w:space="0" w:color="000000"/>
              <w:right w:val="single" w:sz="4" w:space="0" w:color="000000"/>
            </w:tcBorders>
          </w:tcPr>
          <w:p w14:paraId="7BC8D27E" w14:textId="77777777" w:rsidR="007E78CE" w:rsidRDefault="00000000">
            <w:pPr>
              <w:tabs>
                <w:tab w:val="left" w:pos="142"/>
              </w:tabs>
              <w:ind w:right="11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Женская репродуктивная система. Клиническая анатомия женских половых органов. Наружные и внутренние половые органы. Мышцы тазового дна.  Врожденные пороки развития женских половых органов</w:t>
            </w:r>
          </w:p>
          <w:p w14:paraId="624027A1" w14:textId="77777777" w:rsidR="007E78CE" w:rsidRDefault="00000000">
            <w:pPr>
              <w:spacing w:line="240" w:lineRule="auto"/>
              <w:rPr>
                <w:rFonts w:ascii="Times New Roman" w:eastAsia="TimesNewRomanPSMT" w:hAnsi="Times New Roman" w:cs="Times New Roman"/>
                <w:b/>
                <w:bCs/>
                <w:sz w:val="20"/>
                <w:szCs w:val="20"/>
              </w:rPr>
            </w:pPr>
            <w:r>
              <w:rPr>
                <w:rFonts w:ascii="Times New Roman" w:eastAsia="Times New Roman" w:hAnsi="Times New Roman" w:cs="Times New Roman"/>
                <w:color w:val="000000"/>
                <w:sz w:val="20"/>
                <w:szCs w:val="20"/>
              </w:rPr>
              <w:t>Менструальный цикл. Яичниковый и маточный циклы. Нейроэндокринная регуляция менструального цикла. Возрастные особенности репродуктивной системы</w:t>
            </w:r>
          </w:p>
          <w:p w14:paraId="523D2F11" w14:textId="77777777" w:rsidR="007E78CE" w:rsidRDefault="007E78CE">
            <w:pPr>
              <w:spacing w:line="240" w:lineRule="auto"/>
              <w:rPr>
                <w:rFonts w:ascii="Times New Roman" w:eastAsia="TimesNewRomanPSMT" w:hAnsi="Times New Roman" w:cs="Times New Roman"/>
                <w:b/>
                <w:bCs/>
                <w:sz w:val="20"/>
                <w:szCs w:val="20"/>
              </w:rPr>
            </w:pPr>
          </w:p>
          <w:p w14:paraId="10438861" w14:textId="77777777" w:rsidR="007E78CE" w:rsidRDefault="00000000">
            <w:pPr>
              <w:spacing w:line="240" w:lineRule="auto"/>
              <w:rPr>
                <w:rFonts w:ascii="Times New Roman" w:eastAsia="TimesNewRomanPSMT" w:hAnsi="Times New Roman" w:cs="Times New Roman"/>
                <w:b/>
                <w:bCs/>
                <w:sz w:val="20"/>
                <w:szCs w:val="20"/>
              </w:rPr>
            </w:pPr>
            <w:r>
              <w:rPr>
                <w:rFonts w:ascii="Times New Roman" w:eastAsia="TimesNewRomanPSMT" w:hAnsi="Times New Roman" w:cs="Times New Roman"/>
                <w:b/>
                <w:bCs/>
                <w:sz w:val="20"/>
                <w:szCs w:val="20"/>
              </w:rPr>
              <w:t>Результаты обучения:</w:t>
            </w:r>
          </w:p>
          <w:p w14:paraId="09D3A59E" w14:textId="77777777" w:rsidR="007E78CE" w:rsidRDefault="00000000">
            <w:pPr>
              <w:numPr>
                <w:ilvl w:val="0"/>
                <w:numId w:val="6"/>
              </w:numPr>
              <w:tabs>
                <w:tab w:val="left" w:pos="142"/>
              </w:tabs>
              <w:spacing w:after="0" w:line="276" w:lineRule="auto"/>
              <w:ind w:right="11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Знает менструальный цикл и его гормональную регуляцию</w:t>
            </w:r>
          </w:p>
          <w:p w14:paraId="1785509A" w14:textId="77777777" w:rsidR="007E78CE" w:rsidRDefault="00000000">
            <w:pPr>
              <w:numPr>
                <w:ilvl w:val="0"/>
                <w:numId w:val="6"/>
              </w:numPr>
              <w:tabs>
                <w:tab w:val="left" w:pos="142"/>
              </w:tabs>
              <w:spacing w:after="0" w:line="276" w:lineRule="auto"/>
              <w:ind w:right="11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Применяет знания по клинической анатомии репродуктивной системы (наружные, внутренние половые органы, мышцы тазового дна)</w:t>
            </w:r>
          </w:p>
          <w:p w14:paraId="7071F23E" w14:textId="77777777" w:rsidR="007E78CE" w:rsidRDefault="00000000">
            <w:pPr>
              <w:numPr>
                <w:ilvl w:val="0"/>
                <w:numId w:val="6"/>
              </w:numPr>
              <w:tabs>
                <w:tab w:val="left" w:pos="142"/>
              </w:tabs>
              <w:spacing w:after="0" w:line="276" w:lineRule="auto"/>
              <w:ind w:right="111"/>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Применяет знания по развитию и инволюции репродуктивной системы </w:t>
            </w:r>
          </w:p>
          <w:p w14:paraId="5E672D9B" w14:textId="77777777" w:rsidR="007E78CE" w:rsidRDefault="00000000">
            <w:pPr>
              <w:numPr>
                <w:ilvl w:val="0"/>
                <w:numId w:val="6"/>
              </w:numPr>
              <w:tabs>
                <w:tab w:val="left" w:pos="142"/>
              </w:tabs>
              <w:spacing w:after="0" w:line="276" w:lineRule="auto"/>
              <w:ind w:right="111"/>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Перечисляет аномалии развития – СРС</w:t>
            </w:r>
          </w:p>
          <w:p w14:paraId="374D8187" w14:textId="77777777" w:rsidR="007E78CE" w:rsidRDefault="007E78CE">
            <w:pPr>
              <w:jc w:val="both"/>
              <w:rPr>
                <w:rFonts w:ascii="Times New Roman" w:hAnsi="Times New Roman" w:cs="Times New Roman"/>
                <w:sz w:val="20"/>
                <w:szCs w:val="20"/>
              </w:rPr>
            </w:pPr>
          </w:p>
        </w:tc>
        <w:tc>
          <w:tcPr>
            <w:tcW w:w="4574" w:type="dxa"/>
            <w:tcBorders>
              <w:top w:val="single" w:sz="4" w:space="0" w:color="000000"/>
              <w:left w:val="single" w:sz="4" w:space="0" w:color="000000"/>
              <w:bottom w:val="single" w:sz="4" w:space="0" w:color="000000"/>
              <w:right w:val="single" w:sz="4" w:space="0" w:color="000000"/>
            </w:tcBorders>
          </w:tcPr>
          <w:p w14:paraId="336EF94D" w14:textId="77777777" w:rsidR="007E78CE"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 Акушерство : учебник . 2-е изд., перераб. и доп. Г. М. Савельева, Р. И. Шалина, Л. Г. Сичинава, О. Б. Панина, М. А. Курцер-ГЭОТАР-Медиа, 2019- гл.2 </w:t>
            </w:r>
          </w:p>
          <w:p w14:paraId="435ECFF8" w14:textId="77777777" w:rsidR="007E78CE"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t>2. Савельева Г.М., Шалина Р.И., Сичинава Л.Г., Панина О.Б., Курцер М.А. Акушерия : окулык / казак тіліне аударган жэне жауапты редакторы А.Б. Тусіпкалиев. - М. : ГЭОТАР-Медиа, 2014 – гл.2</w:t>
            </w:r>
          </w:p>
          <w:p w14:paraId="275D447F" w14:textId="77777777" w:rsidR="007E78CE" w:rsidRDefault="00000000">
            <w:pP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rPr>
              <w:t>3. Гинекология : учебник. — 4-е изд., перераб. и доп. Б. И. Баисова [и др.]; под ред. Г</w:t>
            </w:r>
            <w:r>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rPr>
              <w:t>М</w:t>
            </w:r>
            <w:r>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rPr>
              <w:t>Савельевой</w:t>
            </w:r>
            <w:r>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rPr>
              <w:t>В</w:t>
            </w:r>
            <w:r>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rPr>
              <w:t>Г</w:t>
            </w:r>
            <w:r>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rPr>
              <w:t>Бреусенко</w:t>
            </w:r>
            <w:r>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rPr>
              <w:t>ГЭОТАР</w:t>
            </w:r>
            <w:r>
              <w:rPr>
                <w:rFonts w:ascii="Times New Roman" w:eastAsia="Times New Roman" w:hAnsi="Times New Roman" w:cs="Times New Roman"/>
                <w:sz w:val="18"/>
                <w:szCs w:val="18"/>
                <w:lang w:val="en-US"/>
              </w:rPr>
              <w:t>-</w:t>
            </w:r>
            <w:r>
              <w:rPr>
                <w:rFonts w:ascii="Times New Roman" w:eastAsia="Times New Roman" w:hAnsi="Times New Roman" w:cs="Times New Roman"/>
                <w:sz w:val="18"/>
                <w:szCs w:val="18"/>
              </w:rPr>
              <w:t>Медиа</w:t>
            </w:r>
            <w:r>
              <w:rPr>
                <w:rFonts w:ascii="Times New Roman" w:eastAsia="Times New Roman" w:hAnsi="Times New Roman" w:cs="Times New Roman"/>
                <w:sz w:val="18"/>
                <w:szCs w:val="18"/>
                <w:lang w:val="en-US"/>
              </w:rPr>
              <w:t xml:space="preserve">, 2018- </w:t>
            </w:r>
            <w:r>
              <w:rPr>
                <w:rFonts w:ascii="Times New Roman" w:eastAsia="Times New Roman" w:hAnsi="Times New Roman" w:cs="Times New Roman"/>
                <w:sz w:val="18"/>
                <w:szCs w:val="18"/>
              </w:rPr>
              <w:t>гл</w:t>
            </w:r>
            <w:r>
              <w:rPr>
                <w:rFonts w:ascii="Times New Roman" w:eastAsia="Times New Roman" w:hAnsi="Times New Roman" w:cs="Times New Roman"/>
                <w:sz w:val="18"/>
                <w:szCs w:val="18"/>
                <w:lang w:val="en-US"/>
              </w:rPr>
              <w:t>.1</w:t>
            </w:r>
          </w:p>
          <w:p w14:paraId="40198917" w14:textId="77777777" w:rsidR="007E78CE" w:rsidRDefault="00000000">
            <w:pP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4. F. Gary Cunningham, Kenneth J. Leveno, Steven L. Bloom, Catherine Y. Spong, et al: Williams Obstetrics 24th Edition -Chapter 2,3</w:t>
            </w:r>
          </w:p>
          <w:p w14:paraId="2EACFFBD" w14:textId="77777777" w:rsidR="007E78CE" w:rsidRDefault="00000000">
            <w:pP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5. Williams Gynecology 3-rd Edition /Barbara L. Hoffman, John O. Schorge, Karen D. Bradshaw, Lisa M. Halvorson, et al:-Chapter 38</w:t>
            </w:r>
          </w:p>
          <w:p w14:paraId="3DDBBAF8" w14:textId="77777777" w:rsidR="007E78CE" w:rsidRDefault="00000000">
            <w:pPr>
              <w:spacing w:line="276"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6. Bates' Guide to Physical Examination and History Taking 12th  Edition -2017 Chapter 13, 14</w:t>
            </w:r>
          </w:p>
          <w:p w14:paraId="31A0969C" w14:textId="77777777" w:rsidR="007E78CE" w:rsidRDefault="00000000">
            <w:pPr>
              <w:spacing w:line="276"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7.Jeremy P.T. Ward, Roger W.A. Linden Physiology at a Glance-Fourth Edition- 2017 by John Wiley &amp; Sons, Ltd- Part 7</w:t>
            </w:r>
          </w:p>
          <w:p w14:paraId="78BEA254" w14:textId="77777777" w:rsidR="007E78CE" w:rsidRPr="000909DB" w:rsidRDefault="00000000">
            <w:pPr>
              <w:spacing w:line="276" w:lineRule="auto"/>
              <w:rPr>
                <w:rFonts w:ascii="Times New Roman" w:eastAsia="Segoe UI" w:hAnsi="Times New Roman" w:cs="Times New Roman"/>
                <w:color w:val="000000"/>
                <w:sz w:val="18"/>
                <w:szCs w:val="18"/>
                <w:shd w:val="clear" w:color="auto" w:fill="FFFFFF"/>
                <w:lang w:val="en-US"/>
              </w:rPr>
            </w:pPr>
            <w:r w:rsidRPr="000909DB">
              <w:rPr>
                <w:rFonts w:ascii="Times New Roman" w:eastAsia="Times New Roman" w:hAnsi="Times New Roman" w:cs="Times New Roman"/>
                <w:sz w:val="18"/>
                <w:szCs w:val="18"/>
                <w:lang w:val="en-US"/>
              </w:rPr>
              <w:t xml:space="preserve">8. </w:t>
            </w:r>
            <w:r w:rsidRPr="000909DB">
              <w:rPr>
                <w:rFonts w:ascii="Times New Roman" w:eastAsia="Segoe UI" w:hAnsi="Times New Roman" w:cs="Times New Roman"/>
                <w:color w:val="000000"/>
                <w:sz w:val="18"/>
                <w:szCs w:val="18"/>
                <w:shd w:val="clear" w:color="auto" w:fill="FFFFFF"/>
                <w:lang w:val="en-US"/>
              </w:rPr>
              <w:t xml:space="preserve">EmilyDavisPaulB. Sparzak. Abnormal uterine bleeding (dysfunctional uterine bleeding)Last updated: August 2, 2019. </w:t>
            </w:r>
          </w:p>
          <w:p w14:paraId="4466718B" w14:textId="77777777" w:rsidR="007E78CE" w:rsidRDefault="00000000">
            <w:pPr>
              <w:spacing w:line="276" w:lineRule="auto"/>
              <w:rPr>
                <w:rFonts w:ascii="Times New Roman" w:eastAsia="Times New Roman" w:hAnsi="Times New Roman" w:cs="Times New Roman"/>
                <w:sz w:val="18"/>
                <w:szCs w:val="18"/>
                <w:lang w:val="en-US"/>
              </w:rPr>
            </w:pPr>
            <w:r w:rsidRPr="000909DB">
              <w:rPr>
                <w:rFonts w:ascii="Times New Roman" w:eastAsia="Segoe UI" w:hAnsi="Times New Roman" w:cs="Times New Roman"/>
                <w:color w:val="000000"/>
                <w:sz w:val="18"/>
                <w:szCs w:val="18"/>
                <w:shd w:val="clear" w:color="auto" w:fill="FFFFFF"/>
                <w:lang w:val="en-US"/>
              </w:rPr>
              <w:t xml:space="preserve">9. Munro MG, Critchley HOD, Fraser IS., FIGO Menstrual Disorders Committee. The two FIGO systems for normal and abnormal uterine bleeding symptoms and classification of causes of abnormal uterine bleeding in the reproductive years: 2018 revisions. //Int J Gynaecol Obstet. </w:t>
            </w:r>
            <w:r>
              <w:rPr>
                <w:rFonts w:ascii="Times New Roman" w:eastAsia="Segoe UI" w:hAnsi="Times New Roman" w:cs="Times New Roman"/>
                <w:color w:val="000000"/>
                <w:sz w:val="18"/>
                <w:szCs w:val="18"/>
                <w:shd w:val="clear" w:color="auto" w:fill="FFFFFF"/>
              </w:rPr>
              <w:t>2018 Dec;143(3):393-408. [PubMed] </w:t>
            </w:r>
          </w:p>
          <w:p w14:paraId="291EB33F" w14:textId="77777777" w:rsidR="007E78CE" w:rsidRDefault="007E78CE">
            <w:pPr>
              <w:jc w:val="both"/>
              <w:rPr>
                <w:rFonts w:ascii="Times New Roman" w:hAnsi="Times New Roman" w:cs="Times New Roman"/>
                <w:sz w:val="18"/>
                <w:szCs w:val="18"/>
                <w:lang w:val="en-US"/>
              </w:rPr>
            </w:pPr>
          </w:p>
        </w:tc>
        <w:tc>
          <w:tcPr>
            <w:tcW w:w="2144" w:type="dxa"/>
            <w:tcBorders>
              <w:top w:val="single" w:sz="4" w:space="0" w:color="000000"/>
              <w:left w:val="single" w:sz="4" w:space="0" w:color="000000"/>
              <w:bottom w:val="single" w:sz="4" w:space="0" w:color="000000"/>
              <w:right w:val="single" w:sz="4" w:space="0" w:color="000000"/>
            </w:tcBorders>
          </w:tcPr>
          <w:p w14:paraId="19CF31E2" w14:textId="77777777" w:rsidR="007E78CE" w:rsidRDefault="00000000">
            <w:pPr>
              <w:jc w:val="both"/>
              <w:rPr>
                <w:rFonts w:ascii="Times New Roman" w:hAnsi="Times New Roman" w:cs="Times New Roman"/>
                <w:sz w:val="20"/>
                <w:szCs w:val="20"/>
              </w:rPr>
            </w:pPr>
            <w:r>
              <w:rPr>
                <w:rFonts w:ascii="Times New Roman" w:hAnsi="Times New Roman" w:cs="Times New Roman"/>
                <w:sz w:val="20"/>
                <w:szCs w:val="20"/>
              </w:rPr>
              <w:lastRenderedPageBreak/>
              <w:t xml:space="preserve">1. </w:t>
            </w:r>
            <w:r>
              <w:rPr>
                <w:rFonts w:ascii="Times New Roman" w:hAnsi="Times New Roman" w:cs="Times New Roman"/>
                <w:sz w:val="20"/>
                <w:szCs w:val="20"/>
                <w:lang w:val="kk-KZ"/>
              </w:rPr>
              <w:t>Использование активных</w:t>
            </w:r>
            <w:r>
              <w:rPr>
                <w:rFonts w:ascii="Times New Roman" w:hAnsi="Times New Roman" w:cs="Times New Roman"/>
                <w:sz w:val="20"/>
                <w:szCs w:val="20"/>
              </w:rPr>
              <w:t xml:space="preserve"> метод</w:t>
            </w:r>
            <w:r>
              <w:rPr>
                <w:rFonts w:ascii="Times New Roman" w:hAnsi="Times New Roman" w:cs="Times New Roman"/>
                <w:sz w:val="20"/>
                <w:szCs w:val="20"/>
                <w:lang w:val="kk-KZ"/>
              </w:rPr>
              <w:t>ов</w:t>
            </w:r>
            <w:r>
              <w:rPr>
                <w:rFonts w:ascii="Times New Roman" w:hAnsi="Times New Roman" w:cs="Times New Roman"/>
                <w:sz w:val="20"/>
                <w:szCs w:val="20"/>
              </w:rPr>
              <w:t xml:space="preserve"> обучения: </w:t>
            </w:r>
            <w:r>
              <w:rPr>
                <w:rFonts w:ascii="Times New Roman" w:hAnsi="Times New Roman" w:cs="Times New Roman"/>
                <w:sz w:val="20"/>
                <w:szCs w:val="20"/>
                <w:lang w:val="en-US"/>
              </w:rPr>
              <w:t>TBL</w:t>
            </w:r>
          </w:p>
          <w:p w14:paraId="3CB97535" w14:textId="77777777" w:rsidR="007E78CE" w:rsidRPr="003346DF" w:rsidRDefault="00000000">
            <w:pPr>
              <w:jc w:val="both"/>
              <w:rPr>
                <w:rFonts w:ascii="Times New Roman" w:hAnsi="Times New Roman" w:cs="Times New Roman"/>
                <w:sz w:val="20"/>
                <w:szCs w:val="20"/>
              </w:rPr>
            </w:pPr>
            <w:r>
              <w:rPr>
                <w:rFonts w:ascii="Times New Roman" w:hAnsi="Times New Roman" w:cs="Times New Roman"/>
                <w:sz w:val="20"/>
                <w:szCs w:val="20"/>
              </w:rPr>
              <w:t xml:space="preserve">2. Работа с пациентом – </w:t>
            </w:r>
            <w:r w:rsidRPr="003346DF">
              <w:rPr>
                <w:rFonts w:ascii="Times New Roman" w:hAnsi="Times New Roman" w:cs="Times New Roman"/>
                <w:sz w:val="20"/>
                <w:szCs w:val="20"/>
              </w:rPr>
              <w:t>не менее 30% времени</w:t>
            </w:r>
          </w:p>
          <w:p w14:paraId="1FB251BB" w14:textId="4D1B74F6" w:rsidR="007E78CE" w:rsidRDefault="007E78CE">
            <w:pPr>
              <w:jc w:val="both"/>
              <w:rPr>
                <w:rFonts w:ascii="Times New Roman" w:hAnsi="Times New Roman" w:cs="Times New Roman"/>
                <w:sz w:val="20"/>
                <w:szCs w:val="20"/>
              </w:rPr>
            </w:pPr>
          </w:p>
        </w:tc>
      </w:tr>
      <w:tr w:rsidR="007E78CE" w14:paraId="0E6F387C" w14:textId="77777777">
        <w:trPr>
          <w:trHeight w:val="856"/>
        </w:trPr>
        <w:tc>
          <w:tcPr>
            <w:tcW w:w="314" w:type="dxa"/>
            <w:tcBorders>
              <w:top w:val="single" w:sz="4" w:space="0" w:color="000000"/>
              <w:left w:val="single" w:sz="4" w:space="0" w:color="000000"/>
              <w:bottom w:val="single" w:sz="4" w:space="0" w:color="000000"/>
              <w:right w:val="single" w:sz="4" w:space="0" w:color="000000"/>
            </w:tcBorders>
          </w:tcPr>
          <w:p w14:paraId="7BA821C3" w14:textId="77777777" w:rsidR="007E78CE" w:rsidRDefault="00000000">
            <w:pPr>
              <w:jc w:val="center"/>
              <w:rPr>
                <w:rFonts w:ascii="Times New Roman" w:hAnsi="Times New Roman" w:cs="Times New Roman"/>
                <w:sz w:val="20"/>
                <w:szCs w:val="20"/>
              </w:rPr>
            </w:pPr>
            <w:r>
              <w:rPr>
                <w:rFonts w:ascii="Times New Roman" w:hAnsi="Times New Roman" w:cs="Times New Roman"/>
                <w:sz w:val="20"/>
                <w:szCs w:val="20"/>
              </w:rPr>
              <w:t>2</w:t>
            </w:r>
          </w:p>
        </w:tc>
        <w:tc>
          <w:tcPr>
            <w:tcW w:w="2369" w:type="dxa"/>
            <w:gridSpan w:val="2"/>
            <w:tcBorders>
              <w:top w:val="single" w:sz="4" w:space="0" w:color="000000"/>
              <w:left w:val="single" w:sz="4" w:space="0" w:color="000000"/>
              <w:bottom w:val="single" w:sz="4" w:space="0" w:color="000000"/>
              <w:right w:val="single" w:sz="4" w:space="0" w:color="000000"/>
            </w:tcBorders>
          </w:tcPr>
          <w:p w14:paraId="7C243357" w14:textId="77777777" w:rsidR="007E78CE" w:rsidRDefault="00000000">
            <w:pPr>
              <w:jc w:val="both"/>
              <w:rPr>
                <w:rFonts w:ascii="Times New Roman" w:hAnsi="Times New Roman" w:cs="Times New Roman"/>
                <w:sz w:val="20"/>
                <w:szCs w:val="20"/>
              </w:rPr>
            </w:pPr>
            <w:r>
              <w:rPr>
                <w:rFonts w:ascii="Times New Roman" w:eastAsia="Times New Roman" w:hAnsi="Times New Roman" w:cs="Times New Roman"/>
                <w:sz w:val="20"/>
                <w:szCs w:val="20"/>
              </w:rPr>
              <w:t>Семиотика гинекологических заболеваний.  Нарушения менструального цикла.</w:t>
            </w:r>
          </w:p>
        </w:tc>
        <w:tc>
          <w:tcPr>
            <w:tcW w:w="5461" w:type="dxa"/>
            <w:tcBorders>
              <w:top w:val="single" w:sz="4" w:space="0" w:color="000000"/>
              <w:left w:val="single" w:sz="4" w:space="0" w:color="000000"/>
              <w:bottom w:val="single" w:sz="4" w:space="0" w:color="000000"/>
              <w:right w:val="single" w:sz="4" w:space="0" w:color="000000"/>
            </w:tcBorders>
          </w:tcPr>
          <w:p w14:paraId="13D29A67" w14:textId="77777777" w:rsidR="007E78CE" w:rsidRDefault="00000000">
            <w:pPr>
              <w:tabs>
                <w:tab w:val="left" w:pos="142"/>
              </w:tabs>
              <w:spacing w:line="276" w:lineRule="auto"/>
              <w:ind w:right="11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Основные симптомы гинекологических заболеваний (боль, патологические выделения из половых путей, нарушение менструальной функции, нарушение сексуальной и репродуктивной функции, нарушение функции смежных органов). </w:t>
            </w:r>
          </w:p>
          <w:p w14:paraId="117A1665" w14:textId="77777777" w:rsidR="007E78CE" w:rsidRDefault="00000000">
            <w:pPr>
              <w:tabs>
                <w:tab w:val="left" w:pos="142"/>
              </w:tabs>
              <w:spacing w:line="276" w:lineRule="auto"/>
              <w:ind w:right="11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Нарушения менструального цикла. Типы нарушений менструального цикла (аменорея, аномальные маточные кровотечения,  </w:t>
            </w:r>
          </w:p>
          <w:p w14:paraId="13B9E448" w14:textId="77777777" w:rsidR="007E78CE" w:rsidRDefault="00000000">
            <w:pPr>
              <w:tabs>
                <w:tab w:val="left" w:pos="142"/>
              </w:tabs>
              <w:spacing w:line="276" w:lineRule="auto"/>
              <w:ind w:right="11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дисменорея). Причины нарушений менструального цикла.</w:t>
            </w:r>
          </w:p>
          <w:p w14:paraId="5D774B7D" w14:textId="77777777" w:rsidR="007E78CE" w:rsidRDefault="00000000">
            <w:pPr>
              <w:tabs>
                <w:tab w:val="left" w:pos="142"/>
              </w:tabs>
              <w:spacing w:line="276" w:lineRule="auto"/>
              <w:ind w:right="111"/>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Результат обучения:</w:t>
            </w:r>
          </w:p>
          <w:p w14:paraId="4497D021" w14:textId="77777777" w:rsidR="007E78CE" w:rsidRDefault="00000000">
            <w:pPr>
              <w:tabs>
                <w:tab w:val="left" w:pos="142"/>
              </w:tabs>
              <w:spacing w:line="276" w:lineRule="auto"/>
              <w:ind w:right="11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1.Применяет знания об</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основных симптомы гинекологических заболеваниях (боль, патологические выделения из половых путей, нарушение менструальной функции, нарушение сексуальной и репродуктивной функции, нарушение функции смежных органов).</w:t>
            </w:r>
          </w:p>
          <w:p w14:paraId="0F18540A" w14:textId="77777777" w:rsidR="007E78CE" w:rsidRDefault="00000000">
            <w:pPr>
              <w:tabs>
                <w:tab w:val="left" w:pos="142"/>
              </w:tabs>
              <w:spacing w:line="276" w:lineRule="auto"/>
              <w:ind w:right="11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2.Знает типы, причины, патогенез, клинику при нарушениях менструального цикла.</w:t>
            </w:r>
          </w:p>
          <w:p w14:paraId="335CB323" w14:textId="77777777" w:rsidR="007E78CE" w:rsidRDefault="00000000">
            <w:pPr>
              <w:tabs>
                <w:tab w:val="left" w:pos="142"/>
              </w:tabs>
              <w:spacing w:line="276" w:lineRule="auto"/>
              <w:ind w:right="11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3.Применяет знания по сбору анамнеза, диагностики. </w:t>
            </w:r>
          </w:p>
          <w:p w14:paraId="065125B4" w14:textId="77777777" w:rsidR="007E78CE" w:rsidRDefault="00000000">
            <w:pPr>
              <w:spacing w:line="240" w:lineRule="auto"/>
              <w:rPr>
                <w:rFonts w:ascii="Times New Roman" w:eastAsia="Malgun Gothic" w:hAnsi="Times New Roman" w:cs="Times New Roman"/>
                <w:sz w:val="20"/>
                <w:szCs w:val="20"/>
              </w:rPr>
            </w:pPr>
            <w:r>
              <w:rPr>
                <w:rFonts w:ascii="Times New Roman" w:eastAsia="Malgun Gothic" w:hAnsi="Times New Roman" w:cs="Times New Roman"/>
                <w:sz w:val="20"/>
                <w:szCs w:val="20"/>
              </w:rPr>
              <w:t>- Владеть начальными навыками ведения текущей учетно-отчетной медицинской документации, в том числе в информационных системах;</w:t>
            </w:r>
          </w:p>
          <w:p w14:paraId="722011A6" w14:textId="77777777" w:rsidR="007E78CE" w:rsidRDefault="00000000">
            <w:pPr>
              <w:spacing w:line="240" w:lineRule="auto"/>
              <w:rPr>
                <w:rFonts w:ascii="Times New Roman" w:eastAsia="Malgun Gothic" w:hAnsi="Times New Roman" w:cs="Times New Roman"/>
                <w:sz w:val="20"/>
                <w:szCs w:val="20"/>
              </w:rPr>
            </w:pPr>
            <w:r>
              <w:rPr>
                <w:rFonts w:ascii="Times New Roman" w:eastAsia="Malgun Gothic" w:hAnsi="Times New Roman" w:cs="Times New Roman"/>
                <w:sz w:val="20"/>
                <w:szCs w:val="20"/>
              </w:rPr>
              <w:t>- Интегрирует знания и умений для обеспечения индивидуального подхода при лечении конкретного больного;</w:t>
            </w:r>
          </w:p>
        </w:tc>
        <w:tc>
          <w:tcPr>
            <w:tcW w:w="4574" w:type="dxa"/>
            <w:tcBorders>
              <w:top w:val="single" w:sz="4" w:space="0" w:color="000000"/>
              <w:left w:val="single" w:sz="4" w:space="0" w:color="000000"/>
              <w:bottom w:val="single" w:sz="4" w:space="0" w:color="000000"/>
              <w:right w:val="single" w:sz="4" w:space="0" w:color="000000"/>
            </w:tcBorders>
          </w:tcPr>
          <w:p w14:paraId="53521466" w14:textId="77777777" w:rsidR="007E78CE" w:rsidRDefault="00000000">
            <w:pPr>
              <w:numPr>
                <w:ilvl w:val="0"/>
                <w:numId w:val="7"/>
              </w:num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Акушерство : учебник . 2-е изд., перераб. и доп. Г. М. Савельева, Р. И. Шалина, Л. Г. Сичинава, О. Б. Панина, М. А. Курцер-ГЭОТАР-Медиа, 2019- гл.2 </w:t>
            </w:r>
          </w:p>
          <w:p w14:paraId="0EE57A14" w14:textId="77777777" w:rsidR="007E78CE" w:rsidRDefault="00000000">
            <w:pPr>
              <w:numPr>
                <w:ilvl w:val="0"/>
                <w:numId w:val="7"/>
              </w:numPr>
              <w:rPr>
                <w:rFonts w:ascii="Times New Roman" w:hAnsi="Times New Roman" w:cs="Times New Roman"/>
                <w:sz w:val="18"/>
                <w:szCs w:val="18"/>
              </w:rPr>
            </w:pPr>
            <w:r>
              <w:rPr>
                <w:rFonts w:ascii="Times New Roman" w:hAnsi="Times New Roman" w:cs="Times New Roman"/>
                <w:color w:val="000000"/>
                <w:sz w:val="18"/>
                <w:szCs w:val="18"/>
                <w:u w:color="000000"/>
              </w:rPr>
              <w:t xml:space="preserve">Э.К. Айламазян. Акушерство и гинекология. Национальное руководство. Москва: Геотар-Медиа, 2021 г.-608с </w:t>
            </w:r>
          </w:p>
          <w:p w14:paraId="14890FC2" w14:textId="77777777" w:rsidR="007E78CE" w:rsidRDefault="00000000">
            <w:pP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rPr>
              <w:t>3. Гинекология : учебник. — 4-е изд., перераб. и доп. Б. И. Баисова [и др.]; под ред. Г</w:t>
            </w:r>
            <w:r>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rPr>
              <w:t>М</w:t>
            </w:r>
            <w:r>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rPr>
              <w:t>Савельевой</w:t>
            </w:r>
            <w:r>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rPr>
              <w:t>В</w:t>
            </w:r>
            <w:r>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rPr>
              <w:t>Г</w:t>
            </w:r>
            <w:r>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rPr>
              <w:t>Бреусенко</w:t>
            </w:r>
            <w:r>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rPr>
              <w:t>ГЭОТАР</w:t>
            </w:r>
            <w:r>
              <w:rPr>
                <w:rFonts w:ascii="Times New Roman" w:eastAsia="Times New Roman" w:hAnsi="Times New Roman" w:cs="Times New Roman"/>
                <w:sz w:val="18"/>
                <w:szCs w:val="18"/>
                <w:lang w:val="en-US"/>
              </w:rPr>
              <w:t>-</w:t>
            </w:r>
            <w:r>
              <w:rPr>
                <w:rFonts w:ascii="Times New Roman" w:eastAsia="Times New Roman" w:hAnsi="Times New Roman" w:cs="Times New Roman"/>
                <w:sz w:val="18"/>
                <w:szCs w:val="18"/>
              </w:rPr>
              <w:t>Медиа</w:t>
            </w:r>
            <w:r>
              <w:rPr>
                <w:rFonts w:ascii="Times New Roman" w:eastAsia="Times New Roman" w:hAnsi="Times New Roman" w:cs="Times New Roman"/>
                <w:sz w:val="18"/>
                <w:szCs w:val="18"/>
                <w:lang w:val="en-US"/>
              </w:rPr>
              <w:t xml:space="preserve">, 2018- </w:t>
            </w:r>
            <w:r>
              <w:rPr>
                <w:rFonts w:ascii="Times New Roman" w:eastAsia="Times New Roman" w:hAnsi="Times New Roman" w:cs="Times New Roman"/>
                <w:sz w:val="18"/>
                <w:szCs w:val="18"/>
              </w:rPr>
              <w:t>гл</w:t>
            </w:r>
            <w:r>
              <w:rPr>
                <w:rFonts w:ascii="Times New Roman" w:eastAsia="Times New Roman" w:hAnsi="Times New Roman" w:cs="Times New Roman"/>
                <w:sz w:val="18"/>
                <w:szCs w:val="18"/>
                <w:lang w:val="en-US"/>
              </w:rPr>
              <w:t>.3</w:t>
            </w:r>
          </w:p>
          <w:p w14:paraId="692E4BAF" w14:textId="77777777" w:rsidR="007E78CE" w:rsidRDefault="00000000">
            <w:pP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4. F. Gary Cunningham, Kenneth J. Leveno, Steven L. Bloom, Catherine Y. Spong, et al: Williams Obstetrics 24th Edition -Chapter 2,3</w:t>
            </w:r>
          </w:p>
          <w:p w14:paraId="301A59FB" w14:textId="77777777" w:rsidR="007E78CE" w:rsidRDefault="00000000">
            <w:pP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5. Williams Gynecology 3-rd Edition /Barbara L. Hoffman, John O. Schorge, Karen D. Bradshaw, Lisa M. Halvorson, et al:-Chapter 15</w:t>
            </w:r>
          </w:p>
          <w:p w14:paraId="7DFAD11D" w14:textId="77777777" w:rsidR="007E78CE" w:rsidRDefault="00000000">
            <w:pPr>
              <w:spacing w:line="276"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6. Bates' Guide to Physical Examination and History Taking 12th  Edition -2017 Chapter 14</w:t>
            </w:r>
          </w:p>
          <w:p w14:paraId="1A354B0F" w14:textId="77777777" w:rsidR="007E78CE" w:rsidRDefault="00000000">
            <w:pPr>
              <w:spacing w:line="276"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7.Jeremy P.T. Ward, Roger W.A. Linden Physiology at a Glance-Fourth Edition- 2017 by John Wiley &amp; Sons, Ltd- Part 7</w:t>
            </w:r>
          </w:p>
          <w:p w14:paraId="098D4C4E" w14:textId="77777777" w:rsidR="007E78CE" w:rsidRDefault="00000000">
            <w:pPr>
              <w:spacing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lang w:val="en-US"/>
              </w:rPr>
              <w:t xml:space="preserve">8. Nicholas J. Talley. Essentials of internal medicine- Third Edition, 2015. </w:t>
            </w:r>
            <w:r>
              <w:rPr>
                <w:rFonts w:ascii="Times New Roman" w:eastAsia="Times New Roman" w:hAnsi="Times New Roman" w:cs="Times New Roman"/>
                <w:sz w:val="18"/>
                <w:szCs w:val="18"/>
              </w:rPr>
              <w:t>Chapter 11</w:t>
            </w:r>
          </w:p>
          <w:p w14:paraId="0CB4F540" w14:textId="77777777" w:rsidR="007E78CE" w:rsidRDefault="007E78CE">
            <w:pPr>
              <w:jc w:val="both"/>
              <w:rPr>
                <w:rFonts w:ascii="Times New Roman" w:hAnsi="Times New Roman" w:cs="Times New Roman"/>
                <w:sz w:val="18"/>
                <w:szCs w:val="18"/>
                <w:lang w:val="en-US"/>
              </w:rPr>
            </w:pPr>
          </w:p>
        </w:tc>
        <w:tc>
          <w:tcPr>
            <w:tcW w:w="2144" w:type="dxa"/>
            <w:tcBorders>
              <w:top w:val="single" w:sz="4" w:space="0" w:color="000000"/>
              <w:left w:val="single" w:sz="4" w:space="0" w:color="000000"/>
              <w:bottom w:val="single" w:sz="4" w:space="0" w:color="000000"/>
              <w:right w:val="single" w:sz="4" w:space="0" w:color="000000"/>
            </w:tcBorders>
          </w:tcPr>
          <w:p w14:paraId="15315279" w14:textId="77777777" w:rsidR="007E78CE" w:rsidRDefault="00000000">
            <w:pPr>
              <w:jc w:val="both"/>
              <w:rPr>
                <w:rFonts w:ascii="Times New Roman" w:hAnsi="Times New Roman" w:cs="Times New Roman"/>
                <w:sz w:val="20"/>
                <w:szCs w:val="20"/>
              </w:rPr>
            </w:pPr>
            <w:r>
              <w:rPr>
                <w:rFonts w:ascii="Times New Roman" w:hAnsi="Times New Roman" w:cs="Times New Roman"/>
                <w:sz w:val="20"/>
                <w:szCs w:val="20"/>
              </w:rPr>
              <w:t xml:space="preserve">1. </w:t>
            </w:r>
            <w:r>
              <w:rPr>
                <w:rFonts w:ascii="Times New Roman" w:hAnsi="Times New Roman" w:cs="Times New Roman"/>
                <w:sz w:val="20"/>
                <w:szCs w:val="20"/>
                <w:lang w:val="kk-KZ"/>
              </w:rPr>
              <w:t>Использование активных</w:t>
            </w:r>
            <w:r>
              <w:rPr>
                <w:rFonts w:ascii="Times New Roman" w:hAnsi="Times New Roman" w:cs="Times New Roman"/>
                <w:sz w:val="20"/>
                <w:szCs w:val="20"/>
              </w:rPr>
              <w:t xml:space="preserve"> метод</w:t>
            </w:r>
            <w:r>
              <w:rPr>
                <w:rFonts w:ascii="Times New Roman" w:hAnsi="Times New Roman" w:cs="Times New Roman"/>
                <w:sz w:val="20"/>
                <w:szCs w:val="20"/>
                <w:lang w:val="kk-KZ"/>
              </w:rPr>
              <w:t>ов</w:t>
            </w:r>
            <w:r>
              <w:rPr>
                <w:rFonts w:ascii="Times New Roman" w:hAnsi="Times New Roman" w:cs="Times New Roman"/>
                <w:sz w:val="20"/>
                <w:szCs w:val="20"/>
              </w:rPr>
              <w:t xml:space="preserve"> обучения: </w:t>
            </w:r>
            <w:r>
              <w:rPr>
                <w:rFonts w:ascii="Times New Roman" w:hAnsi="Times New Roman" w:cs="Times New Roman"/>
                <w:sz w:val="20"/>
                <w:szCs w:val="20"/>
                <w:lang w:val="en-US"/>
              </w:rPr>
              <w:t>TBL</w:t>
            </w:r>
            <w:r>
              <w:rPr>
                <w:rFonts w:ascii="Times New Roman" w:hAnsi="Times New Roman" w:cs="Times New Roman"/>
                <w:sz w:val="20"/>
                <w:szCs w:val="20"/>
              </w:rPr>
              <w:t xml:space="preserve">, </w:t>
            </w:r>
            <w:r>
              <w:rPr>
                <w:rFonts w:ascii="Times New Roman" w:hAnsi="Times New Roman" w:cs="Times New Roman"/>
                <w:sz w:val="20"/>
                <w:szCs w:val="20"/>
                <w:lang w:val="en-US"/>
              </w:rPr>
              <w:t>CBL</w:t>
            </w:r>
          </w:p>
          <w:p w14:paraId="4EFC00BF" w14:textId="71E453C3" w:rsidR="003346DF" w:rsidRPr="003346DF" w:rsidRDefault="00000000" w:rsidP="003346DF">
            <w:pPr>
              <w:jc w:val="both"/>
              <w:rPr>
                <w:rFonts w:ascii="Times New Roman" w:hAnsi="Times New Roman" w:cs="Times New Roman"/>
                <w:sz w:val="20"/>
                <w:szCs w:val="20"/>
              </w:rPr>
            </w:pPr>
            <w:r>
              <w:rPr>
                <w:rFonts w:ascii="Times New Roman" w:hAnsi="Times New Roman" w:cs="Times New Roman"/>
                <w:sz w:val="20"/>
                <w:szCs w:val="20"/>
              </w:rPr>
              <w:t>2. Работа с пациентом</w:t>
            </w:r>
            <w:r w:rsidR="003346DF">
              <w:rPr>
                <w:rFonts w:ascii="Times New Roman" w:hAnsi="Times New Roman" w:cs="Times New Roman"/>
                <w:sz w:val="20"/>
                <w:szCs w:val="20"/>
                <w:lang w:val="kk-KZ"/>
              </w:rPr>
              <w:t xml:space="preserve"> - </w:t>
            </w:r>
            <w:r w:rsidR="003346DF" w:rsidRPr="003346DF">
              <w:rPr>
                <w:rFonts w:ascii="Times New Roman" w:hAnsi="Times New Roman" w:cs="Times New Roman"/>
                <w:sz w:val="20"/>
                <w:szCs w:val="20"/>
              </w:rPr>
              <w:t>не менее 30% времени</w:t>
            </w:r>
          </w:p>
          <w:p w14:paraId="2035A49B" w14:textId="34B57688" w:rsidR="007E78CE" w:rsidRPr="003346DF" w:rsidRDefault="007E78CE">
            <w:pPr>
              <w:jc w:val="both"/>
              <w:rPr>
                <w:rFonts w:ascii="Times New Roman" w:hAnsi="Times New Roman" w:cs="Times New Roman"/>
                <w:sz w:val="20"/>
                <w:szCs w:val="20"/>
              </w:rPr>
            </w:pPr>
          </w:p>
          <w:p w14:paraId="44F88E13" w14:textId="77777777" w:rsidR="007E78CE" w:rsidRDefault="007E78CE">
            <w:pPr>
              <w:jc w:val="both"/>
              <w:rPr>
                <w:rFonts w:ascii="Times New Roman" w:hAnsi="Times New Roman" w:cs="Times New Roman"/>
                <w:sz w:val="20"/>
                <w:szCs w:val="20"/>
              </w:rPr>
            </w:pPr>
          </w:p>
        </w:tc>
      </w:tr>
      <w:tr w:rsidR="007E78CE" w14:paraId="7BB94D9D" w14:textId="77777777">
        <w:trPr>
          <w:trHeight w:val="40"/>
        </w:trPr>
        <w:tc>
          <w:tcPr>
            <w:tcW w:w="314" w:type="dxa"/>
            <w:tcBorders>
              <w:top w:val="single" w:sz="4" w:space="0" w:color="000000"/>
              <w:left w:val="single" w:sz="4" w:space="0" w:color="000000"/>
              <w:bottom w:val="single" w:sz="4" w:space="0" w:color="000000"/>
              <w:right w:val="single" w:sz="4" w:space="0" w:color="000000"/>
            </w:tcBorders>
          </w:tcPr>
          <w:p w14:paraId="5BD6AEC2" w14:textId="77777777" w:rsidR="007E78CE" w:rsidRDefault="00000000">
            <w:pPr>
              <w:jc w:val="center"/>
              <w:rPr>
                <w:rFonts w:ascii="Times New Roman" w:hAnsi="Times New Roman" w:cs="Times New Roman"/>
                <w:sz w:val="20"/>
                <w:szCs w:val="20"/>
              </w:rPr>
            </w:pPr>
            <w:r>
              <w:rPr>
                <w:rFonts w:ascii="Times New Roman" w:hAnsi="Times New Roman" w:cs="Times New Roman"/>
                <w:sz w:val="20"/>
                <w:szCs w:val="20"/>
              </w:rPr>
              <w:t>3</w:t>
            </w:r>
          </w:p>
        </w:tc>
        <w:tc>
          <w:tcPr>
            <w:tcW w:w="2369" w:type="dxa"/>
            <w:gridSpan w:val="2"/>
            <w:tcBorders>
              <w:top w:val="single" w:sz="4" w:space="0" w:color="000000"/>
              <w:left w:val="single" w:sz="4" w:space="0" w:color="000000"/>
              <w:bottom w:val="single" w:sz="4" w:space="0" w:color="000000"/>
              <w:right w:val="single" w:sz="4" w:space="0" w:color="000000"/>
            </w:tcBorders>
          </w:tcPr>
          <w:p w14:paraId="55FB2DC7" w14:textId="77777777" w:rsidR="007E78CE" w:rsidRDefault="00000000">
            <w:pPr>
              <w:rPr>
                <w:rFonts w:ascii="Times New Roman" w:hAnsi="Times New Roman" w:cs="Times New Roman"/>
                <w:sz w:val="20"/>
                <w:szCs w:val="20"/>
              </w:rPr>
            </w:pPr>
            <w:r>
              <w:rPr>
                <w:rFonts w:ascii="Times New Roman" w:eastAsia="Times New Roman" w:hAnsi="Times New Roman" w:cs="Times New Roman"/>
                <w:sz w:val="20"/>
                <w:szCs w:val="20"/>
              </w:rPr>
              <w:t>Специфические и неспецифические воспалительные заболевания органов малого таза. Патология шейки матки.</w:t>
            </w:r>
          </w:p>
        </w:tc>
        <w:tc>
          <w:tcPr>
            <w:tcW w:w="5461" w:type="dxa"/>
            <w:tcBorders>
              <w:top w:val="single" w:sz="4" w:space="0" w:color="000000"/>
              <w:left w:val="single" w:sz="4" w:space="0" w:color="000000"/>
              <w:bottom w:val="single" w:sz="4" w:space="0" w:color="000000"/>
              <w:right w:val="single" w:sz="4" w:space="0" w:color="000000"/>
            </w:tcBorders>
          </w:tcPr>
          <w:p w14:paraId="20181B50" w14:textId="77777777" w:rsidR="007E78CE" w:rsidRDefault="00000000">
            <w:pPr>
              <w:tabs>
                <w:tab w:val="left" w:pos="142"/>
              </w:tabs>
              <w:spacing w:line="276" w:lineRule="auto"/>
              <w:ind w:right="11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Определения </w:t>
            </w:r>
            <w:r>
              <w:rPr>
                <w:rFonts w:ascii="Times New Roman" w:eastAsia="Times New Roman" w:hAnsi="Times New Roman" w:cs="Times New Roman"/>
                <w:sz w:val="20"/>
                <w:szCs w:val="20"/>
              </w:rPr>
              <w:t>ВЗОМТ</w:t>
            </w:r>
            <w:r>
              <w:rPr>
                <w:rFonts w:ascii="Times New Roman" w:eastAsia="Times New Roman" w:hAnsi="Times New Roman" w:cs="Times New Roman"/>
                <w:color w:val="000000"/>
                <w:sz w:val="20"/>
                <w:szCs w:val="20"/>
              </w:rPr>
              <w:t xml:space="preserve">. Классификация. Этиология. Патогенез. Клиника. Диагностика. Лечение. Патология шейки матки. </w:t>
            </w:r>
          </w:p>
          <w:p w14:paraId="57DC94BE" w14:textId="77777777" w:rsidR="007E78CE" w:rsidRDefault="00000000">
            <w:pPr>
              <w:tabs>
                <w:tab w:val="left" w:pos="142"/>
              </w:tabs>
              <w:spacing w:line="276" w:lineRule="auto"/>
              <w:ind w:right="111"/>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Результат обучения: </w:t>
            </w:r>
          </w:p>
          <w:p w14:paraId="44431E35" w14:textId="77777777" w:rsidR="007E78CE" w:rsidRDefault="00000000">
            <w:pPr>
              <w:tabs>
                <w:tab w:val="left" w:pos="142"/>
              </w:tabs>
              <w:spacing w:line="276" w:lineRule="auto"/>
              <w:ind w:right="11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 На основании знаний этиопатогенеза, клиники, принципов диагностики и лечения студент умеет собирать анамнез</w:t>
            </w:r>
          </w:p>
          <w:p w14:paraId="5DEAA148" w14:textId="77777777" w:rsidR="007E78CE" w:rsidRDefault="00000000">
            <w:pPr>
              <w:tabs>
                <w:tab w:val="left" w:pos="142"/>
              </w:tabs>
              <w:spacing w:line="276" w:lineRule="auto"/>
              <w:ind w:right="11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2.умеет обследовать больных с применением общеклинических и дополнительных методов исследования.</w:t>
            </w:r>
          </w:p>
          <w:p w14:paraId="0D3A32AF" w14:textId="77777777" w:rsidR="007E78CE" w:rsidRDefault="00000000">
            <w:pPr>
              <w:tabs>
                <w:tab w:val="left" w:pos="142"/>
              </w:tabs>
              <w:spacing w:line="276" w:lineRule="auto"/>
              <w:ind w:right="11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умеет интерпретировать результаты клинических анализов.</w:t>
            </w:r>
          </w:p>
          <w:p w14:paraId="0CB709CB" w14:textId="77777777" w:rsidR="007E78CE" w:rsidRDefault="00000000">
            <w:pPr>
              <w:tabs>
                <w:tab w:val="left" w:pos="142"/>
              </w:tabs>
              <w:spacing w:line="276" w:lineRule="auto"/>
              <w:ind w:right="11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4. имеет понятия о препаратах лечения. </w:t>
            </w:r>
          </w:p>
          <w:p w14:paraId="64FF5649" w14:textId="77777777" w:rsidR="007E78CE" w:rsidRDefault="00000000">
            <w:pPr>
              <w:tabs>
                <w:tab w:val="left" w:pos="142"/>
              </w:tabs>
              <w:spacing w:line="276" w:lineRule="auto"/>
              <w:ind w:right="11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 Перечисляет заболевания шейки матки – СРС</w:t>
            </w:r>
          </w:p>
          <w:p w14:paraId="329E086F" w14:textId="77777777" w:rsidR="007E78CE" w:rsidRDefault="00000000">
            <w:pPr>
              <w:spacing w:line="240" w:lineRule="auto"/>
              <w:rPr>
                <w:rFonts w:ascii="Times New Roman" w:eastAsia="Malgun Gothic" w:hAnsi="Times New Roman" w:cs="Times New Roman"/>
                <w:sz w:val="20"/>
                <w:szCs w:val="20"/>
              </w:rPr>
            </w:pPr>
            <w:r>
              <w:rPr>
                <w:rFonts w:ascii="Times New Roman" w:eastAsia="Times New Roman" w:hAnsi="Times New Roman" w:cs="Times New Roman"/>
                <w:color w:val="000000"/>
                <w:sz w:val="20"/>
                <w:szCs w:val="20"/>
              </w:rPr>
              <w:t xml:space="preserve">6. Умеет проводить исследование взятие мазка на онкоцитологию </w:t>
            </w:r>
            <w:r>
              <w:rPr>
                <w:rFonts w:ascii="Times New Roman" w:eastAsia="Malgun Gothic" w:hAnsi="Times New Roman" w:cs="Times New Roman"/>
                <w:sz w:val="20"/>
                <w:szCs w:val="20"/>
              </w:rPr>
              <w:t xml:space="preserve">- </w:t>
            </w:r>
          </w:p>
          <w:p w14:paraId="73B662F6" w14:textId="77777777" w:rsidR="007E78CE" w:rsidRDefault="007E78CE">
            <w:pPr>
              <w:spacing w:line="240" w:lineRule="auto"/>
              <w:rPr>
                <w:rFonts w:ascii="Times New Roman" w:eastAsia="Malgun Gothic" w:hAnsi="Times New Roman" w:cs="Times New Roman"/>
                <w:sz w:val="20"/>
                <w:szCs w:val="20"/>
              </w:rPr>
            </w:pPr>
          </w:p>
        </w:tc>
        <w:tc>
          <w:tcPr>
            <w:tcW w:w="4574" w:type="dxa"/>
            <w:tcBorders>
              <w:top w:val="single" w:sz="4" w:space="0" w:color="000000"/>
              <w:left w:val="single" w:sz="4" w:space="0" w:color="000000"/>
              <w:bottom w:val="single" w:sz="4" w:space="0" w:color="000000"/>
              <w:right w:val="single" w:sz="4" w:space="0" w:color="000000"/>
            </w:tcBorders>
          </w:tcPr>
          <w:p w14:paraId="36FF7300" w14:textId="77777777" w:rsidR="007E78CE" w:rsidRDefault="00000000">
            <w:pPr>
              <w:numPr>
                <w:ilvl w:val="0"/>
                <w:numId w:val="8"/>
              </w:numPr>
              <w:spacing w:beforeAutospacing="1" w:after="0" w:afterAutospacing="1"/>
              <w:rPr>
                <w:rFonts w:ascii="Times New Roman" w:eastAsia="Segoe UI" w:hAnsi="Times New Roman" w:cs="Times New Roman"/>
                <w:color w:val="000000"/>
                <w:sz w:val="18"/>
                <w:szCs w:val="18"/>
                <w:shd w:val="clear" w:color="auto" w:fill="FFFFFF"/>
              </w:rPr>
            </w:pPr>
            <w:r>
              <w:rPr>
                <w:rFonts w:ascii="Times New Roman" w:eastAsia="Segoe UI" w:hAnsi="Times New Roman" w:cs="Times New Roman"/>
                <w:color w:val="000000"/>
                <w:sz w:val="18"/>
                <w:szCs w:val="18"/>
                <w:shd w:val="clear" w:color="auto" w:fill="FFFFFF"/>
              </w:rPr>
              <w:lastRenderedPageBreak/>
              <w:t>Гинекология. Национальное руководство. В.И.Кулаков, И.Б.Манухин, Г.М.Савельева. М «ГЭОТАР-Медиа», 2011, с.720. </w:t>
            </w:r>
          </w:p>
          <w:p w14:paraId="00EB95C1" w14:textId="77777777" w:rsidR="007E78CE" w:rsidRPr="000909DB" w:rsidRDefault="00000000">
            <w:pPr>
              <w:numPr>
                <w:ilvl w:val="0"/>
                <w:numId w:val="8"/>
              </w:numPr>
              <w:spacing w:beforeAutospacing="1" w:after="0" w:afterAutospacing="1"/>
              <w:rPr>
                <w:rFonts w:ascii="Times New Roman" w:eastAsia="Segoe UI" w:hAnsi="Times New Roman" w:cs="Times New Roman"/>
                <w:color w:val="000000"/>
                <w:sz w:val="18"/>
                <w:szCs w:val="18"/>
                <w:shd w:val="clear" w:color="auto" w:fill="FFFFFF"/>
                <w:lang w:val="en-US"/>
              </w:rPr>
            </w:pPr>
            <w:r>
              <w:rPr>
                <w:rFonts w:ascii="Times New Roman" w:eastAsia="Segoe UI" w:hAnsi="Times New Roman" w:cs="Times New Roman"/>
                <w:color w:val="000000"/>
                <w:sz w:val="18"/>
                <w:szCs w:val="18"/>
                <w:shd w:val="clear" w:color="auto" w:fill="FFFFFF"/>
              </w:rPr>
              <w:t> </w:t>
            </w:r>
            <w:r w:rsidRPr="000909DB">
              <w:rPr>
                <w:rFonts w:ascii="Times New Roman" w:eastAsia="Segoe UI" w:hAnsi="Times New Roman" w:cs="Times New Roman"/>
                <w:color w:val="000000"/>
                <w:sz w:val="18"/>
                <w:szCs w:val="18"/>
                <w:shd w:val="clear" w:color="auto" w:fill="FFFFFF"/>
                <w:lang w:val="en-US"/>
              </w:rPr>
              <w:t xml:space="preserve">2012 European Guideline for the Management of Pelvic Inflammatory Disease </w:t>
            </w:r>
          </w:p>
          <w:p w14:paraId="68DCBCEA" w14:textId="77777777" w:rsidR="007E78CE" w:rsidRDefault="00000000">
            <w:pPr>
              <w:numPr>
                <w:ilvl w:val="0"/>
                <w:numId w:val="8"/>
              </w:numPr>
              <w:spacing w:beforeAutospacing="1" w:after="0" w:afterAutospacing="1"/>
              <w:rPr>
                <w:rFonts w:ascii="Times New Roman" w:hAnsi="Times New Roman" w:cs="Times New Roman"/>
                <w:sz w:val="18"/>
                <w:szCs w:val="18"/>
              </w:rPr>
            </w:pPr>
            <w:r w:rsidRPr="000909DB">
              <w:rPr>
                <w:rFonts w:ascii="Times New Roman" w:eastAsia="Segoe UI" w:hAnsi="Times New Roman" w:cs="Times New Roman"/>
                <w:color w:val="000000"/>
                <w:sz w:val="18"/>
                <w:szCs w:val="18"/>
                <w:shd w:val="clear" w:color="auto" w:fill="FFFFFF"/>
                <w:lang w:val="en-US"/>
              </w:rPr>
              <w:t xml:space="preserve"> </w:t>
            </w:r>
            <w:r>
              <w:rPr>
                <w:rFonts w:ascii="Times New Roman" w:eastAsia="Segoe UI" w:hAnsi="Times New Roman" w:cs="Times New Roman"/>
                <w:color w:val="000000"/>
                <w:sz w:val="18"/>
                <w:szCs w:val="18"/>
                <w:shd w:val="clear" w:color="auto" w:fill="FFFFFF"/>
              </w:rPr>
              <w:t>Приказ МЗ РК №885 «Протоколы (стандарты) диспансеризации больных с хроническими формами заболеваний. Инструкция маршрута движения пациента» от 26 декабря 2012г</w:t>
            </w:r>
          </w:p>
          <w:p w14:paraId="774858DD" w14:textId="77777777" w:rsidR="007E78CE" w:rsidRPr="00251870" w:rsidRDefault="00000000">
            <w:pPr>
              <w:numPr>
                <w:ilvl w:val="0"/>
                <w:numId w:val="8"/>
              </w:numPr>
              <w:spacing w:beforeAutospacing="1" w:after="0" w:afterAutospacing="1"/>
              <w:rPr>
                <w:rFonts w:ascii="Times New Roman" w:hAnsi="Times New Roman" w:cs="Times New Roman"/>
                <w:sz w:val="18"/>
                <w:szCs w:val="18"/>
                <w:lang w:val="en-US"/>
              </w:rPr>
            </w:pPr>
            <w:r w:rsidRPr="000909DB">
              <w:rPr>
                <w:rFonts w:ascii="Times New Roman" w:eastAsia="Segoe UI" w:hAnsi="Times New Roman" w:cs="Times New Roman"/>
                <w:color w:val="000000"/>
                <w:sz w:val="18"/>
                <w:szCs w:val="18"/>
                <w:shd w:val="clear" w:color="auto" w:fill="FFFFFF"/>
                <w:lang w:val="en-US"/>
              </w:rPr>
              <w:lastRenderedPageBreak/>
              <w:t xml:space="preserve">Scott PM. Draining a cyst or abscess in a Bartholin's gland with a Word catheter. JAAPA. 2003;16:51-52. Cobellis PL, Stradella L, De Lucia E, et al. Alcohol sclerotherapy: a new method for Bartholin gland cyst treatment. </w:t>
            </w:r>
            <w:r w:rsidRPr="00251870">
              <w:rPr>
                <w:rFonts w:ascii="Times New Roman" w:eastAsia="Segoe UI" w:hAnsi="Times New Roman" w:cs="Times New Roman"/>
                <w:color w:val="000000"/>
                <w:sz w:val="18"/>
                <w:szCs w:val="18"/>
                <w:shd w:val="clear" w:color="auto" w:fill="FFFFFF"/>
                <w:lang w:val="en-US"/>
              </w:rPr>
              <w:t>Minerva Ginecol. 2006;58:245-248.</w:t>
            </w:r>
          </w:p>
          <w:p w14:paraId="2D860541" w14:textId="77777777" w:rsidR="007E78CE" w:rsidRDefault="007E78CE">
            <w:pPr>
              <w:jc w:val="both"/>
              <w:rPr>
                <w:rFonts w:ascii="Times New Roman" w:hAnsi="Times New Roman" w:cs="Times New Roman"/>
                <w:sz w:val="18"/>
                <w:szCs w:val="18"/>
                <w:lang w:val="en-US"/>
              </w:rPr>
            </w:pPr>
          </w:p>
        </w:tc>
        <w:tc>
          <w:tcPr>
            <w:tcW w:w="2144" w:type="dxa"/>
            <w:tcBorders>
              <w:top w:val="single" w:sz="4" w:space="0" w:color="000000"/>
              <w:left w:val="single" w:sz="4" w:space="0" w:color="000000"/>
              <w:bottom w:val="single" w:sz="4" w:space="0" w:color="000000"/>
              <w:right w:val="single" w:sz="4" w:space="0" w:color="000000"/>
            </w:tcBorders>
          </w:tcPr>
          <w:p w14:paraId="098468E8" w14:textId="77777777" w:rsidR="007E78CE" w:rsidRDefault="00000000">
            <w:pPr>
              <w:jc w:val="both"/>
              <w:rPr>
                <w:rFonts w:ascii="Times New Roman" w:hAnsi="Times New Roman" w:cs="Times New Roman"/>
                <w:sz w:val="20"/>
                <w:szCs w:val="20"/>
              </w:rPr>
            </w:pPr>
            <w:r>
              <w:rPr>
                <w:rFonts w:ascii="Times New Roman" w:hAnsi="Times New Roman" w:cs="Times New Roman"/>
                <w:sz w:val="20"/>
                <w:szCs w:val="20"/>
              </w:rPr>
              <w:lastRenderedPageBreak/>
              <w:t>Формативное оценивание:</w:t>
            </w:r>
          </w:p>
          <w:p w14:paraId="37B93B0A" w14:textId="77777777" w:rsidR="007E78CE" w:rsidRDefault="00000000">
            <w:pPr>
              <w:jc w:val="both"/>
              <w:rPr>
                <w:rFonts w:ascii="Times New Roman" w:hAnsi="Times New Roman" w:cs="Times New Roman"/>
                <w:sz w:val="20"/>
                <w:szCs w:val="20"/>
              </w:rPr>
            </w:pPr>
            <w:r>
              <w:rPr>
                <w:rFonts w:ascii="Times New Roman" w:hAnsi="Times New Roman" w:cs="Times New Roman"/>
                <w:sz w:val="20"/>
                <w:szCs w:val="20"/>
              </w:rPr>
              <w:t xml:space="preserve">1. </w:t>
            </w:r>
            <w:r>
              <w:rPr>
                <w:rFonts w:ascii="Times New Roman" w:hAnsi="Times New Roman" w:cs="Times New Roman"/>
                <w:sz w:val="20"/>
                <w:szCs w:val="20"/>
                <w:lang w:val="kk-KZ"/>
              </w:rPr>
              <w:t>Использование активных</w:t>
            </w:r>
            <w:r>
              <w:rPr>
                <w:rFonts w:ascii="Times New Roman" w:hAnsi="Times New Roman" w:cs="Times New Roman"/>
                <w:sz w:val="20"/>
                <w:szCs w:val="20"/>
              </w:rPr>
              <w:t xml:space="preserve"> метод</w:t>
            </w:r>
            <w:r>
              <w:rPr>
                <w:rFonts w:ascii="Times New Roman" w:hAnsi="Times New Roman" w:cs="Times New Roman"/>
                <w:sz w:val="20"/>
                <w:szCs w:val="20"/>
                <w:lang w:val="kk-KZ"/>
              </w:rPr>
              <w:t>ов</w:t>
            </w:r>
            <w:r>
              <w:rPr>
                <w:rFonts w:ascii="Times New Roman" w:hAnsi="Times New Roman" w:cs="Times New Roman"/>
                <w:sz w:val="20"/>
                <w:szCs w:val="20"/>
              </w:rPr>
              <w:t xml:space="preserve"> обучения: </w:t>
            </w:r>
            <w:r>
              <w:rPr>
                <w:rFonts w:ascii="Times New Roman" w:hAnsi="Times New Roman" w:cs="Times New Roman"/>
                <w:sz w:val="20"/>
                <w:szCs w:val="20"/>
                <w:lang w:val="en-US"/>
              </w:rPr>
              <w:t>TBL</w:t>
            </w:r>
            <w:r>
              <w:rPr>
                <w:rFonts w:ascii="Times New Roman" w:hAnsi="Times New Roman" w:cs="Times New Roman"/>
                <w:sz w:val="20"/>
                <w:szCs w:val="20"/>
              </w:rPr>
              <w:t xml:space="preserve">, </w:t>
            </w:r>
            <w:r>
              <w:rPr>
                <w:rFonts w:ascii="Times New Roman" w:hAnsi="Times New Roman" w:cs="Times New Roman"/>
                <w:sz w:val="20"/>
                <w:szCs w:val="20"/>
                <w:lang w:val="en-US"/>
              </w:rPr>
              <w:t>CBL</w:t>
            </w:r>
          </w:p>
          <w:p w14:paraId="581AAF4B" w14:textId="77777777" w:rsidR="007E78CE" w:rsidRDefault="00000000">
            <w:pPr>
              <w:jc w:val="both"/>
              <w:rPr>
                <w:rFonts w:ascii="Times New Roman" w:hAnsi="Times New Roman" w:cs="Times New Roman"/>
                <w:sz w:val="20"/>
                <w:szCs w:val="20"/>
              </w:rPr>
            </w:pPr>
            <w:r>
              <w:rPr>
                <w:rFonts w:ascii="Times New Roman" w:hAnsi="Times New Roman" w:cs="Times New Roman"/>
                <w:sz w:val="20"/>
                <w:szCs w:val="20"/>
              </w:rPr>
              <w:t>2. Работа с пациентом</w:t>
            </w:r>
          </w:p>
          <w:p w14:paraId="12C3C716" w14:textId="060D73AD" w:rsidR="007E78CE" w:rsidRDefault="007E78CE">
            <w:pPr>
              <w:jc w:val="both"/>
              <w:rPr>
                <w:rFonts w:ascii="Times New Roman" w:hAnsi="Times New Roman" w:cs="Times New Roman"/>
                <w:sz w:val="20"/>
                <w:szCs w:val="20"/>
              </w:rPr>
            </w:pPr>
          </w:p>
        </w:tc>
      </w:tr>
      <w:tr w:rsidR="007E78CE" w14:paraId="0CFF03D2" w14:textId="77777777">
        <w:trPr>
          <w:trHeight w:val="97"/>
        </w:trPr>
        <w:tc>
          <w:tcPr>
            <w:tcW w:w="314" w:type="dxa"/>
            <w:tcBorders>
              <w:top w:val="single" w:sz="4" w:space="0" w:color="000000"/>
              <w:left w:val="single" w:sz="4" w:space="0" w:color="000000"/>
              <w:bottom w:val="single" w:sz="4" w:space="0" w:color="000000"/>
              <w:right w:val="single" w:sz="4" w:space="0" w:color="000000"/>
            </w:tcBorders>
          </w:tcPr>
          <w:p w14:paraId="0EE369D6" w14:textId="77777777" w:rsidR="007E78CE" w:rsidRDefault="00000000">
            <w:pPr>
              <w:jc w:val="center"/>
              <w:rPr>
                <w:rFonts w:ascii="Times New Roman" w:hAnsi="Times New Roman" w:cs="Times New Roman"/>
                <w:sz w:val="20"/>
                <w:szCs w:val="20"/>
              </w:rPr>
            </w:pPr>
            <w:r>
              <w:rPr>
                <w:rFonts w:ascii="Times New Roman" w:hAnsi="Times New Roman" w:cs="Times New Roman"/>
                <w:sz w:val="20"/>
                <w:szCs w:val="20"/>
              </w:rPr>
              <w:lastRenderedPageBreak/>
              <w:t>4</w:t>
            </w:r>
          </w:p>
        </w:tc>
        <w:tc>
          <w:tcPr>
            <w:tcW w:w="2369" w:type="dxa"/>
            <w:gridSpan w:val="2"/>
            <w:tcBorders>
              <w:top w:val="single" w:sz="4" w:space="0" w:color="000000"/>
              <w:left w:val="single" w:sz="4" w:space="0" w:color="000000"/>
              <w:bottom w:val="single" w:sz="4" w:space="0" w:color="000000"/>
              <w:right w:val="single" w:sz="4" w:space="0" w:color="000000"/>
            </w:tcBorders>
          </w:tcPr>
          <w:p w14:paraId="455FFC80" w14:textId="77777777" w:rsidR="007E78CE" w:rsidRDefault="00000000">
            <w:pPr>
              <w:rPr>
                <w:rFonts w:ascii="Times New Roman" w:hAnsi="Times New Roman" w:cs="Times New Roman"/>
                <w:sz w:val="20"/>
                <w:szCs w:val="20"/>
              </w:rPr>
            </w:pPr>
            <w:r>
              <w:rPr>
                <w:rFonts w:ascii="Times New Roman" w:eastAsia="Times New Roman" w:hAnsi="Times New Roman" w:cs="Times New Roman"/>
                <w:sz w:val="20"/>
                <w:szCs w:val="20"/>
              </w:rPr>
              <w:t>Бесплодный брак.</w:t>
            </w:r>
          </w:p>
        </w:tc>
        <w:tc>
          <w:tcPr>
            <w:tcW w:w="5461" w:type="dxa"/>
            <w:tcBorders>
              <w:top w:val="single" w:sz="4" w:space="0" w:color="000000"/>
              <w:left w:val="single" w:sz="4" w:space="0" w:color="000000"/>
              <w:bottom w:val="single" w:sz="4" w:space="0" w:color="000000"/>
              <w:right w:val="single" w:sz="4" w:space="0" w:color="000000"/>
            </w:tcBorders>
          </w:tcPr>
          <w:p w14:paraId="0E669877" w14:textId="77777777" w:rsidR="007E78CE" w:rsidRDefault="00000000">
            <w:pPr>
              <w:tabs>
                <w:tab w:val="left" w:pos="142"/>
              </w:tabs>
              <w:spacing w:line="276" w:lineRule="auto"/>
              <w:ind w:right="11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Понятие о репродуктивном здоровье. </w:t>
            </w:r>
          </w:p>
          <w:p w14:paraId="10F3B82B" w14:textId="77777777" w:rsidR="007E78CE" w:rsidRDefault="00000000">
            <w:pPr>
              <w:tabs>
                <w:tab w:val="left" w:pos="142"/>
              </w:tabs>
              <w:spacing w:line="276" w:lineRule="auto"/>
              <w:ind w:right="11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Бесплодный брак. Основные причины мужского и женского бесплодия.</w:t>
            </w:r>
          </w:p>
          <w:p w14:paraId="70ED002B" w14:textId="77777777" w:rsidR="007E78CE" w:rsidRDefault="00000000">
            <w:pPr>
              <w:tabs>
                <w:tab w:val="left" w:pos="142"/>
              </w:tabs>
              <w:spacing w:line="276" w:lineRule="auto"/>
              <w:ind w:right="111"/>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Результат обучения:</w:t>
            </w:r>
          </w:p>
          <w:p w14:paraId="4F2C5473" w14:textId="77777777" w:rsidR="007E78CE" w:rsidRDefault="00000000">
            <w:pPr>
              <w:tabs>
                <w:tab w:val="left" w:pos="142"/>
              </w:tabs>
              <w:spacing w:line="276" w:lineRule="auto"/>
              <w:ind w:right="111"/>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r>
              <w:rPr>
                <w:rFonts w:ascii="Times New Roman" w:eastAsia="Times New Roman" w:hAnsi="Times New Roman" w:cs="Times New Roman"/>
                <w:sz w:val="20"/>
                <w:szCs w:val="20"/>
              </w:rPr>
              <w:t xml:space="preserve"> Применяет свои знания о понятие бесплодный брак, о причинах ведущие к бесплодию. исследований.</w:t>
            </w:r>
          </w:p>
          <w:p w14:paraId="72B0B018" w14:textId="77777777" w:rsidR="007E78CE" w:rsidRDefault="00000000">
            <w:pPr>
              <w:tabs>
                <w:tab w:val="left" w:pos="142"/>
              </w:tabs>
              <w:spacing w:line="276" w:lineRule="auto"/>
              <w:ind w:right="111"/>
              <w:rPr>
                <w:rFonts w:ascii="Times New Roman" w:eastAsia="Times New Roman" w:hAnsi="Times New Roman" w:cs="Times New Roman"/>
                <w:sz w:val="20"/>
                <w:szCs w:val="20"/>
              </w:rPr>
            </w:pPr>
            <w:r>
              <w:rPr>
                <w:rFonts w:ascii="Times New Roman" w:eastAsia="Times New Roman" w:hAnsi="Times New Roman" w:cs="Times New Roman"/>
                <w:sz w:val="20"/>
                <w:szCs w:val="20"/>
              </w:rPr>
              <w:t>2. Применяет навыки по сбору анамнеза, интерпретации результатов клинических анализов и дополнительных методов.</w:t>
            </w:r>
          </w:p>
          <w:p w14:paraId="7F606D45" w14:textId="77777777" w:rsidR="007E78CE" w:rsidRDefault="00000000">
            <w:pPr>
              <w:tabs>
                <w:tab w:val="left" w:pos="142"/>
              </w:tabs>
              <w:spacing w:line="276" w:lineRule="auto"/>
              <w:ind w:right="111"/>
              <w:rPr>
                <w:rFonts w:ascii="Times New Roman" w:eastAsia="Times New Roman" w:hAnsi="Times New Roman" w:cs="Times New Roman"/>
                <w:sz w:val="20"/>
                <w:szCs w:val="20"/>
              </w:rPr>
            </w:pPr>
            <w:r>
              <w:rPr>
                <w:rFonts w:ascii="Times New Roman" w:eastAsia="Times New Roman" w:hAnsi="Times New Roman" w:cs="Times New Roman"/>
                <w:sz w:val="20"/>
                <w:szCs w:val="20"/>
              </w:rPr>
              <w:t>3. Перечисляет вспомогательные репродуктивные технологий - СРС.</w:t>
            </w:r>
          </w:p>
          <w:p w14:paraId="314CE747" w14:textId="77777777" w:rsidR="007E78CE" w:rsidRDefault="007E78CE">
            <w:pPr>
              <w:rPr>
                <w:rFonts w:ascii="Times New Roman" w:hAnsi="Times New Roman" w:cs="Times New Roman"/>
                <w:sz w:val="20"/>
                <w:szCs w:val="20"/>
              </w:rPr>
            </w:pPr>
          </w:p>
        </w:tc>
        <w:tc>
          <w:tcPr>
            <w:tcW w:w="4574" w:type="dxa"/>
            <w:tcBorders>
              <w:top w:val="single" w:sz="4" w:space="0" w:color="000000"/>
              <w:left w:val="single" w:sz="4" w:space="0" w:color="000000"/>
              <w:bottom w:val="single" w:sz="4" w:space="0" w:color="000000"/>
              <w:right w:val="single" w:sz="4" w:space="0" w:color="000000"/>
            </w:tcBorders>
          </w:tcPr>
          <w:p w14:paraId="6E516854" w14:textId="77777777" w:rsidR="007E78CE" w:rsidRDefault="00000000">
            <w:pPr>
              <w:numPr>
                <w:ilvl w:val="0"/>
                <w:numId w:val="9"/>
              </w:numPr>
              <w:jc w:val="both"/>
              <w:rPr>
                <w:rFonts w:ascii="Times New Roman" w:hAnsi="Times New Roman" w:cs="Times New Roman"/>
                <w:sz w:val="18"/>
                <w:szCs w:val="18"/>
              </w:rPr>
            </w:pPr>
            <w:r>
              <w:rPr>
                <w:rStyle w:val="af5"/>
                <w:rFonts w:ascii="Times New Roman" w:hAnsi="Times New Roman" w:cs="Times New Roman"/>
                <w:sz w:val="18"/>
                <w:szCs w:val="18"/>
              </w:rPr>
              <w:t>Лечение женского и мужского бесплодия. Вспомогательные репродуктивные технологии.  Под редакцией В.И.Кулакова, Б.В. Леонова, Л.Н.Кузьмичева, Москва, Медицинское информационное агентство, 2005. – 592 с.</w:t>
            </w:r>
          </w:p>
          <w:p w14:paraId="441C610A" w14:textId="77777777" w:rsidR="007E78CE" w:rsidRDefault="00000000">
            <w:pPr>
              <w:numPr>
                <w:ilvl w:val="0"/>
                <w:numId w:val="9"/>
              </w:numPr>
              <w:jc w:val="both"/>
              <w:rPr>
                <w:rFonts w:ascii="Times New Roman" w:hAnsi="Times New Roman" w:cs="Times New Roman"/>
                <w:b/>
                <w:bCs/>
                <w:sz w:val="18"/>
                <w:szCs w:val="18"/>
              </w:rPr>
            </w:pPr>
            <w:r>
              <w:rPr>
                <w:rStyle w:val="af5"/>
                <w:rFonts w:ascii="Times New Roman" w:hAnsi="Times New Roman" w:cs="Times New Roman"/>
                <w:sz w:val="18"/>
                <w:szCs w:val="18"/>
              </w:rPr>
              <w:t>Руководство по эндокринологической гинекологии под ред. Е.М. Вихляевой, Москва, Медицина, 2002. - 765 с.</w:t>
            </w:r>
            <w:r>
              <w:rPr>
                <w:rStyle w:val="af5"/>
                <w:rFonts w:ascii="Times New Roman" w:hAnsi="Times New Roman" w:cs="Times New Roman"/>
                <w:b/>
                <w:bCs/>
                <w:sz w:val="18"/>
                <w:szCs w:val="18"/>
              </w:rPr>
              <w:t xml:space="preserve"> </w:t>
            </w:r>
          </w:p>
          <w:p w14:paraId="0FC3A6A9" w14:textId="77777777" w:rsidR="007E78CE" w:rsidRDefault="00000000">
            <w:pPr>
              <w:numPr>
                <w:ilvl w:val="0"/>
                <w:numId w:val="9"/>
              </w:numPr>
              <w:jc w:val="both"/>
              <w:rPr>
                <w:rFonts w:ascii="Times New Roman" w:hAnsi="Times New Roman" w:cs="Times New Roman"/>
                <w:b/>
                <w:bCs/>
                <w:sz w:val="18"/>
                <w:szCs w:val="18"/>
              </w:rPr>
            </w:pPr>
            <w:r>
              <w:rPr>
                <w:rStyle w:val="af5"/>
                <w:rFonts w:ascii="Times New Roman" w:hAnsi="Times New Roman" w:cs="Times New Roman"/>
                <w:sz w:val="18"/>
                <w:szCs w:val="18"/>
              </w:rPr>
              <w:t>Балахонов, А.В. Преодоление бесплодия:/ А.В. Балахонов.- СПб.: ООО "ЭЛБИ-СПб", 2000.- 256 с.</w:t>
            </w:r>
            <w:r>
              <w:rPr>
                <w:rStyle w:val="af5"/>
                <w:rFonts w:ascii="Times New Roman" w:hAnsi="Times New Roman" w:cs="Times New Roman"/>
                <w:sz w:val="18"/>
                <w:szCs w:val="18"/>
              </w:rPr>
              <w:tab/>
            </w:r>
            <w:r>
              <w:rPr>
                <w:rStyle w:val="af5"/>
                <w:rFonts w:ascii="Times New Roman" w:hAnsi="Times New Roman" w:cs="Times New Roman"/>
                <w:sz w:val="18"/>
                <w:szCs w:val="18"/>
              </w:rPr>
              <w:tab/>
            </w:r>
          </w:p>
          <w:p w14:paraId="5FDD55B1" w14:textId="77777777" w:rsidR="007E78CE" w:rsidRDefault="00000000">
            <w:pPr>
              <w:numPr>
                <w:ilvl w:val="0"/>
                <w:numId w:val="9"/>
              </w:numPr>
              <w:jc w:val="both"/>
              <w:rPr>
                <w:rFonts w:ascii="Times New Roman" w:hAnsi="Times New Roman" w:cs="Times New Roman"/>
                <w:b/>
                <w:bCs/>
                <w:sz w:val="18"/>
                <w:szCs w:val="18"/>
              </w:rPr>
            </w:pPr>
            <w:r>
              <w:rPr>
                <w:rStyle w:val="af5"/>
                <w:rFonts w:ascii="Times New Roman" w:hAnsi="Times New Roman" w:cs="Times New Roman"/>
                <w:sz w:val="18"/>
                <w:szCs w:val="18"/>
              </w:rPr>
              <w:t>Бесплодный брак. Современные подходы к диагностике и лечению: Руководство. - 2-е изд. испр. и доп. / Под ред. Г.Т.Сухих, Т.А.Назаренко.- Москва: ГЭОТАР-МЕДИА, 2010.- 784с.:ил.- (Б-ка врача-специалиста. Акушерство. Гинекология).</w:t>
            </w:r>
          </w:p>
          <w:p w14:paraId="492D5F43" w14:textId="77777777" w:rsidR="007E78CE" w:rsidRDefault="00000000">
            <w:pPr>
              <w:numPr>
                <w:ilvl w:val="0"/>
                <w:numId w:val="9"/>
              </w:numPr>
              <w:jc w:val="both"/>
              <w:rPr>
                <w:rFonts w:ascii="Times New Roman" w:hAnsi="Times New Roman" w:cs="Times New Roman"/>
                <w:b/>
                <w:bCs/>
                <w:sz w:val="18"/>
                <w:szCs w:val="18"/>
              </w:rPr>
            </w:pPr>
            <w:r>
              <w:rPr>
                <w:rStyle w:val="af5"/>
                <w:rFonts w:ascii="Times New Roman" w:hAnsi="Times New Roman" w:cs="Times New Roman"/>
                <w:sz w:val="18"/>
                <w:szCs w:val="18"/>
              </w:rPr>
              <w:t xml:space="preserve">Протоколы диагностики и лечения по гинекологии МЗ РК (действующие). </w:t>
            </w:r>
          </w:p>
          <w:p w14:paraId="6CAC5FC2" w14:textId="77777777" w:rsidR="007E78CE" w:rsidRDefault="00000000">
            <w:pPr>
              <w:numPr>
                <w:ilvl w:val="0"/>
                <w:numId w:val="9"/>
              </w:numPr>
              <w:jc w:val="both"/>
              <w:rPr>
                <w:rFonts w:ascii="Times New Roman" w:hAnsi="Times New Roman" w:cs="Times New Roman"/>
                <w:b/>
                <w:bCs/>
                <w:sz w:val="18"/>
                <w:szCs w:val="18"/>
              </w:rPr>
            </w:pPr>
            <w:r>
              <w:rPr>
                <w:rStyle w:val="af5"/>
                <w:rFonts w:ascii="Times New Roman" w:hAnsi="Times New Roman" w:cs="Times New Roman"/>
                <w:sz w:val="18"/>
                <w:szCs w:val="18"/>
              </w:rPr>
              <w:t xml:space="preserve">Вольфф, М.ф. Гинекологическая эндокринология и репродуктивная медицина [Текст]: Перевод с немецкого / Михель фон Вольфф, Петра Штуте; </w:t>
            </w:r>
            <w:r>
              <w:rPr>
                <w:rStyle w:val="af5"/>
                <w:rFonts w:ascii="Times New Roman" w:hAnsi="Times New Roman" w:cs="Times New Roman"/>
                <w:sz w:val="18"/>
                <w:szCs w:val="18"/>
              </w:rPr>
              <w:lastRenderedPageBreak/>
              <w:t>Под ред. Е.Н.Андреевой.- 2-е изд.- Москва: МЕД пресс-информ, 2018.- 512 с.</w:t>
            </w:r>
            <w:r>
              <w:rPr>
                <w:rStyle w:val="af5"/>
                <w:rFonts w:ascii="Times New Roman" w:hAnsi="Times New Roman" w:cs="Times New Roman"/>
                <w:sz w:val="18"/>
                <w:szCs w:val="18"/>
              </w:rPr>
              <w:tab/>
            </w:r>
          </w:p>
          <w:p w14:paraId="2BE28E30" w14:textId="77777777" w:rsidR="007E78CE" w:rsidRDefault="007E78CE">
            <w:pPr>
              <w:jc w:val="both"/>
              <w:rPr>
                <w:rFonts w:ascii="Times New Roman" w:hAnsi="Times New Roman" w:cs="Times New Roman"/>
                <w:sz w:val="18"/>
                <w:szCs w:val="18"/>
              </w:rPr>
            </w:pPr>
          </w:p>
        </w:tc>
        <w:tc>
          <w:tcPr>
            <w:tcW w:w="2144" w:type="dxa"/>
            <w:tcBorders>
              <w:top w:val="single" w:sz="4" w:space="0" w:color="000000"/>
              <w:left w:val="single" w:sz="4" w:space="0" w:color="000000"/>
              <w:bottom w:val="single" w:sz="4" w:space="0" w:color="000000"/>
              <w:right w:val="single" w:sz="4" w:space="0" w:color="000000"/>
            </w:tcBorders>
          </w:tcPr>
          <w:p w14:paraId="2D7592E4" w14:textId="77777777" w:rsidR="007E78CE" w:rsidRDefault="00000000">
            <w:pPr>
              <w:jc w:val="both"/>
              <w:rPr>
                <w:rFonts w:ascii="Times New Roman" w:hAnsi="Times New Roman" w:cs="Times New Roman"/>
                <w:sz w:val="20"/>
                <w:szCs w:val="20"/>
              </w:rPr>
            </w:pPr>
            <w:r>
              <w:rPr>
                <w:rFonts w:ascii="Times New Roman" w:hAnsi="Times New Roman" w:cs="Times New Roman"/>
                <w:sz w:val="20"/>
                <w:szCs w:val="20"/>
              </w:rPr>
              <w:lastRenderedPageBreak/>
              <w:t>Формативное оценивание:</w:t>
            </w:r>
          </w:p>
          <w:p w14:paraId="12910B4C" w14:textId="77777777" w:rsidR="007E78CE" w:rsidRDefault="00000000">
            <w:pPr>
              <w:jc w:val="both"/>
              <w:rPr>
                <w:rFonts w:ascii="Times New Roman" w:hAnsi="Times New Roman" w:cs="Times New Roman"/>
                <w:sz w:val="20"/>
                <w:szCs w:val="20"/>
              </w:rPr>
            </w:pPr>
            <w:r>
              <w:rPr>
                <w:rFonts w:ascii="Times New Roman" w:hAnsi="Times New Roman" w:cs="Times New Roman"/>
                <w:sz w:val="20"/>
                <w:szCs w:val="20"/>
              </w:rPr>
              <w:t xml:space="preserve">1. </w:t>
            </w:r>
            <w:r>
              <w:rPr>
                <w:rFonts w:ascii="Times New Roman" w:hAnsi="Times New Roman" w:cs="Times New Roman"/>
                <w:sz w:val="20"/>
                <w:szCs w:val="20"/>
                <w:lang w:val="kk-KZ"/>
              </w:rPr>
              <w:t>Использование активных</w:t>
            </w:r>
            <w:r>
              <w:rPr>
                <w:rFonts w:ascii="Times New Roman" w:hAnsi="Times New Roman" w:cs="Times New Roman"/>
                <w:sz w:val="20"/>
                <w:szCs w:val="20"/>
              </w:rPr>
              <w:t xml:space="preserve"> метод</w:t>
            </w:r>
            <w:r>
              <w:rPr>
                <w:rFonts w:ascii="Times New Roman" w:hAnsi="Times New Roman" w:cs="Times New Roman"/>
                <w:sz w:val="20"/>
                <w:szCs w:val="20"/>
                <w:lang w:val="kk-KZ"/>
              </w:rPr>
              <w:t>ов</w:t>
            </w:r>
            <w:r>
              <w:rPr>
                <w:rFonts w:ascii="Times New Roman" w:hAnsi="Times New Roman" w:cs="Times New Roman"/>
                <w:sz w:val="20"/>
                <w:szCs w:val="20"/>
              </w:rPr>
              <w:t xml:space="preserve"> обучения: </w:t>
            </w:r>
            <w:r>
              <w:rPr>
                <w:rFonts w:ascii="Times New Roman" w:hAnsi="Times New Roman" w:cs="Times New Roman"/>
                <w:sz w:val="20"/>
                <w:szCs w:val="20"/>
                <w:lang w:val="en-US"/>
              </w:rPr>
              <w:t>TBL</w:t>
            </w:r>
          </w:p>
          <w:p w14:paraId="67C1B30E" w14:textId="2841F980" w:rsidR="007E78CE" w:rsidRDefault="00000000">
            <w:pPr>
              <w:jc w:val="both"/>
              <w:rPr>
                <w:rFonts w:ascii="Times New Roman" w:hAnsi="Times New Roman" w:cs="Times New Roman"/>
                <w:sz w:val="20"/>
                <w:szCs w:val="20"/>
              </w:rPr>
            </w:pPr>
            <w:r>
              <w:rPr>
                <w:rFonts w:ascii="Times New Roman" w:hAnsi="Times New Roman" w:cs="Times New Roman"/>
                <w:sz w:val="20"/>
                <w:szCs w:val="20"/>
              </w:rPr>
              <w:t>2. Работа с пациентом</w:t>
            </w:r>
          </w:p>
        </w:tc>
      </w:tr>
      <w:tr w:rsidR="007E78CE" w14:paraId="02DCBC3E" w14:textId="77777777">
        <w:trPr>
          <w:trHeight w:val="97"/>
        </w:trPr>
        <w:tc>
          <w:tcPr>
            <w:tcW w:w="314" w:type="dxa"/>
            <w:tcBorders>
              <w:top w:val="single" w:sz="4" w:space="0" w:color="000000"/>
              <w:left w:val="single" w:sz="4" w:space="0" w:color="000000"/>
              <w:bottom w:val="single" w:sz="4" w:space="0" w:color="000000"/>
              <w:right w:val="single" w:sz="4" w:space="0" w:color="000000"/>
            </w:tcBorders>
          </w:tcPr>
          <w:p w14:paraId="2E4239B3" w14:textId="77777777" w:rsidR="007E78CE" w:rsidRDefault="00000000">
            <w:pPr>
              <w:jc w:val="center"/>
              <w:rPr>
                <w:rFonts w:ascii="Times New Roman" w:hAnsi="Times New Roman" w:cs="Times New Roman"/>
                <w:sz w:val="20"/>
                <w:szCs w:val="20"/>
              </w:rPr>
            </w:pPr>
            <w:r>
              <w:rPr>
                <w:rFonts w:ascii="Times New Roman" w:hAnsi="Times New Roman" w:cs="Times New Roman"/>
                <w:sz w:val="20"/>
                <w:szCs w:val="20"/>
              </w:rPr>
              <w:t>5</w:t>
            </w:r>
          </w:p>
        </w:tc>
        <w:tc>
          <w:tcPr>
            <w:tcW w:w="2369" w:type="dxa"/>
            <w:gridSpan w:val="2"/>
            <w:tcBorders>
              <w:top w:val="single" w:sz="4" w:space="0" w:color="000000"/>
              <w:left w:val="single" w:sz="4" w:space="0" w:color="000000"/>
              <w:bottom w:val="single" w:sz="4" w:space="0" w:color="000000"/>
              <w:right w:val="single" w:sz="4" w:space="0" w:color="000000"/>
            </w:tcBorders>
          </w:tcPr>
          <w:p w14:paraId="3DAC5A86" w14:textId="77777777" w:rsidR="007E78CE" w:rsidRDefault="00000000">
            <w:pPr>
              <w:jc w:val="both"/>
              <w:rPr>
                <w:rFonts w:ascii="Times New Roman" w:eastAsia="Times New Roman" w:hAnsi="Times New Roman" w:cs="Times New Roman"/>
                <w:sz w:val="20"/>
                <w:szCs w:val="20"/>
                <w:shd w:val="clear" w:color="auto" w:fill="FFFAFA"/>
              </w:rPr>
            </w:pPr>
            <w:r>
              <w:rPr>
                <w:rFonts w:ascii="Times New Roman" w:eastAsia="Times New Roman" w:hAnsi="Times New Roman" w:cs="Times New Roman"/>
                <w:sz w:val="20"/>
                <w:szCs w:val="20"/>
                <w:shd w:val="clear" w:color="auto" w:fill="FFFAFA"/>
              </w:rPr>
              <w:t xml:space="preserve">Физиология беременности. </w:t>
            </w:r>
          </w:p>
          <w:p w14:paraId="18199FFF" w14:textId="77777777" w:rsidR="007E78CE" w:rsidRDefault="00000000">
            <w:pPr>
              <w:rPr>
                <w:rFonts w:ascii="Times New Roman" w:hAnsi="Times New Roman" w:cs="Times New Roman"/>
                <w:sz w:val="20"/>
                <w:szCs w:val="20"/>
              </w:rPr>
            </w:pPr>
            <w:r>
              <w:rPr>
                <w:rFonts w:ascii="Times New Roman" w:eastAsia="Times New Roman" w:hAnsi="Times New Roman" w:cs="Times New Roman"/>
                <w:sz w:val="20"/>
                <w:szCs w:val="20"/>
              </w:rPr>
              <w:t xml:space="preserve">Физиология плода.  </w:t>
            </w:r>
          </w:p>
        </w:tc>
        <w:tc>
          <w:tcPr>
            <w:tcW w:w="5461" w:type="dxa"/>
            <w:tcBorders>
              <w:top w:val="single" w:sz="4" w:space="0" w:color="000000"/>
              <w:left w:val="single" w:sz="4" w:space="0" w:color="000000"/>
              <w:bottom w:val="single" w:sz="4" w:space="0" w:color="000000"/>
              <w:right w:val="single" w:sz="4" w:space="0" w:color="000000"/>
            </w:tcBorders>
          </w:tcPr>
          <w:p w14:paraId="2A1BC0E5" w14:textId="77777777" w:rsidR="007E78CE" w:rsidRDefault="00000000">
            <w:pPr>
              <w:tabs>
                <w:tab w:val="left" w:pos="142"/>
              </w:tabs>
              <w:spacing w:line="276" w:lineRule="auto"/>
              <w:ind w:right="11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Оплодотворение, имплантация, развитие зародышевых оболочек. Развитие и функции плаценты. Околоплодные воды. Эмбриональный и фетальный периоды развития плода. Критические периоды развития. Эмбриотоксический и  тератогенные эффекты лекарственных препаратов. Плод в отдельные периоды внутриутробного развития. Признаки зрелости плода. Размеры головки зрелого плода.</w:t>
            </w:r>
          </w:p>
          <w:p w14:paraId="05C3E112" w14:textId="77777777" w:rsidR="007E78CE" w:rsidRDefault="00000000">
            <w:pPr>
              <w:tabs>
                <w:tab w:val="left" w:pos="142"/>
              </w:tabs>
              <w:spacing w:line="276" w:lineRule="auto"/>
              <w:ind w:right="111"/>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Результат обучения:</w:t>
            </w:r>
          </w:p>
          <w:p w14:paraId="469E14C7" w14:textId="77777777" w:rsidR="007E78CE" w:rsidRDefault="00000000">
            <w:pPr>
              <w:tabs>
                <w:tab w:val="left" w:pos="142"/>
              </w:tabs>
              <w:spacing w:line="276" w:lineRule="auto"/>
              <w:ind w:right="11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1.Применяет свои знания о </w:t>
            </w:r>
            <w:r>
              <w:rPr>
                <w:rFonts w:ascii="Times New Roman" w:eastAsia="Times New Roman" w:hAnsi="Times New Roman" w:cs="Times New Roman"/>
                <w:sz w:val="20"/>
                <w:szCs w:val="20"/>
              </w:rPr>
              <w:t>оплодотворении</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имплантации</w:t>
            </w:r>
            <w:r>
              <w:rPr>
                <w:rFonts w:ascii="Times New Roman" w:eastAsia="Times New Roman" w:hAnsi="Times New Roman" w:cs="Times New Roman"/>
                <w:color w:val="000000"/>
                <w:sz w:val="20"/>
                <w:szCs w:val="20"/>
              </w:rPr>
              <w:t>, развитие зародышевых оболочек, о функциях и развитии плаценты.</w:t>
            </w:r>
          </w:p>
          <w:p w14:paraId="398FFAB3" w14:textId="77777777" w:rsidR="007E78CE" w:rsidRDefault="00000000">
            <w:pPr>
              <w:tabs>
                <w:tab w:val="left" w:pos="142"/>
              </w:tabs>
              <w:spacing w:line="276" w:lineRule="auto"/>
              <w:ind w:right="11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Применяет свои знания о функции околоплодных вод, о эмбриональных и фетальных периодах развития плода.</w:t>
            </w:r>
          </w:p>
          <w:p w14:paraId="639167C9" w14:textId="77777777" w:rsidR="007E78CE" w:rsidRDefault="00000000">
            <w:pPr>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3. Применяет свои знания о критических периодах развития, признаков зрелости плода, размеров головки зрелого плода, </w:t>
            </w:r>
            <w:r>
              <w:rPr>
                <w:rFonts w:ascii="Times New Roman" w:eastAsia="Times New Roman" w:hAnsi="Times New Roman" w:cs="Times New Roman"/>
                <w:sz w:val="20"/>
                <w:szCs w:val="20"/>
              </w:rPr>
              <w:t>эмбриотоксического</w:t>
            </w:r>
            <w:r>
              <w:rPr>
                <w:rFonts w:ascii="Times New Roman" w:eastAsia="Times New Roman" w:hAnsi="Times New Roman" w:cs="Times New Roman"/>
                <w:color w:val="000000"/>
                <w:sz w:val="20"/>
                <w:szCs w:val="20"/>
              </w:rPr>
              <w:t xml:space="preserve"> и тератогенного эффекта лекарственных препаратов.  </w:t>
            </w:r>
          </w:p>
        </w:tc>
        <w:tc>
          <w:tcPr>
            <w:tcW w:w="4574" w:type="dxa"/>
            <w:tcBorders>
              <w:top w:val="single" w:sz="4" w:space="0" w:color="000000"/>
              <w:left w:val="single" w:sz="4" w:space="0" w:color="000000"/>
              <w:bottom w:val="single" w:sz="4" w:space="0" w:color="000000"/>
              <w:right w:val="single" w:sz="4" w:space="0" w:color="000000"/>
            </w:tcBorders>
          </w:tcPr>
          <w:p w14:paraId="5C478427" w14:textId="77777777" w:rsidR="007E78CE"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 Акушерство : учебник . 2-е изд., перераб. и доп. Г. М. Савельева, Р. И. Шалина, Л. Г. Сичинава, О. Б. Панина, М. А. Курцер-ГЭОТАР-Медиа, 2019- гл.2 </w:t>
            </w:r>
          </w:p>
          <w:p w14:paraId="3EA5A8DB" w14:textId="77777777" w:rsidR="007E78CE"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t>2. Савельева Г.М., Шалина Р.И., Сичинава Л.Г., Панина О.Б., Курцер М.А. Акушерия : окулык / казак тіліне аударган жэне жауапты редакторы А.Б. Тусіпкалиев. - М. : ГЭОТАР-Медиа, 2014 – гл.2</w:t>
            </w:r>
          </w:p>
          <w:p w14:paraId="744BA77B" w14:textId="77777777" w:rsidR="007E78CE" w:rsidRDefault="00000000">
            <w:pP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rPr>
              <w:t>3. Гинекология : учебник. — 4-е изд., перераб. и доп. Б. И. Баисова [и др.]; под ред. Г</w:t>
            </w:r>
            <w:r>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rPr>
              <w:t>М</w:t>
            </w:r>
            <w:r>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rPr>
              <w:t>Савельевой</w:t>
            </w:r>
            <w:r>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rPr>
              <w:t>В</w:t>
            </w:r>
            <w:r>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rPr>
              <w:t>Г</w:t>
            </w:r>
            <w:r>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rPr>
              <w:t>Бреусенко</w:t>
            </w:r>
            <w:r>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rPr>
              <w:t>ГЭОТАР</w:t>
            </w:r>
            <w:r>
              <w:rPr>
                <w:rFonts w:ascii="Times New Roman" w:eastAsia="Times New Roman" w:hAnsi="Times New Roman" w:cs="Times New Roman"/>
                <w:sz w:val="18"/>
                <w:szCs w:val="18"/>
                <w:lang w:val="en-US"/>
              </w:rPr>
              <w:t>-</w:t>
            </w:r>
            <w:r>
              <w:rPr>
                <w:rFonts w:ascii="Times New Roman" w:eastAsia="Times New Roman" w:hAnsi="Times New Roman" w:cs="Times New Roman"/>
                <w:sz w:val="18"/>
                <w:szCs w:val="18"/>
              </w:rPr>
              <w:t>Медиа</w:t>
            </w:r>
            <w:r>
              <w:rPr>
                <w:rFonts w:ascii="Times New Roman" w:eastAsia="Times New Roman" w:hAnsi="Times New Roman" w:cs="Times New Roman"/>
                <w:sz w:val="18"/>
                <w:szCs w:val="18"/>
                <w:lang w:val="en-US"/>
              </w:rPr>
              <w:t xml:space="preserve">, 2018- </w:t>
            </w:r>
            <w:r>
              <w:rPr>
                <w:rFonts w:ascii="Times New Roman" w:eastAsia="Times New Roman" w:hAnsi="Times New Roman" w:cs="Times New Roman"/>
                <w:sz w:val="18"/>
                <w:szCs w:val="18"/>
              </w:rPr>
              <w:t>гл</w:t>
            </w:r>
            <w:r>
              <w:rPr>
                <w:rFonts w:ascii="Times New Roman" w:eastAsia="Times New Roman" w:hAnsi="Times New Roman" w:cs="Times New Roman"/>
                <w:sz w:val="18"/>
                <w:szCs w:val="18"/>
                <w:lang w:val="en-US"/>
              </w:rPr>
              <w:t>.3</w:t>
            </w:r>
          </w:p>
          <w:p w14:paraId="1565164B" w14:textId="77777777" w:rsidR="007E78CE" w:rsidRDefault="00000000">
            <w:pPr>
              <w:spacing w:before="150"/>
              <w:jc w:val="both"/>
              <w:rPr>
                <w:rFonts w:ascii="Times New Roman" w:eastAsia="Arial" w:hAnsi="Times New Roman" w:cs="Times New Roman"/>
                <w:color w:val="000000"/>
                <w:sz w:val="18"/>
                <w:szCs w:val="18"/>
                <w:lang w:val="en-US"/>
              </w:rPr>
            </w:pPr>
            <w:r>
              <w:rPr>
                <w:rFonts w:ascii="Times New Roman" w:eastAsia="Times New Roman" w:hAnsi="Times New Roman" w:cs="Times New Roman"/>
                <w:sz w:val="18"/>
                <w:szCs w:val="18"/>
                <w:lang w:val="en-US"/>
              </w:rPr>
              <w:t xml:space="preserve">4. </w:t>
            </w:r>
            <w:r w:rsidRPr="000909DB">
              <w:rPr>
                <w:rFonts w:ascii="Times New Roman" w:eastAsia="Segoe UI" w:hAnsi="Times New Roman" w:cs="Times New Roman"/>
                <w:color w:val="000000"/>
                <w:sz w:val="18"/>
                <w:szCs w:val="18"/>
                <w:shd w:val="clear" w:color="auto" w:fill="FFFFFF"/>
                <w:lang w:val="en-US"/>
              </w:rPr>
              <w:t xml:space="preserve">WHO recommendations on antenatal care for a positive pregnancy experience. ISBN 9789241549912. 2016. WHO. Geneva. </w:t>
            </w:r>
            <w:r>
              <w:rPr>
                <w:rFonts w:ascii="Times New Roman" w:eastAsia="Segoe UI" w:hAnsi="Times New Roman" w:cs="Times New Roman"/>
                <w:color w:val="000000"/>
                <w:sz w:val="18"/>
                <w:szCs w:val="18"/>
                <w:shd w:val="clear" w:color="auto" w:fill="FFFFFF"/>
              </w:rPr>
              <w:t>Ссылка</w:t>
            </w:r>
            <w:r w:rsidRPr="000909DB">
              <w:rPr>
                <w:rFonts w:ascii="Times New Roman" w:eastAsia="Segoe UI" w:hAnsi="Times New Roman" w:cs="Times New Roman"/>
                <w:color w:val="000000"/>
                <w:sz w:val="18"/>
                <w:szCs w:val="18"/>
                <w:shd w:val="clear" w:color="auto" w:fill="FFFFFF"/>
                <w:lang w:val="en-US"/>
              </w:rPr>
              <w:t xml:space="preserve">: https://www.who.int/publications/i/item/9789241549912. 2) Antenatal care. NICE guideline Published: 19 August 2021.www.nice.org.uk/guidance/ng201. 3) American College of Obstetricians and Gynecologists’ Committeeon Health Care for Underserved Women. Committee Opinion No. 654 Summary: Reproductive Life Planning to ReduceUnintended Pregnancy. Obstet Gynecol. 2016 Feb; 127(2):415. https://doi.org/10.1097/AOG.0000000000001307. 4) Department of Health (2021) Clinical Practice Guidelines: Pregnancy Care. </w:t>
            </w:r>
            <w:r>
              <w:rPr>
                <w:rFonts w:ascii="Times New Roman" w:eastAsia="Segoe UI" w:hAnsi="Times New Roman" w:cs="Times New Roman"/>
                <w:color w:val="000000"/>
                <w:sz w:val="18"/>
                <w:szCs w:val="18"/>
                <w:shd w:val="clear" w:color="auto" w:fill="FFFFFF"/>
              </w:rPr>
              <w:t>Canberra: AustralianGovernmentDepartmentofHealth. </w:t>
            </w:r>
          </w:p>
          <w:p w14:paraId="6214F16B" w14:textId="77777777" w:rsidR="007E78CE" w:rsidRDefault="007E78CE">
            <w:pPr>
              <w:spacing w:before="150"/>
              <w:jc w:val="both"/>
              <w:rPr>
                <w:rFonts w:ascii="Times New Roman" w:eastAsia="Arial" w:hAnsi="Times New Roman" w:cs="Times New Roman"/>
                <w:color w:val="000000"/>
                <w:sz w:val="18"/>
                <w:szCs w:val="18"/>
                <w:lang w:val="en-US"/>
              </w:rPr>
            </w:pPr>
          </w:p>
        </w:tc>
        <w:tc>
          <w:tcPr>
            <w:tcW w:w="2144" w:type="dxa"/>
            <w:tcBorders>
              <w:top w:val="single" w:sz="4" w:space="0" w:color="000000"/>
              <w:left w:val="single" w:sz="4" w:space="0" w:color="000000"/>
              <w:bottom w:val="single" w:sz="4" w:space="0" w:color="000000"/>
              <w:right w:val="single" w:sz="4" w:space="0" w:color="000000"/>
            </w:tcBorders>
          </w:tcPr>
          <w:p w14:paraId="587E7C39" w14:textId="77777777" w:rsidR="007E78CE" w:rsidRDefault="00000000">
            <w:pPr>
              <w:jc w:val="both"/>
              <w:rPr>
                <w:rFonts w:ascii="Times New Roman" w:hAnsi="Times New Roman" w:cs="Times New Roman"/>
                <w:sz w:val="20"/>
                <w:szCs w:val="20"/>
              </w:rPr>
            </w:pPr>
            <w:r>
              <w:rPr>
                <w:rFonts w:ascii="Times New Roman" w:hAnsi="Times New Roman" w:cs="Times New Roman"/>
                <w:sz w:val="20"/>
                <w:szCs w:val="20"/>
              </w:rPr>
              <w:t>Формативное оценивание:</w:t>
            </w:r>
          </w:p>
          <w:p w14:paraId="07707532" w14:textId="77777777" w:rsidR="007E78CE" w:rsidRDefault="00000000">
            <w:pPr>
              <w:jc w:val="both"/>
              <w:rPr>
                <w:rFonts w:ascii="Times New Roman" w:hAnsi="Times New Roman" w:cs="Times New Roman"/>
                <w:sz w:val="20"/>
                <w:szCs w:val="20"/>
              </w:rPr>
            </w:pPr>
            <w:r>
              <w:rPr>
                <w:rFonts w:ascii="Times New Roman" w:hAnsi="Times New Roman" w:cs="Times New Roman"/>
                <w:sz w:val="20"/>
                <w:szCs w:val="20"/>
              </w:rPr>
              <w:t xml:space="preserve">1. </w:t>
            </w:r>
            <w:r>
              <w:rPr>
                <w:rFonts w:ascii="Times New Roman" w:hAnsi="Times New Roman" w:cs="Times New Roman"/>
                <w:sz w:val="20"/>
                <w:szCs w:val="20"/>
                <w:lang w:val="kk-KZ"/>
              </w:rPr>
              <w:t>Использование активных</w:t>
            </w:r>
            <w:r>
              <w:rPr>
                <w:rFonts w:ascii="Times New Roman" w:hAnsi="Times New Roman" w:cs="Times New Roman"/>
                <w:sz w:val="20"/>
                <w:szCs w:val="20"/>
              </w:rPr>
              <w:t xml:space="preserve"> метод</w:t>
            </w:r>
            <w:r>
              <w:rPr>
                <w:rFonts w:ascii="Times New Roman" w:hAnsi="Times New Roman" w:cs="Times New Roman"/>
                <w:sz w:val="20"/>
                <w:szCs w:val="20"/>
                <w:lang w:val="kk-KZ"/>
              </w:rPr>
              <w:t>ов</w:t>
            </w:r>
            <w:r>
              <w:rPr>
                <w:rFonts w:ascii="Times New Roman" w:hAnsi="Times New Roman" w:cs="Times New Roman"/>
                <w:sz w:val="20"/>
                <w:szCs w:val="20"/>
              </w:rPr>
              <w:t xml:space="preserve"> обучения: </w:t>
            </w:r>
            <w:r>
              <w:rPr>
                <w:rFonts w:ascii="Times New Roman" w:hAnsi="Times New Roman" w:cs="Times New Roman"/>
                <w:sz w:val="20"/>
                <w:szCs w:val="20"/>
                <w:lang w:val="en-US"/>
              </w:rPr>
              <w:t>TBL</w:t>
            </w:r>
          </w:p>
          <w:p w14:paraId="004CB484" w14:textId="77777777" w:rsidR="007E78CE" w:rsidRDefault="00000000">
            <w:pPr>
              <w:jc w:val="both"/>
              <w:rPr>
                <w:rFonts w:ascii="Times New Roman" w:hAnsi="Times New Roman" w:cs="Times New Roman"/>
                <w:sz w:val="20"/>
                <w:szCs w:val="20"/>
              </w:rPr>
            </w:pPr>
            <w:r>
              <w:rPr>
                <w:rFonts w:ascii="Times New Roman" w:hAnsi="Times New Roman" w:cs="Times New Roman"/>
                <w:sz w:val="20"/>
                <w:szCs w:val="20"/>
              </w:rPr>
              <w:t>2. Работа с пациентом</w:t>
            </w:r>
          </w:p>
          <w:p w14:paraId="732C3AE8" w14:textId="019B27AB" w:rsidR="007E78CE" w:rsidRDefault="003346DF">
            <w:pPr>
              <w:spacing w:before="150"/>
              <w:jc w:val="both"/>
              <w:rPr>
                <w:rFonts w:ascii="Times New Roman" w:eastAsia="Arial" w:hAnsi="Times New Roman" w:cs="Times New Roman"/>
                <w:color w:val="000000"/>
                <w:sz w:val="20"/>
                <w:szCs w:val="20"/>
              </w:rPr>
            </w:pPr>
            <w:r>
              <w:rPr>
                <w:rFonts w:ascii="Times New Roman" w:hAnsi="Times New Roman" w:cs="Times New Roman"/>
                <w:sz w:val="20"/>
                <w:szCs w:val="20"/>
              </w:rPr>
              <w:t>3</w:t>
            </w:r>
            <w:r w:rsidR="00000000">
              <w:rPr>
                <w:rFonts w:ascii="Times New Roman" w:hAnsi="Times New Roman" w:cs="Times New Roman"/>
                <w:sz w:val="20"/>
                <w:szCs w:val="20"/>
              </w:rPr>
              <w:t>. Мини-конференция темы СРС</w:t>
            </w:r>
          </w:p>
        </w:tc>
      </w:tr>
      <w:tr w:rsidR="007E78CE" w14:paraId="0CB9719B" w14:textId="77777777">
        <w:trPr>
          <w:trHeight w:val="97"/>
        </w:trPr>
        <w:tc>
          <w:tcPr>
            <w:tcW w:w="314" w:type="dxa"/>
            <w:tcBorders>
              <w:top w:val="single" w:sz="4" w:space="0" w:color="000000"/>
              <w:left w:val="single" w:sz="4" w:space="0" w:color="000000"/>
              <w:bottom w:val="single" w:sz="4" w:space="0" w:color="000000"/>
              <w:right w:val="single" w:sz="4" w:space="0" w:color="000000"/>
            </w:tcBorders>
          </w:tcPr>
          <w:p w14:paraId="692E5A08" w14:textId="77777777" w:rsidR="007E78CE" w:rsidRDefault="00000000">
            <w:pPr>
              <w:jc w:val="center"/>
              <w:rPr>
                <w:rFonts w:ascii="Times New Roman" w:hAnsi="Times New Roman" w:cs="Times New Roman"/>
                <w:sz w:val="20"/>
                <w:szCs w:val="20"/>
              </w:rPr>
            </w:pPr>
            <w:r>
              <w:rPr>
                <w:rFonts w:ascii="Times New Roman" w:hAnsi="Times New Roman" w:cs="Times New Roman"/>
                <w:sz w:val="20"/>
                <w:szCs w:val="20"/>
              </w:rPr>
              <w:t>6</w:t>
            </w:r>
          </w:p>
        </w:tc>
        <w:tc>
          <w:tcPr>
            <w:tcW w:w="2369" w:type="dxa"/>
            <w:gridSpan w:val="2"/>
            <w:tcBorders>
              <w:top w:val="single" w:sz="4" w:space="0" w:color="000000"/>
              <w:left w:val="single" w:sz="4" w:space="0" w:color="000000"/>
              <w:bottom w:val="single" w:sz="4" w:space="0" w:color="000000"/>
              <w:right w:val="single" w:sz="4" w:space="0" w:color="000000"/>
            </w:tcBorders>
          </w:tcPr>
          <w:p w14:paraId="3240D800" w14:textId="77777777" w:rsidR="007E78CE" w:rsidRDefault="00000000">
            <w:pPr>
              <w:jc w:val="both"/>
              <w:rPr>
                <w:rFonts w:ascii="Times New Roman" w:hAnsi="Times New Roman" w:cs="Times New Roman"/>
                <w:sz w:val="20"/>
                <w:szCs w:val="20"/>
              </w:rPr>
            </w:pPr>
            <w:r>
              <w:rPr>
                <w:rFonts w:ascii="Times New Roman" w:eastAsia="Times New Roman" w:hAnsi="Times New Roman" w:cs="Times New Roman"/>
                <w:sz w:val="20"/>
                <w:szCs w:val="20"/>
              </w:rPr>
              <w:t>Физиологические изменения в организме женщины при беременности. Женский таз с акушерской точки зрения.</w:t>
            </w:r>
          </w:p>
        </w:tc>
        <w:tc>
          <w:tcPr>
            <w:tcW w:w="5461" w:type="dxa"/>
            <w:tcBorders>
              <w:top w:val="single" w:sz="4" w:space="0" w:color="000000"/>
              <w:left w:val="single" w:sz="4" w:space="0" w:color="000000"/>
              <w:bottom w:val="single" w:sz="4" w:space="0" w:color="000000"/>
              <w:right w:val="single" w:sz="4" w:space="0" w:color="000000"/>
            </w:tcBorders>
          </w:tcPr>
          <w:p w14:paraId="7CAB427A" w14:textId="77777777" w:rsidR="007E78CE" w:rsidRDefault="00000000">
            <w:pPr>
              <w:tabs>
                <w:tab w:val="left" w:pos="142"/>
              </w:tabs>
              <w:spacing w:line="276" w:lineRule="auto"/>
              <w:ind w:right="111"/>
              <w:rPr>
                <w:rFonts w:ascii="Times New Roman" w:eastAsia="Times New Roman" w:hAnsi="Times New Roman" w:cs="Times New Roman"/>
                <w:color w:val="000000"/>
                <w:sz w:val="20"/>
                <w:szCs w:val="20"/>
              </w:rPr>
            </w:pPr>
            <w:r>
              <w:rPr>
                <w:rFonts w:ascii="Times New Roman" w:hAnsi="Times New Roman" w:cs="Times New Roman"/>
                <w:sz w:val="20"/>
                <w:szCs w:val="20"/>
              </w:rPr>
              <w:t xml:space="preserve"> </w:t>
            </w:r>
            <w:r>
              <w:rPr>
                <w:rFonts w:ascii="Times New Roman" w:eastAsia="Times New Roman" w:hAnsi="Times New Roman" w:cs="Times New Roman"/>
                <w:color w:val="000000"/>
                <w:sz w:val="20"/>
                <w:szCs w:val="20"/>
              </w:rPr>
              <w:t xml:space="preserve">Физиологические изменения в нервной, эндокринной, сердечно-сосудистой, дыхательной, пищеварительной, мочевыделительной, иммунной системах, половых органах при беременности. </w:t>
            </w:r>
          </w:p>
          <w:p w14:paraId="5122314A" w14:textId="77777777" w:rsidR="007E78CE" w:rsidRDefault="00000000">
            <w:pPr>
              <w:tabs>
                <w:tab w:val="left" w:pos="142"/>
              </w:tabs>
              <w:spacing w:line="276" w:lineRule="auto"/>
              <w:ind w:right="11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Женский таз с акушерской точки зрения. Понятие о большом и малом тазе. Плоскости и размеры малого таза. Проводная ось таза.</w:t>
            </w:r>
          </w:p>
          <w:p w14:paraId="27C9BE2C" w14:textId="77777777" w:rsidR="007E78CE" w:rsidRDefault="00000000">
            <w:pPr>
              <w:tabs>
                <w:tab w:val="left" w:pos="142"/>
              </w:tabs>
              <w:spacing w:line="276" w:lineRule="auto"/>
              <w:ind w:right="111"/>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Результат обучения:</w:t>
            </w:r>
          </w:p>
          <w:p w14:paraId="0191731B" w14:textId="77777777" w:rsidR="007E78CE" w:rsidRDefault="00000000">
            <w:pPr>
              <w:tabs>
                <w:tab w:val="left" w:pos="142"/>
              </w:tabs>
              <w:spacing w:line="276" w:lineRule="auto"/>
              <w:ind w:right="11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1.Применяет свои знания о физиологическом изменениях в нервной, эндокринной, сердечно-сосудистой, дыхательной, пищеварительной, мочевыделительной, иммунной системах, половых органах при беременности.</w:t>
            </w:r>
          </w:p>
          <w:p w14:paraId="43F99379" w14:textId="77777777" w:rsidR="007E78CE" w:rsidRDefault="00000000">
            <w:pPr>
              <w:tabs>
                <w:tab w:val="left" w:pos="142"/>
              </w:tabs>
              <w:spacing w:line="276" w:lineRule="auto"/>
              <w:ind w:right="11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 xml:space="preserve">Применяет знания о большом и малом тазе и плоскостях и размерах малого таза. </w:t>
            </w:r>
          </w:p>
          <w:p w14:paraId="589B596E" w14:textId="77777777" w:rsidR="007E78CE" w:rsidRDefault="007E78CE">
            <w:pPr>
              <w:rPr>
                <w:rFonts w:ascii="Times New Roman" w:hAnsi="Times New Roman" w:cs="Times New Roman"/>
                <w:sz w:val="20"/>
                <w:szCs w:val="20"/>
                <w:lang w:eastAsia="ja-JP"/>
              </w:rPr>
            </w:pPr>
          </w:p>
        </w:tc>
        <w:tc>
          <w:tcPr>
            <w:tcW w:w="4574" w:type="dxa"/>
            <w:tcBorders>
              <w:top w:val="single" w:sz="4" w:space="0" w:color="000000"/>
              <w:left w:val="single" w:sz="4" w:space="0" w:color="000000"/>
              <w:bottom w:val="single" w:sz="4" w:space="0" w:color="000000"/>
              <w:right w:val="single" w:sz="4" w:space="0" w:color="000000"/>
            </w:tcBorders>
          </w:tcPr>
          <w:p w14:paraId="5AC2B969" w14:textId="77777777" w:rsidR="007E78CE" w:rsidRDefault="00000000">
            <w:pPr>
              <w:jc w:val="both"/>
              <w:rPr>
                <w:rFonts w:ascii="Times New Roman" w:hAnsi="Times New Roman" w:cs="Times New Roman"/>
                <w:sz w:val="18"/>
                <w:szCs w:val="18"/>
              </w:rPr>
            </w:pPr>
            <w:r>
              <w:rPr>
                <w:rFonts w:ascii="Times New Roman" w:eastAsia="Times New Roman" w:hAnsi="Times New Roman" w:cs="Times New Roman"/>
                <w:sz w:val="18"/>
                <w:szCs w:val="18"/>
              </w:rPr>
              <w:lastRenderedPageBreak/>
              <w:t xml:space="preserve">1. </w:t>
            </w:r>
            <w:r>
              <w:rPr>
                <w:rFonts w:ascii="Times New Roman" w:hAnsi="Times New Roman" w:cs="Times New Roman"/>
                <w:sz w:val="18"/>
                <w:szCs w:val="18"/>
              </w:rPr>
              <w:t xml:space="preserve">Клинические протоколы по акушерству и гинекологии МЗ РК. </w:t>
            </w:r>
          </w:p>
          <w:p w14:paraId="7B4FD2EC" w14:textId="77777777" w:rsidR="007E78CE" w:rsidRDefault="00000000">
            <w:pPr>
              <w:jc w:val="both"/>
              <w:rPr>
                <w:rFonts w:ascii="Times New Roman" w:hAnsi="Times New Roman" w:cs="Times New Roman"/>
                <w:sz w:val="18"/>
                <w:szCs w:val="18"/>
              </w:rPr>
            </w:pPr>
            <w:r>
              <w:rPr>
                <w:rFonts w:ascii="Times New Roman" w:hAnsi="Times New Roman" w:cs="Times New Roman"/>
                <w:sz w:val="18"/>
                <w:szCs w:val="18"/>
              </w:rPr>
              <w:t>2.</w:t>
            </w:r>
            <w:r>
              <w:rPr>
                <w:rFonts w:ascii="Times New Roman" w:hAnsi="Times New Roman" w:cs="Times New Roman"/>
                <w:sz w:val="18"/>
                <w:szCs w:val="18"/>
              </w:rPr>
              <w:tab/>
              <w:t>Интегрированное ведение беременности и родов, «Уход во время беременности, родов, послеродового периода, уход за новорожденным: руководство для клинической практики», ВОЗ, Женева,2003 г.</w:t>
            </w:r>
          </w:p>
          <w:p w14:paraId="405BA983" w14:textId="77777777" w:rsidR="007E78CE" w:rsidRDefault="00000000">
            <w:pPr>
              <w:jc w:val="both"/>
              <w:rPr>
                <w:rFonts w:ascii="Times New Roman" w:hAnsi="Times New Roman" w:cs="Times New Roman"/>
                <w:sz w:val="18"/>
                <w:szCs w:val="18"/>
              </w:rPr>
            </w:pPr>
            <w:r>
              <w:rPr>
                <w:rFonts w:ascii="Times New Roman" w:hAnsi="Times New Roman" w:cs="Times New Roman"/>
                <w:sz w:val="18"/>
                <w:szCs w:val="18"/>
              </w:rPr>
              <w:t>3.</w:t>
            </w:r>
            <w:r>
              <w:rPr>
                <w:rFonts w:ascii="Times New Roman" w:hAnsi="Times New Roman" w:cs="Times New Roman"/>
                <w:sz w:val="18"/>
                <w:szCs w:val="18"/>
              </w:rPr>
              <w:tab/>
              <w:t xml:space="preserve">Интегрированное ведение беременности и родов, «Оказание помощи при осложненном течении </w:t>
            </w:r>
            <w:r>
              <w:rPr>
                <w:rFonts w:ascii="Times New Roman" w:hAnsi="Times New Roman" w:cs="Times New Roman"/>
                <w:sz w:val="18"/>
                <w:szCs w:val="18"/>
              </w:rPr>
              <w:lastRenderedPageBreak/>
              <w:t>беременности и родов: руководство для акушерок и врачей», ВОЗ, Женева, 2000 г.</w:t>
            </w:r>
          </w:p>
          <w:p w14:paraId="1782D125" w14:textId="77777777" w:rsidR="007E78CE" w:rsidRDefault="00000000">
            <w:pPr>
              <w:jc w:val="both"/>
              <w:rPr>
                <w:rFonts w:ascii="Times New Roman" w:hAnsi="Times New Roman" w:cs="Times New Roman"/>
                <w:sz w:val="18"/>
                <w:szCs w:val="18"/>
              </w:rPr>
            </w:pPr>
            <w:r>
              <w:rPr>
                <w:rFonts w:ascii="Times New Roman" w:hAnsi="Times New Roman" w:cs="Times New Roman"/>
                <w:sz w:val="18"/>
                <w:szCs w:val="18"/>
              </w:rPr>
              <w:t>4.</w:t>
            </w:r>
            <w:r>
              <w:rPr>
                <w:rFonts w:ascii="Times New Roman" w:hAnsi="Times New Roman" w:cs="Times New Roman"/>
                <w:sz w:val="18"/>
                <w:szCs w:val="18"/>
              </w:rPr>
              <w:tab/>
              <w:t>«Эффективная перинатальная помощь и уход» руководство ВОЗ для врачей.</w:t>
            </w:r>
          </w:p>
          <w:p w14:paraId="109E4805" w14:textId="77777777" w:rsidR="007E78CE" w:rsidRDefault="00000000">
            <w:pPr>
              <w:jc w:val="both"/>
              <w:rPr>
                <w:rFonts w:ascii="Times New Roman" w:hAnsi="Times New Roman" w:cs="Times New Roman"/>
                <w:sz w:val="18"/>
                <w:szCs w:val="18"/>
              </w:rPr>
            </w:pPr>
            <w:r>
              <w:rPr>
                <w:rFonts w:ascii="Times New Roman" w:hAnsi="Times New Roman" w:cs="Times New Roman"/>
                <w:sz w:val="18"/>
                <w:szCs w:val="18"/>
              </w:rPr>
              <w:t>5.</w:t>
            </w:r>
            <w:r>
              <w:rPr>
                <w:rFonts w:ascii="Times New Roman" w:hAnsi="Times New Roman" w:cs="Times New Roman"/>
                <w:sz w:val="18"/>
                <w:szCs w:val="18"/>
              </w:rPr>
              <w:tab/>
              <w:t>Акушерство. Национальное руководство. Под редакцией Э.К.Айламазян  с соавт., 2009 г.-1200 с.</w:t>
            </w:r>
          </w:p>
          <w:p w14:paraId="233D978C" w14:textId="77777777" w:rsidR="007E78CE" w:rsidRDefault="00000000">
            <w:pPr>
              <w:jc w:val="both"/>
              <w:rPr>
                <w:rFonts w:ascii="Times New Roman" w:hAnsi="Times New Roman" w:cs="Times New Roman"/>
                <w:sz w:val="18"/>
                <w:szCs w:val="18"/>
              </w:rPr>
            </w:pPr>
            <w:r>
              <w:rPr>
                <w:rFonts w:ascii="Times New Roman" w:hAnsi="Times New Roman" w:cs="Times New Roman"/>
                <w:sz w:val="18"/>
                <w:szCs w:val="18"/>
              </w:rPr>
              <w:t>6.</w:t>
            </w:r>
            <w:r>
              <w:rPr>
                <w:rFonts w:ascii="Times New Roman" w:hAnsi="Times New Roman" w:cs="Times New Roman"/>
                <w:sz w:val="18"/>
                <w:szCs w:val="18"/>
              </w:rPr>
              <w:tab/>
              <w:t>М. Энкин, М. Кейрс, Д. Нейлсон, К. Краутер, Л. Дьюли, Э. Ходнет, Д. Хофмейер «Руководство по эффективной помощи при беременности и рождении ребенка», перевод  под редакцией А.В. Михайлова, Санкт-Петербург, 2003 г.</w:t>
            </w:r>
          </w:p>
          <w:p w14:paraId="0CEBA463" w14:textId="77777777" w:rsidR="007E78CE" w:rsidRDefault="007E78CE">
            <w:pPr>
              <w:jc w:val="both"/>
              <w:rPr>
                <w:rFonts w:ascii="Times New Roman" w:hAnsi="Times New Roman" w:cs="Times New Roman"/>
                <w:sz w:val="18"/>
                <w:szCs w:val="18"/>
              </w:rPr>
            </w:pPr>
          </w:p>
          <w:p w14:paraId="470E2B3A" w14:textId="77777777" w:rsidR="007E78CE" w:rsidRDefault="00000000">
            <w:pPr>
              <w:jc w:val="both"/>
              <w:rPr>
                <w:rFonts w:ascii="Times New Roman" w:hAnsi="Times New Roman" w:cs="Times New Roman"/>
                <w:sz w:val="18"/>
                <w:szCs w:val="18"/>
              </w:rPr>
            </w:pPr>
            <w:r>
              <w:rPr>
                <w:rFonts w:ascii="Times New Roman" w:hAnsi="Times New Roman" w:cs="Times New Roman"/>
                <w:sz w:val="18"/>
                <w:szCs w:val="18"/>
              </w:rPr>
              <w:t>7.</w:t>
            </w:r>
            <w:r>
              <w:rPr>
                <w:rFonts w:ascii="Times New Roman" w:hAnsi="Times New Roman" w:cs="Times New Roman"/>
                <w:sz w:val="18"/>
                <w:szCs w:val="18"/>
              </w:rPr>
              <w:tab/>
              <w:t>Акушерство и гинекология, клинические рекомендации, под редакцией В.И. Кулакова. М., ГЭОТАР-Медиа, 2006г-497 с.</w:t>
            </w:r>
          </w:p>
          <w:p w14:paraId="059D31EE" w14:textId="77777777" w:rsidR="007E78CE" w:rsidRDefault="00000000">
            <w:pPr>
              <w:jc w:val="both"/>
              <w:rPr>
                <w:rFonts w:ascii="Times New Roman" w:hAnsi="Times New Roman" w:cs="Times New Roman"/>
                <w:sz w:val="18"/>
                <w:szCs w:val="18"/>
              </w:rPr>
            </w:pPr>
            <w:r>
              <w:rPr>
                <w:rFonts w:ascii="Times New Roman" w:hAnsi="Times New Roman" w:cs="Times New Roman"/>
                <w:sz w:val="18"/>
                <w:szCs w:val="18"/>
              </w:rPr>
              <w:t>8.</w:t>
            </w:r>
            <w:r>
              <w:rPr>
                <w:rFonts w:ascii="Times New Roman" w:hAnsi="Times New Roman" w:cs="Times New Roman"/>
                <w:sz w:val="18"/>
                <w:szCs w:val="18"/>
              </w:rPr>
              <w:tab/>
              <w:t>Критические состояния в акушерстве. Под редакцией В.Н.Серова, С.А.Маркина М., Медиздат. 2003г-702 с.</w:t>
            </w:r>
          </w:p>
          <w:p w14:paraId="7A91337A" w14:textId="77777777" w:rsidR="007E78CE" w:rsidRDefault="00000000">
            <w:pPr>
              <w:jc w:val="both"/>
              <w:rPr>
                <w:rFonts w:ascii="Times New Roman" w:hAnsi="Times New Roman" w:cs="Times New Roman"/>
                <w:sz w:val="18"/>
                <w:szCs w:val="18"/>
              </w:rPr>
            </w:pPr>
            <w:r>
              <w:rPr>
                <w:rFonts w:ascii="Times New Roman" w:hAnsi="Times New Roman" w:cs="Times New Roman"/>
                <w:sz w:val="18"/>
                <w:szCs w:val="18"/>
              </w:rPr>
              <w:t>9.</w:t>
            </w:r>
            <w:r>
              <w:rPr>
                <w:rFonts w:ascii="Times New Roman" w:hAnsi="Times New Roman" w:cs="Times New Roman"/>
                <w:sz w:val="18"/>
                <w:szCs w:val="18"/>
              </w:rPr>
              <w:tab/>
              <w:t>Стрижаков А.Н. с соавт., «Избранные лекции», 2000 г.</w:t>
            </w:r>
          </w:p>
          <w:p w14:paraId="2F70BC1E" w14:textId="77777777" w:rsidR="007E78CE" w:rsidRDefault="007E78CE">
            <w:pPr>
              <w:jc w:val="both"/>
              <w:rPr>
                <w:rFonts w:ascii="Times New Roman" w:hAnsi="Times New Roman" w:cs="Times New Roman"/>
                <w:sz w:val="18"/>
                <w:szCs w:val="18"/>
              </w:rPr>
            </w:pPr>
          </w:p>
          <w:p w14:paraId="12ED9ADA" w14:textId="77777777" w:rsidR="007E78CE" w:rsidRDefault="007E78CE">
            <w:pPr>
              <w:rPr>
                <w:rFonts w:ascii="Times New Roman" w:eastAsia="Times New Roman" w:hAnsi="Times New Roman" w:cs="Times New Roman"/>
                <w:sz w:val="18"/>
                <w:szCs w:val="18"/>
              </w:rPr>
            </w:pPr>
          </w:p>
          <w:p w14:paraId="405A4967" w14:textId="77777777" w:rsidR="007E78CE" w:rsidRDefault="00000000">
            <w:pP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rPr>
              <w:t>3. Акушерство. Руководство к практическим занятиям. 5-е изд., перераб. и доп. Под</w:t>
            </w:r>
            <w:r>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rPr>
              <w:t>ред</w:t>
            </w:r>
            <w:r>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rPr>
              <w:t>В</w:t>
            </w:r>
            <w:r>
              <w:rPr>
                <w:rFonts w:ascii="Times New Roman" w:eastAsia="Times New Roman" w:hAnsi="Times New Roman" w:cs="Times New Roman"/>
                <w:sz w:val="18"/>
                <w:szCs w:val="18"/>
                <w:lang w:val="en-US"/>
              </w:rPr>
              <w:t>.</w:t>
            </w:r>
            <w:r>
              <w:rPr>
                <w:rFonts w:ascii="Times New Roman" w:eastAsia="Times New Roman" w:hAnsi="Times New Roman" w:cs="Times New Roman"/>
                <w:sz w:val="18"/>
                <w:szCs w:val="18"/>
              </w:rPr>
              <w:t>Е</w:t>
            </w:r>
            <w:r>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rPr>
              <w:t>Радзинского</w:t>
            </w:r>
            <w:r>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rPr>
              <w:t>ГЭОТАР</w:t>
            </w:r>
            <w:r>
              <w:rPr>
                <w:rFonts w:ascii="Times New Roman" w:eastAsia="Times New Roman" w:hAnsi="Times New Roman" w:cs="Times New Roman"/>
                <w:sz w:val="18"/>
                <w:szCs w:val="18"/>
                <w:lang w:val="en-US"/>
              </w:rPr>
              <w:t>-</w:t>
            </w:r>
            <w:r>
              <w:rPr>
                <w:rFonts w:ascii="Times New Roman" w:eastAsia="Times New Roman" w:hAnsi="Times New Roman" w:cs="Times New Roman"/>
                <w:sz w:val="18"/>
                <w:szCs w:val="18"/>
              </w:rPr>
              <w:t>Медиа</w:t>
            </w:r>
            <w:r>
              <w:rPr>
                <w:rFonts w:ascii="Times New Roman" w:eastAsia="Times New Roman" w:hAnsi="Times New Roman" w:cs="Times New Roman"/>
                <w:sz w:val="18"/>
                <w:szCs w:val="18"/>
                <w:lang w:val="en-US"/>
              </w:rPr>
              <w:t>-2015</w:t>
            </w:r>
          </w:p>
          <w:p w14:paraId="62BED4B3" w14:textId="77777777" w:rsidR="007E78CE" w:rsidRDefault="00000000">
            <w:pP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4.F. Gary Cunningham, Kenneth J. Leveno, Steven L. Bloom, Catherine Y. Spong, et al: Williams Obstetrics 24th Edition -Chapter 7</w:t>
            </w:r>
          </w:p>
          <w:p w14:paraId="4DF2C087" w14:textId="77777777" w:rsidR="007E78CE" w:rsidRDefault="00000000">
            <w:pPr>
              <w:spacing w:line="276"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5. Bates' Guide to Physical Examination and History Taking 12th  Edition -2017 Chapter 19</w:t>
            </w:r>
          </w:p>
          <w:p w14:paraId="74D0CB4A" w14:textId="77777777" w:rsidR="007E78CE" w:rsidRDefault="00000000">
            <w:pPr>
              <w:spacing w:line="276"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6.Jeremy P.T. Ward, Roger W.A. Linden Physiology at a Glance-Fourth Edition- 2017 by John Wiley &amp; Sons, Ltd- Part 7</w:t>
            </w:r>
          </w:p>
          <w:p w14:paraId="0913C455" w14:textId="77777777" w:rsidR="007E78CE" w:rsidRDefault="007E78CE">
            <w:pPr>
              <w:jc w:val="both"/>
              <w:rPr>
                <w:rFonts w:ascii="Times New Roman" w:hAnsi="Times New Roman" w:cs="Times New Roman"/>
                <w:sz w:val="18"/>
                <w:szCs w:val="18"/>
                <w:lang w:val="en-US"/>
              </w:rPr>
            </w:pPr>
          </w:p>
        </w:tc>
        <w:tc>
          <w:tcPr>
            <w:tcW w:w="2144" w:type="dxa"/>
            <w:tcBorders>
              <w:top w:val="single" w:sz="4" w:space="0" w:color="000000"/>
              <w:left w:val="single" w:sz="4" w:space="0" w:color="000000"/>
              <w:bottom w:val="single" w:sz="4" w:space="0" w:color="000000"/>
              <w:right w:val="single" w:sz="4" w:space="0" w:color="000000"/>
            </w:tcBorders>
          </w:tcPr>
          <w:p w14:paraId="565F9A77" w14:textId="77777777" w:rsidR="007E78CE" w:rsidRDefault="00000000">
            <w:pPr>
              <w:jc w:val="both"/>
              <w:rPr>
                <w:rFonts w:ascii="Times New Roman" w:hAnsi="Times New Roman" w:cs="Times New Roman"/>
                <w:sz w:val="20"/>
                <w:szCs w:val="20"/>
              </w:rPr>
            </w:pPr>
            <w:r>
              <w:rPr>
                <w:rFonts w:ascii="Times New Roman" w:hAnsi="Times New Roman" w:cs="Times New Roman"/>
                <w:sz w:val="20"/>
                <w:szCs w:val="20"/>
              </w:rPr>
              <w:lastRenderedPageBreak/>
              <w:t>Формативное оценивание:</w:t>
            </w:r>
          </w:p>
          <w:p w14:paraId="2CB599CE" w14:textId="77777777" w:rsidR="007E78CE" w:rsidRDefault="00000000">
            <w:pPr>
              <w:jc w:val="both"/>
              <w:rPr>
                <w:rFonts w:ascii="Times New Roman" w:hAnsi="Times New Roman" w:cs="Times New Roman"/>
                <w:sz w:val="20"/>
                <w:szCs w:val="20"/>
              </w:rPr>
            </w:pPr>
            <w:r>
              <w:rPr>
                <w:rFonts w:ascii="Times New Roman" w:hAnsi="Times New Roman" w:cs="Times New Roman"/>
                <w:sz w:val="20"/>
                <w:szCs w:val="20"/>
              </w:rPr>
              <w:t xml:space="preserve">1. </w:t>
            </w:r>
            <w:r>
              <w:rPr>
                <w:rFonts w:ascii="Times New Roman" w:hAnsi="Times New Roman" w:cs="Times New Roman"/>
                <w:sz w:val="20"/>
                <w:szCs w:val="20"/>
                <w:lang w:val="kk-KZ"/>
              </w:rPr>
              <w:t>Использование активных</w:t>
            </w:r>
            <w:r>
              <w:rPr>
                <w:rFonts w:ascii="Times New Roman" w:hAnsi="Times New Roman" w:cs="Times New Roman"/>
                <w:sz w:val="20"/>
                <w:szCs w:val="20"/>
              </w:rPr>
              <w:t xml:space="preserve"> метод</w:t>
            </w:r>
            <w:r>
              <w:rPr>
                <w:rFonts w:ascii="Times New Roman" w:hAnsi="Times New Roman" w:cs="Times New Roman"/>
                <w:sz w:val="20"/>
                <w:szCs w:val="20"/>
                <w:lang w:val="kk-KZ"/>
              </w:rPr>
              <w:t>ов</w:t>
            </w:r>
            <w:r>
              <w:rPr>
                <w:rFonts w:ascii="Times New Roman" w:hAnsi="Times New Roman" w:cs="Times New Roman"/>
                <w:sz w:val="20"/>
                <w:szCs w:val="20"/>
              </w:rPr>
              <w:t xml:space="preserve"> обучения: </w:t>
            </w:r>
            <w:r>
              <w:rPr>
                <w:rFonts w:ascii="Times New Roman" w:hAnsi="Times New Roman" w:cs="Times New Roman"/>
                <w:sz w:val="20"/>
                <w:szCs w:val="20"/>
                <w:lang w:val="en-US"/>
              </w:rPr>
              <w:t>TBL</w:t>
            </w:r>
          </w:p>
          <w:p w14:paraId="4DDA2DC1" w14:textId="77777777" w:rsidR="007E78CE" w:rsidRDefault="00000000">
            <w:pPr>
              <w:jc w:val="both"/>
              <w:rPr>
                <w:rFonts w:ascii="Times New Roman" w:hAnsi="Times New Roman" w:cs="Times New Roman"/>
                <w:sz w:val="20"/>
                <w:szCs w:val="20"/>
              </w:rPr>
            </w:pPr>
            <w:r>
              <w:rPr>
                <w:rFonts w:ascii="Times New Roman" w:hAnsi="Times New Roman" w:cs="Times New Roman"/>
                <w:sz w:val="20"/>
                <w:szCs w:val="20"/>
              </w:rPr>
              <w:t>2. Работа с пациентом</w:t>
            </w:r>
          </w:p>
          <w:p w14:paraId="757B0D48" w14:textId="623FC56D" w:rsidR="007E78CE" w:rsidRDefault="007E78CE">
            <w:pPr>
              <w:jc w:val="both"/>
              <w:rPr>
                <w:rFonts w:ascii="Times New Roman" w:hAnsi="Times New Roman" w:cs="Times New Roman"/>
                <w:sz w:val="20"/>
                <w:szCs w:val="20"/>
              </w:rPr>
            </w:pPr>
          </w:p>
        </w:tc>
      </w:tr>
      <w:tr w:rsidR="007E78CE" w14:paraId="503903E4" w14:textId="77777777">
        <w:trPr>
          <w:trHeight w:val="97"/>
        </w:trPr>
        <w:tc>
          <w:tcPr>
            <w:tcW w:w="314" w:type="dxa"/>
            <w:tcBorders>
              <w:top w:val="single" w:sz="4" w:space="0" w:color="000000"/>
              <w:left w:val="single" w:sz="4" w:space="0" w:color="000000"/>
              <w:bottom w:val="single" w:sz="4" w:space="0" w:color="000000"/>
              <w:right w:val="single" w:sz="4" w:space="0" w:color="000000"/>
            </w:tcBorders>
          </w:tcPr>
          <w:p w14:paraId="4147F0E5" w14:textId="77777777" w:rsidR="007E78CE" w:rsidRDefault="00000000">
            <w:pPr>
              <w:jc w:val="center"/>
              <w:rPr>
                <w:rFonts w:ascii="Times New Roman" w:hAnsi="Times New Roman" w:cs="Times New Roman"/>
                <w:sz w:val="20"/>
                <w:szCs w:val="20"/>
              </w:rPr>
            </w:pPr>
            <w:r>
              <w:rPr>
                <w:rFonts w:ascii="Times New Roman" w:hAnsi="Times New Roman" w:cs="Times New Roman"/>
                <w:sz w:val="20"/>
                <w:szCs w:val="20"/>
              </w:rPr>
              <w:lastRenderedPageBreak/>
              <w:t>7</w:t>
            </w:r>
          </w:p>
        </w:tc>
        <w:tc>
          <w:tcPr>
            <w:tcW w:w="2369" w:type="dxa"/>
            <w:gridSpan w:val="2"/>
            <w:tcBorders>
              <w:top w:val="single" w:sz="4" w:space="0" w:color="000000"/>
              <w:left w:val="single" w:sz="4" w:space="0" w:color="000000"/>
              <w:bottom w:val="single" w:sz="4" w:space="0" w:color="000000"/>
              <w:right w:val="single" w:sz="4" w:space="0" w:color="000000"/>
            </w:tcBorders>
          </w:tcPr>
          <w:p w14:paraId="7FF153C2" w14:textId="77777777" w:rsidR="007E78CE" w:rsidRDefault="00000000">
            <w:pPr>
              <w:rPr>
                <w:rFonts w:ascii="Times New Roman" w:hAnsi="Times New Roman" w:cs="Times New Roman"/>
                <w:sz w:val="20"/>
                <w:szCs w:val="20"/>
              </w:rPr>
            </w:pPr>
            <w:r>
              <w:rPr>
                <w:rFonts w:ascii="Times New Roman" w:eastAsia="Times New Roman" w:hAnsi="Times New Roman" w:cs="Times New Roman"/>
                <w:sz w:val="20"/>
                <w:szCs w:val="20"/>
                <w:shd w:val="clear" w:color="auto" w:fill="FFFAFA"/>
              </w:rPr>
              <w:t>Методы исследования в акушерстве и гинекологии.</w:t>
            </w:r>
          </w:p>
        </w:tc>
        <w:tc>
          <w:tcPr>
            <w:tcW w:w="5461" w:type="dxa"/>
            <w:tcBorders>
              <w:top w:val="single" w:sz="4" w:space="0" w:color="000000"/>
              <w:left w:val="single" w:sz="4" w:space="0" w:color="000000"/>
              <w:bottom w:val="single" w:sz="4" w:space="0" w:color="000000"/>
              <w:right w:val="single" w:sz="4" w:space="0" w:color="000000"/>
            </w:tcBorders>
          </w:tcPr>
          <w:p w14:paraId="6827401F" w14:textId="77777777" w:rsidR="007E78CE" w:rsidRDefault="00000000">
            <w:pPr>
              <w:tabs>
                <w:tab w:val="left" w:pos="142"/>
              </w:tabs>
              <w:spacing w:line="276" w:lineRule="auto"/>
              <w:ind w:right="11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Методы исследования в акушерстве и гинекологии. Сбор анамнеза. Общее и специальное гинекологическое обследование. Лабораторные и инструментальные методы обследования.</w:t>
            </w:r>
          </w:p>
          <w:p w14:paraId="44D3CED6" w14:textId="77777777" w:rsidR="007E78CE" w:rsidRDefault="00000000">
            <w:pPr>
              <w:tabs>
                <w:tab w:val="left" w:pos="142"/>
              </w:tabs>
              <w:spacing w:line="276" w:lineRule="auto"/>
              <w:ind w:right="111"/>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Результат обучения:</w:t>
            </w:r>
          </w:p>
          <w:p w14:paraId="0CB2BEF6" w14:textId="77777777" w:rsidR="007E78CE" w:rsidRDefault="00000000">
            <w:pPr>
              <w:tabs>
                <w:tab w:val="left" w:pos="142"/>
              </w:tabs>
              <w:spacing w:line="276" w:lineRule="auto"/>
              <w:ind w:right="11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1.Умеет тщательно собирать анамнез у гинекологических больных. </w:t>
            </w:r>
          </w:p>
          <w:p w14:paraId="4054A754" w14:textId="77777777" w:rsidR="007E78CE" w:rsidRDefault="00000000">
            <w:pPr>
              <w:tabs>
                <w:tab w:val="left" w:pos="142"/>
              </w:tabs>
              <w:spacing w:line="276" w:lineRule="auto"/>
              <w:ind w:right="11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Применяет знания о исследованиях (лабораторные, инструментальные) в акушерстве и гинекологии.</w:t>
            </w:r>
          </w:p>
          <w:p w14:paraId="0AA411B1" w14:textId="77777777" w:rsidR="007E78CE" w:rsidRDefault="00000000">
            <w:pPr>
              <w:tabs>
                <w:tab w:val="left" w:pos="142"/>
              </w:tabs>
              <w:spacing w:line="276" w:lineRule="auto"/>
              <w:ind w:right="11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3.Умеет проводить исследование бимануальное исследование матки и придатков</w:t>
            </w:r>
          </w:p>
          <w:p w14:paraId="5347746A" w14:textId="77777777" w:rsidR="007E78CE" w:rsidRDefault="00000000">
            <w:pPr>
              <w:tabs>
                <w:tab w:val="left" w:pos="142"/>
              </w:tabs>
              <w:spacing w:line="276" w:lineRule="auto"/>
              <w:ind w:right="11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4.Умеет проводить исследование осмотр шейки матки и влагалища на зеркалах</w:t>
            </w:r>
          </w:p>
          <w:p w14:paraId="7749DA6D" w14:textId="77777777" w:rsidR="007E78CE" w:rsidRDefault="00000000">
            <w:pPr>
              <w:spacing w:line="240" w:lineRule="auto"/>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 5. Умеет проводить исследование бимануальное исследование шейки и матки.</w:t>
            </w:r>
          </w:p>
        </w:tc>
        <w:tc>
          <w:tcPr>
            <w:tcW w:w="4574" w:type="dxa"/>
            <w:tcBorders>
              <w:top w:val="single" w:sz="4" w:space="0" w:color="000000"/>
              <w:left w:val="single" w:sz="4" w:space="0" w:color="000000"/>
              <w:bottom w:val="single" w:sz="4" w:space="0" w:color="000000"/>
              <w:right w:val="single" w:sz="4" w:space="0" w:color="000000"/>
            </w:tcBorders>
          </w:tcPr>
          <w:p w14:paraId="674D7238" w14:textId="77777777" w:rsidR="007E78CE" w:rsidRDefault="00000000">
            <w:pPr>
              <w:spacing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 Акушерство : учебник . 2-е изд., перераб. и доп. Г. М. Савельева, Р. И. Шалина, Л. Г. Сичинава, О. Б. Панина, М. А. Курцер-ГЭОТАР-Медиа, 2019- гл.4 </w:t>
            </w:r>
          </w:p>
          <w:p w14:paraId="2123BA78" w14:textId="77777777" w:rsidR="007E78CE" w:rsidRDefault="00000000">
            <w:pPr>
              <w:spacing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2. Савельева Г.М., Шалина Р.И., Сичинава Л.Г., Панина О.Б., Курцер М.А. Акушерия : окулык / казак тіліне аударган жэне жауапты редакторы А.Б. Тусіпкалиев. - М. : ГЭОТАР-Медиа, 2014 – гл.4</w:t>
            </w:r>
          </w:p>
          <w:p w14:paraId="72B54530" w14:textId="77777777" w:rsidR="007E78CE" w:rsidRDefault="00000000">
            <w:pPr>
              <w:spacing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 Акушерство. Руководство к практическим занятиям. 5-е изд., перераб. и доп. Под ред. В.Е. Радзинского- ГЭОТАР-Медиа-2015</w:t>
            </w:r>
          </w:p>
          <w:p w14:paraId="2F2C3A19" w14:textId="77777777" w:rsidR="007E78CE" w:rsidRDefault="00000000">
            <w:pPr>
              <w:spacing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4. В. А. Каптильный, М. В. Беришвили, А. В. Мурашко ; под ред. А. И. Ищенко. Акушерство и гинекология. Практические навыки и умения с фантомным курсом : учеб. пособие по специальности 31.05.01 «Лечебное дело»- ГЭОТАР-Медиа-2018</w:t>
            </w:r>
          </w:p>
          <w:p w14:paraId="4EBDAE11" w14:textId="77777777" w:rsidR="007E78CE" w:rsidRDefault="00000000">
            <w:pPr>
              <w:spacing w:line="276"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5.F. Gary Cunningham, Kenneth J. Leveno, Steven L. Bloom, Catherine Y. Spong, et al: Williams Obstetrics 24th Edition -Chapter 8,9</w:t>
            </w:r>
          </w:p>
          <w:p w14:paraId="5DCBABF9" w14:textId="77777777" w:rsidR="007E78CE" w:rsidRDefault="00000000">
            <w:pPr>
              <w:spacing w:line="276"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6. Bates' Guide to Physical Examination and History Taking 12th  Edition -2017 Chapter 19</w:t>
            </w:r>
          </w:p>
          <w:p w14:paraId="69915B94" w14:textId="77777777" w:rsidR="007E78CE" w:rsidRDefault="00000000">
            <w:pPr>
              <w:spacing w:line="276"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7. Macleod’s Clinical Examination Edited by Graham Douglas Fiona Nicol Colin Robertson B Thirteenth edition -2013-</w:t>
            </w:r>
          </w:p>
          <w:p w14:paraId="08731ABB" w14:textId="77777777" w:rsidR="007E78CE" w:rsidRDefault="00000000">
            <w:pPr>
              <w:spacing w:line="276"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Section 2 Chapter10</w:t>
            </w:r>
          </w:p>
          <w:p w14:paraId="42D522DE" w14:textId="77777777" w:rsidR="007E78CE" w:rsidRDefault="00000000">
            <w:pPr>
              <w:spacing w:line="276" w:lineRule="auto"/>
              <w:jc w:val="both"/>
              <w:rPr>
                <w:rFonts w:ascii="Times New Roman" w:hAnsi="Times New Roman" w:cs="Times New Roman"/>
                <w:sz w:val="18"/>
                <w:szCs w:val="18"/>
                <w:lang w:val="en-US"/>
              </w:rPr>
            </w:pPr>
            <w:r>
              <w:rPr>
                <w:rFonts w:ascii="Times New Roman" w:eastAsia="Times New Roman" w:hAnsi="Times New Roman" w:cs="Times New Roman"/>
                <w:sz w:val="18"/>
                <w:szCs w:val="18"/>
                <w:lang w:val="en-US"/>
              </w:rPr>
              <w:t>https://geekymedics.com/category/osce/clinical-examination/</w:t>
            </w:r>
          </w:p>
        </w:tc>
        <w:tc>
          <w:tcPr>
            <w:tcW w:w="2144" w:type="dxa"/>
            <w:tcBorders>
              <w:top w:val="single" w:sz="4" w:space="0" w:color="000000"/>
              <w:left w:val="single" w:sz="4" w:space="0" w:color="000000"/>
              <w:bottom w:val="single" w:sz="4" w:space="0" w:color="000000"/>
              <w:right w:val="single" w:sz="4" w:space="0" w:color="000000"/>
            </w:tcBorders>
          </w:tcPr>
          <w:p w14:paraId="05A77B90" w14:textId="77777777" w:rsidR="007E78CE" w:rsidRDefault="00000000">
            <w:pPr>
              <w:jc w:val="both"/>
              <w:rPr>
                <w:rFonts w:ascii="Times New Roman" w:hAnsi="Times New Roman" w:cs="Times New Roman"/>
                <w:sz w:val="20"/>
                <w:szCs w:val="20"/>
              </w:rPr>
            </w:pPr>
            <w:r>
              <w:rPr>
                <w:rFonts w:ascii="Times New Roman" w:hAnsi="Times New Roman" w:cs="Times New Roman"/>
                <w:sz w:val="20"/>
                <w:szCs w:val="20"/>
              </w:rPr>
              <w:t>Формативное оценивание:</w:t>
            </w:r>
          </w:p>
          <w:p w14:paraId="69D06589" w14:textId="3D33A2B5" w:rsidR="007E78CE" w:rsidRDefault="00000000">
            <w:pPr>
              <w:jc w:val="both"/>
              <w:rPr>
                <w:rFonts w:ascii="Times New Roman" w:hAnsi="Times New Roman" w:cs="Times New Roman"/>
                <w:sz w:val="20"/>
                <w:szCs w:val="20"/>
              </w:rPr>
            </w:pPr>
            <w:r>
              <w:rPr>
                <w:rFonts w:ascii="Times New Roman" w:hAnsi="Times New Roman" w:cs="Times New Roman"/>
                <w:sz w:val="20"/>
                <w:szCs w:val="20"/>
              </w:rPr>
              <w:t xml:space="preserve">1. </w:t>
            </w:r>
            <w:r>
              <w:rPr>
                <w:rFonts w:ascii="Times New Roman" w:hAnsi="Times New Roman" w:cs="Times New Roman"/>
                <w:sz w:val="20"/>
                <w:szCs w:val="20"/>
                <w:lang w:val="kk-KZ"/>
              </w:rPr>
              <w:t>Использование активных</w:t>
            </w:r>
            <w:r>
              <w:rPr>
                <w:rFonts w:ascii="Times New Roman" w:hAnsi="Times New Roman" w:cs="Times New Roman"/>
                <w:sz w:val="20"/>
                <w:szCs w:val="20"/>
              </w:rPr>
              <w:t xml:space="preserve"> метод</w:t>
            </w:r>
            <w:r>
              <w:rPr>
                <w:rFonts w:ascii="Times New Roman" w:hAnsi="Times New Roman" w:cs="Times New Roman"/>
                <w:sz w:val="20"/>
                <w:szCs w:val="20"/>
                <w:lang w:val="kk-KZ"/>
              </w:rPr>
              <w:t>ов</w:t>
            </w:r>
            <w:r>
              <w:rPr>
                <w:rFonts w:ascii="Times New Roman" w:hAnsi="Times New Roman" w:cs="Times New Roman"/>
                <w:sz w:val="20"/>
                <w:szCs w:val="20"/>
              </w:rPr>
              <w:t xml:space="preserve"> обучения: </w:t>
            </w:r>
            <w:r>
              <w:rPr>
                <w:rFonts w:ascii="Times New Roman" w:hAnsi="Times New Roman" w:cs="Times New Roman"/>
                <w:sz w:val="20"/>
                <w:szCs w:val="20"/>
                <w:lang w:val="en-US"/>
              </w:rPr>
              <w:t>TBL</w:t>
            </w:r>
          </w:p>
          <w:p w14:paraId="7AD4165A" w14:textId="73CB887B" w:rsidR="007E78CE" w:rsidRDefault="003346DF">
            <w:pPr>
              <w:jc w:val="both"/>
              <w:rPr>
                <w:rFonts w:ascii="Times New Roman" w:hAnsi="Times New Roman" w:cs="Times New Roman"/>
                <w:sz w:val="20"/>
                <w:szCs w:val="20"/>
              </w:rPr>
            </w:pPr>
            <w:r>
              <w:rPr>
                <w:rFonts w:ascii="Times New Roman" w:hAnsi="Times New Roman" w:cs="Times New Roman"/>
                <w:sz w:val="20"/>
                <w:szCs w:val="20"/>
              </w:rPr>
              <w:t>2</w:t>
            </w:r>
            <w:r w:rsidR="00000000">
              <w:rPr>
                <w:rFonts w:ascii="Times New Roman" w:hAnsi="Times New Roman" w:cs="Times New Roman"/>
                <w:sz w:val="20"/>
                <w:szCs w:val="20"/>
              </w:rPr>
              <w:t>. Тренинг в симуляционном центре</w:t>
            </w:r>
          </w:p>
          <w:p w14:paraId="356A75E1" w14:textId="77777777" w:rsidR="007E78CE" w:rsidRDefault="007E78CE">
            <w:pPr>
              <w:spacing w:line="276" w:lineRule="auto"/>
              <w:jc w:val="both"/>
              <w:rPr>
                <w:rFonts w:ascii="Times New Roman" w:hAnsi="Times New Roman" w:cs="Times New Roman"/>
                <w:sz w:val="20"/>
                <w:szCs w:val="20"/>
              </w:rPr>
            </w:pPr>
          </w:p>
        </w:tc>
      </w:tr>
      <w:tr w:rsidR="007E78CE" w14:paraId="2AB02163" w14:textId="77777777">
        <w:trPr>
          <w:trHeight w:val="3431"/>
        </w:trPr>
        <w:tc>
          <w:tcPr>
            <w:tcW w:w="539" w:type="dxa"/>
            <w:gridSpan w:val="2"/>
            <w:tcBorders>
              <w:top w:val="single" w:sz="4" w:space="0" w:color="000000"/>
              <w:left w:val="single" w:sz="4" w:space="0" w:color="000000"/>
              <w:bottom w:val="single" w:sz="4" w:space="0" w:color="auto"/>
              <w:right w:val="single" w:sz="4" w:space="0" w:color="000000"/>
            </w:tcBorders>
          </w:tcPr>
          <w:p w14:paraId="365722C9" w14:textId="77777777" w:rsidR="007E78CE" w:rsidRDefault="00000000">
            <w:pPr>
              <w:jc w:val="center"/>
              <w:rPr>
                <w:rFonts w:ascii="Times New Roman" w:hAnsi="Times New Roman" w:cs="Times New Roman"/>
                <w:sz w:val="20"/>
                <w:szCs w:val="20"/>
              </w:rPr>
            </w:pPr>
            <w:r>
              <w:rPr>
                <w:rFonts w:ascii="Times New Roman" w:hAnsi="Times New Roman" w:cs="Times New Roman"/>
                <w:sz w:val="20"/>
                <w:szCs w:val="20"/>
              </w:rPr>
              <w:lastRenderedPageBreak/>
              <w:t>8</w:t>
            </w:r>
          </w:p>
        </w:tc>
        <w:tc>
          <w:tcPr>
            <w:tcW w:w="2144" w:type="dxa"/>
            <w:tcBorders>
              <w:top w:val="single" w:sz="4" w:space="0" w:color="000000"/>
              <w:left w:val="single" w:sz="4" w:space="0" w:color="000000"/>
              <w:bottom w:val="single" w:sz="4" w:space="0" w:color="auto"/>
              <w:right w:val="single" w:sz="4" w:space="0" w:color="000000"/>
            </w:tcBorders>
          </w:tcPr>
          <w:p w14:paraId="47DE5482" w14:textId="77777777" w:rsidR="007E78CE" w:rsidRDefault="00000000">
            <w:pPr>
              <w:rPr>
                <w:rFonts w:ascii="Times New Roman" w:hAnsi="Times New Roman" w:cs="Times New Roman"/>
                <w:sz w:val="20"/>
                <w:szCs w:val="20"/>
              </w:rPr>
            </w:pPr>
            <w:r>
              <w:rPr>
                <w:rFonts w:ascii="Times New Roman" w:eastAsia="Times New Roman" w:hAnsi="Times New Roman" w:cs="Times New Roman"/>
                <w:b/>
                <w:color w:val="000000"/>
                <w:sz w:val="20"/>
                <w:szCs w:val="20"/>
                <w:shd w:val="clear" w:color="auto" w:fill="FFFAFA"/>
              </w:rPr>
              <w:t>Рубежный контроль -1</w:t>
            </w:r>
          </w:p>
        </w:tc>
        <w:tc>
          <w:tcPr>
            <w:tcW w:w="5461" w:type="dxa"/>
            <w:tcBorders>
              <w:top w:val="single" w:sz="4" w:space="0" w:color="000000"/>
              <w:left w:val="single" w:sz="4" w:space="0" w:color="000000"/>
              <w:bottom w:val="single" w:sz="4" w:space="0" w:color="auto"/>
              <w:right w:val="single" w:sz="4" w:space="0" w:color="000000"/>
            </w:tcBorders>
          </w:tcPr>
          <w:p w14:paraId="375CD0C0" w14:textId="77777777" w:rsidR="007E78CE"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Тесты</w:t>
            </w:r>
          </w:p>
          <w:p w14:paraId="7EC12133" w14:textId="77777777" w:rsidR="007E78CE" w:rsidRDefault="00000000">
            <w:pPr>
              <w:rPr>
                <w:rFonts w:ascii="Times New Roman" w:hAnsi="Times New Roman" w:cs="Times New Roman"/>
                <w:sz w:val="20"/>
                <w:szCs w:val="20"/>
              </w:rPr>
            </w:pPr>
            <w:r>
              <w:rPr>
                <w:rFonts w:ascii="Times New Roman" w:eastAsia="Times New Roman" w:hAnsi="Times New Roman" w:cs="Times New Roman"/>
                <w:sz w:val="20"/>
                <w:szCs w:val="20"/>
              </w:rPr>
              <w:t>ОСКЭ</w:t>
            </w:r>
          </w:p>
        </w:tc>
        <w:tc>
          <w:tcPr>
            <w:tcW w:w="4574" w:type="dxa"/>
            <w:tcBorders>
              <w:top w:val="single" w:sz="4" w:space="0" w:color="000000"/>
              <w:left w:val="single" w:sz="4" w:space="0" w:color="000000"/>
              <w:bottom w:val="single" w:sz="4" w:space="0" w:color="auto"/>
              <w:right w:val="single" w:sz="4" w:space="0" w:color="000000"/>
            </w:tcBorders>
          </w:tcPr>
          <w:p w14:paraId="52239E5B" w14:textId="77777777" w:rsidR="007E78CE" w:rsidRDefault="007E78CE">
            <w:pPr>
              <w:jc w:val="both"/>
              <w:rPr>
                <w:rFonts w:ascii="Times New Roman" w:hAnsi="Times New Roman" w:cs="Times New Roman"/>
                <w:sz w:val="18"/>
                <w:szCs w:val="18"/>
              </w:rPr>
            </w:pPr>
          </w:p>
        </w:tc>
        <w:tc>
          <w:tcPr>
            <w:tcW w:w="2144" w:type="dxa"/>
            <w:tcBorders>
              <w:top w:val="single" w:sz="4" w:space="0" w:color="000000"/>
              <w:left w:val="single" w:sz="4" w:space="0" w:color="000000"/>
              <w:bottom w:val="single" w:sz="4" w:space="0" w:color="auto"/>
              <w:right w:val="single" w:sz="4" w:space="0" w:color="000000"/>
            </w:tcBorders>
          </w:tcPr>
          <w:p w14:paraId="3B7EFA93" w14:textId="77777777" w:rsidR="007E78CE" w:rsidRDefault="00000000">
            <w:pPr>
              <w:jc w:val="both"/>
              <w:rPr>
                <w:rFonts w:ascii="Times New Roman" w:hAnsi="Times New Roman" w:cs="Times New Roman"/>
                <w:sz w:val="20"/>
                <w:szCs w:val="20"/>
              </w:rPr>
            </w:pPr>
            <w:r>
              <w:rPr>
                <w:rFonts w:ascii="Times New Roman" w:hAnsi="Times New Roman" w:cs="Times New Roman"/>
                <w:sz w:val="20"/>
                <w:szCs w:val="20"/>
              </w:rPr>
              <w:t>Формативное оценивание:</w:t>
            </w:r>
          </w:p>
          <w:p w14:paraId="115FBA5D" w14:textId="77777777" w:rsidR="007E78CE" w:rsidRDefault="00000000">
            <w:pPr>
              <w:tabs>
                <w:tab w:val="left" w:pos="142"/>
              </w:tabs>
              <w:spacing w:line="276" w:lineRule="auto"/>
              <w:ind w:right="111"/>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 ЭТАП- ТЕСТЫ</w:t>
            </w:r>
          </w:p>
          <w:p w14:paraId="207D36E9" w14:textId="77777777" w:rsidR="007E78CE" w:rsidRDefault="00000000">
            <w:pPr>
              <w:tabs>
                <w:tab w:val="left" w:pos="142"/>
              </w:tabs>
              <w:spacing w:line="276" w:lineRule="auto"/>
              <w:ind w:right="111"/>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II  ЭТАП – ЭТАПЫ ОСКЭ</w:t>
            </w:r>
          </w:p>
          <w:p w14:paraId="7EB05A2A" w14:textId="77777777" w:rsidR="007E78CE" w:rsidRDefault="00000000">
            <w:pPr>
              <w:tabs>
                <w:tab w:val="left" w:pos="142"/>
              </w:tabs>
              <w:spacing w:line="276" w:lineRule="auto"/>
              <w:ind w:right="11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Бимануальное исследование матки и придатков</w:t>
            </w:r>
          </w:p>
          <w:p w14:paraId="4E7FEF13" w14:textId="77777777" w:rsidR="007E78CE" w:rsidRDefault="00000000">
            <w:pPr>
              <w:tabs>
                <w:tab w:val="left" w:pos="142"/>
              </w:tabs>
              <w:spacing w:line="276" w:lineRule="auto"/>
              <w:ind w:right="11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Осмотр шейки матки и влагалища на зеркалах</w:t>
            </w:r>
          </w:p>
          <w:p w14:paraId="1D038272" w14:textId="77777777" w:rsidR="007E78CE" w:rsidRDefault="00000000">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Взятие мазка на онкоцитологию</w:t>
            </w:r>
          </w:p>
        </w:tc>
      </w:tr>
      <w:tr w:rsidR="007E78CE" w14:paraId="66EB7CF9" w14:textId="77777777">
        <w:trPr>
          <w:trHeight w:val="491"/>
        </w:trPr>
        <w:tc>
          <w:tcPr>
            <w:tcW w:w="539" w:type="dxa"/>
            <w:gridSpan w:val="2"/>
            <w:tcBorders>
              <w:top w:val="single" w:sz="4" w:space="0" w:color="auto"/>
              <w:left w:val="single" w:sz="4" w:space="0" w:color="000000"/>
              <w:bottom w:val="single" w:sz="4" w:space="0" w:color="auto"/>
              <w:right w:val="single" w:sz="4" w:space="0" w:color="000000"/>
            </w:tcBorders>
          </w:tcPr>
          <w:p w14:paraId="41FDA1DD" w14:textId="77777777" w:rsidR="007E78CE" w:rsidRDefault="00000000">
            <w:pPr>
              <w:jc w:val="center"/>
              <w:rPr>
                <w:rFonts w:ascii="Times New Roman" w:hAnsi="Times New Roman" w:cs="Times New Roman"/>
                <w:sz w:val="20"/>
                <w:szCs w:val="20"/>
              </w:rPr>
            </w:pPr>
            <w:r>
              <w:rPr>
                <w:rFonts w:ascii="Times New Roman" w:hAnsi="Times New Roman" w:cs="Times New Roman"/>
                <w:sz w:val="20"/>
                <w:szCs w:val="20"/>
              </w:rPr>
              <w:t>9</w:t>
            </w:r>
          </w:p>
        </w:tc>
        <w:tc>
          <w:tcPr>
            <w:tcW w:w="2144" w:type="dxa"/>
            <w:tcBorders>
              <w:top w:val="single" w:sz="4" w:space="0" w:color="auto"/>
              <w:left w:val="single" w:sz="4" w:space="0" w:color="000000"/>
              <w:bottom w:val="single" w:sz="4" w:space="0" w:color="auto"/>
              <w:right w:val="single" w:sz="4" w:space="0" w:color="000000"/>
            </w:tcBorders>
          </w:tcPr>
          <w:p w14:paraId="3A377F64" w14:textId="77777777" w:rsidR="007E78CE" w:rsidRDefault="00000000">
            <w:pPr>
              <w:jc w:val="both"/>
              <w:rPr>
                <w:rFonts w:ascii="Times New Roman" w:eastAsia="Times New Roman" w:hAnsi="Times New Roman" w:cs="Times New Roman"/>
                <w:color w:val="000000"/>
                <w:sz w:val="20"/>
                <w:szCs w:val="20"/>
                <w:shd w:val="clear" w:color="auto" w:fill="FFFAFA"/>
              </w:rPr>
            </w:pPr>
            <w:r>
              <w:rPr>
                <w:rFonts w:ascii="Times New Roman" w:eastAsia="Times New Roman" w:hAnsi="Times New Roman" w:cs="Times New Roman"/>
                <w:color w:val="000000"/>
                <w:sz w:val="20"/>
                <w:szCs w:val="20"/>
                <w:shd w:val="clear" w:color="auto" w:fill="FFFAFA"/>
              </w:rPr>
              <w:t>Диагностика ранних сроков беременности.</w:t>
            </w:r>
          </w:p>
          <w:p w14:paraId="7E1EEC93" w14:textId="77777777" w:rsidR="007E78CE" w:rsidRDefault="00000000">
            <w:pPr>
              <w:rPr>
                <w:rFonts w:ascii="Times New Roman" w:eastAsia="Times New Roman" w:hAnsi="Times New Roman" w:cs="Times New Roman"/>
                <w:b/>
                <w:color w:val="000000"/>
                <w:sz w:val="20"/>
                <w:szCs w:val="20"/>
                <w:shd w:val="clear" w:color="auto" w:fill="FFFAFA"/>
              </w:rPr>
            </w:pPr>
            <w:r>
              <w:rPr>
                <w:rFonts w:ascii="Times New Roman" w:eastAsia="Times New Roman" w:hAnsi="Times New Roman" w:cs="Times New Roman"/>
                <w:color w:val="000000"/>
                <w:sz w:val="20"/>
                <w:szCs w:val="20"/>
                <w:shd w:val="clear" w:color="auto" w:fill="FFFAFA"/>
              </w:rPr>
              <w:t>Диагностика поздних сроков беременности.</w:t>
            </w:r>
          </w:p>
        </w:tc>
        <w:tc>
          <w:tcPr>
            <w:tcW w:w="5461" w:type="dxa"/>
            <w:tcBorders>
              <w:top w:val="single" w:sz="4" w:space="0" w:color="auto"/>
              <w:left w:val="single" w:sz="4" w:space="0" w:color="000000"/>
              <w:bottom w:val="single" w:sz="4" w:space="0" w:color="auto"/>
              <w:right w:val="single" w:sz="4" w:space="0" w:color="000000"/>
            </w:tcBorders>
          </w:tcPr>
          <w:p w14:paraId="0366CE06" w14:textId="77777777" w:rsidR="007E78CE" w:rsidRDefault="00000000">
            <w:pPr>
              <w:tabs>
                <w:tab w:val="left" w:pos="142"/>
              </w:tabs>
              <w:spacing w:line="276" w:lineRule="auto"/>
              <w:ind w:right="11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Диагностика ранних сроков беременности. Предположительные и вероятные признаки беременности. Специальное гинекологическое исследование у беременной. Иммунологические тесты диагностики беременности. УЗИ в ранние сроки беременности. Определение срока беременности и предполагаемой даты родов. </w:t>
            </w:r>
          </w:p>
          <w:p w14:paraId="19FA7128" w14:textId="77777777" w:rsidR="007E78CE" w:rsidRDefault="00000000">
            <w:pPr>
              <w:tabs>
                <w:tab w:val="left" w:pos="142"/>
              </w:tabs>
              <w:spacing w:line="276" w:lineRule="auto"/>
              <w:ind w:right="11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Диагностика поздних сроков беременности. Достоверные признаки беременности. Наружное акушерское исследование. Определение окружности живота, высоты стояния дна матки, пальпация живота (приемы Леопольда).</w:t>
            </w:r>
          </w:p>
          <w:p w14:paraId="37D3CF1E" w14:textId="77777777" w:rsidR="007E78CE" w:rsidRDefault="00000000">
            <w:pPr>
              <w:tabs>
                <w:tab w:val="left" w:pos="142"/>
              </w:tabs>
              <w:spacing w:line="276" w:lineRule="auto"/>
              <w:ind w:right="111"/>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Результат обучения:</w:t>
            </w:r>
          </w:p>
          <w:p w14:paraId="53BD8598" w14:textId="77777777" w:rsidR="007E78CE" w:rsidRDefault="00000000">
            <w:pPr>
              <w:tabs>
                <w:tab w:val="left" w:pos="142"/>
              </w:tabs>
              <w:spacing w:line="276" w:lineRule="auto"/>
              <w:ind w:right="11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1.Применяет знания о диагностике ранних и поздних сроках беременности.</w:t>
            </w:r>
          </w:p>
          <w:p w14:paraId="28BAEDF0" w14:textId="77777777" w:rsidR="007E78CE" w:rsidRDefault="00000000">
            <w:pPr>
              <w:tabs>
                <w:tab w:val="left" w:pos="142"/>
              </w:tabs>
              <w:spacing w:line="276" w:lineRule="auto"/>
              <w:ind w:right="11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2.Умеет определять сроки беременности по первому дню последней менструации и предполагаемой дате родов. </w:t>
            </w:r>
          </w:p>
          <w:p w14:paraId="2646E23C" w14:textId="77777777" w:rsidR="007E78CE" w:rsidRDefault="00000000">
            <w:pPr>
              <w:tabs>
                <w:tab w:val="left" w:pos="142"/>
              </w:tabs>
              <w:spacing w:line="276" w:lineRule="auto"/>
              <w:ind w:right="11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3.Умеет проводить исследования прием Леопольда.</w:t>
            </w:r>
          </w:p>
          <w:p w14:paraId="0861EDAB" w14:textId="77777777" w:rsidR="007E78CE" w:rsidRDefault="00000000">
            <w:pPr>
              <w:tabs>
                <w:tab w:val="left" w:pos="142"/>
              </w:tabs>
              <w:spacing w:line="276" w:lineRule="auto"/>
              <w:ind w:right="11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4. Умеет проводить исследование ВСДМ и ОЖ </w:t>
            </w:r>
          </w:p>
          <w:p w14:paraId="2FE772BE" w14:textId="77777777" w:rsidR="007E78CE" w:rsidRDefault="00000000">
            <w:pP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5. Умеет заполнять гравидограмму.  </w:t>
            </w:r>
          </w:p>
        </w:tc>
        <w:tc>
          <w:tcPr>
            <w:tcW w:w="4574" w:type="dxa"/>
            <w:tcBorders>
              <w:top w:val="single" w:sz="4" w:space="0" w:color="auto"/>
              <w:left w:val="single" w:sz="4" w:space="0" w:color="000000"/>
              <w:bottom w:val="single" w:sz="4" w:space="0" w:color="auto"/>
              <w:right w:val="single" w:sz="4" w:space="0" w:color="000000"/>
            </w:tcBorders>
          </w:tcPr>
          <w:p w14:paraId="5D29B0A6" w14:textId="77777777" w:rsidR="007E78CE"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 xml:space="preserve">1. Акушерство : учебник . 2-е изд., перераб. и доп. Г. М. Савельева, Р. И. Шалина, Л. Г. Сичинава, О. Б. Панина, М. А. Курцер-ГЭОТАР-Медиа, 2019- гл.4 </w:t>
            </w:r>
          </w:p>
          <w:p w14:paraId="236AB10A" w14:textId="77777777" w:rsidR="007E78CE"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t>2. Савельева Г.М., Шалина Р.И., Сичинава Л.Г., Панина О.Б., Курцер М.А. Акушерия : окулык / казак тіліне аударган жэне жауапты редакторы А.Б. Тусіпкалиев. - М. : ГЭОТАР-Медиа, 2014 – гл.4</w:t>
            </w:r>
          </w:p>
          <w:p w14:paraId="4F169337" w14:textId="77777777" w:rsidR="007E78CE"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t>3. Акушерство. Руководство к практическим занятиям. 5-е изд., перераб. и доп. Под ред. В.Е. Радзинского- ГЭОТАР-Медиа-2015</w:t>
            </w:r>
          </w:p>
          <w:p w14:paraId="301A82DE" w14:textId="77777777" w:rsidR="007E78CE"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t>4. В. А. Каптильный, М. В. Беришвили, А. В. Мурашко ; под ред. А. И. Ищенко. Акушерство и гинекология. Практические навыки и умения с фантомным курсом : учеб. пособие по специальности 31.05.01 «Лечебное дело»- ГЭОТАР-Медиа-2018</w:t>
            </w:r>
          </w:p>
          <w:p w14:paraId="041B48FB" w14:textId="77777777" w:rsidR="007E78CE" w:rsidRDefault="00000000">
            <w:pP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5.F. Gary Cunningham, Kenneth J. Leveno, Steven L. Bloom, Catherine Y. Spong, et al: Williams Obstetrics 24th Edition -Chapter 8,9</w:t>
            </w:r>
          </w:p>
          <w:p w14:paraId="25CB7FDB" w14:textId="77777777" w:rsidR="007E78CE" w:rsidRDefault="00000000">
            <w:pPr>
              <w:spacing w:line="276"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6. Bates' Guide to Physical Examination and History Taking 12th  Edition -2017 Chapter 19</w:t>
            </w:r>
          </w:p>
          <w:p w14:paraId="0AF4B0A8" w14:textId="77777777" w:rsidR="007E78CE" w:rsidRDefault="00000000">
            <w:pPr>
              <w:spacing w:line="276"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lastRenderedPageBreak/>
              <w:t>7. Macleod’s Clinical Examination Edited by Graham Douglas Fiona Nicol Colin Robertson B Thirteenth edition -2013-</w:t>
            </w:r>
          </w:p>
          <w:p w14:paraId="6829C411" w14:textId="77777777" w:rsidR="007E78CE" w:rsidRDefault="00000000">
            <w:pPr>
              <w:spacing w:line="276" w:lineRule="auto"/>
              <w:rPr>
                <w:rFonts w:ascii="Times New Roman" w:eastAsia="Times New Roman" w:hAnsi="Times New Roman" w:cs="Times New Roman"/>
                <w:color w:val="000000"/>
                <w:sz w:val="18"/>
                <w:szCs w:val="18"/>
                <w:lang w:val="en-US"/>
              </w:rPr>
            </w:pPr>
            <w:r>
              <w:rPr>
                <w:rFonts w:ascii="Times New Roman" w:eastAsia="Times New Roman" w:hAnsi="Times New Roman" w:cs="Times New Roman"/>
                <w:sz w:val="18"/>
                <w:szCs w:val="18"/>
                <w:lang w:val="en-US"/>
              </w:rPr>
              <w:t>Section 2 Chapter10</w:t>
            </w:r>
          </w:p>
          <w:p w14:paraId="2553B25E" w14:textId="77777777" w:rsidR="007E78CE" w:rsidRDefault="007E78CE">
            <w:pPr>
              <w:rPr>
                <w:rFonts w:ascii="Times New Roman" w:eastAsia="Times New Roman" w:hAnsi="Times New Roman" w:cs="Times New Roman"/>
                <w:color w:val="0033CC"/>
                <w:sz w:val="18"/>
                <w:szCs w:val="18"/>
                <w:u w:val="single"/>
                <w:lang w:val="en-US"/>
              </w:rPr>
            </w:pPr>
            <w:hyperlink r:id="rId24">
              <w:r>
                <w:rPr>
                  <w:rFonts w:ascii="Times New Roman" w:eastAsia="Times New Roman" w:hAnsi="Times New Roman" w:cs="Times New Roman"/>
                  <w:color w:val="0033CC"/>
                  <w:sz w:val="18"/>
                  <w:szCs w:val="18"/>
                  <w:u w:val="single"/>
                  <w:lang w:val="en-US"/>
                </w:rPr>
                <w:t>https://geekymedics.com/category/osce/clinical-examination</w:t>
              </w:r>
            </w:hyperlink>
          </w:p>
          <w:p w14:paraId="16EE9319" w14:textId="77777777" w:rsidR="007E78CE" w:rsidRDefault="007E78CE">
            <w:pPr>
              <w:jc w:val="both"/>
              <w:rPr>
                <w:rFonts w:ascii="Times New Roman" w:hAnsi="Times New Roman" w:cs="Times New Roman"/>
                <w:sz w:val="18"/>
                <w:szCs w:val="18"/>
                <w:lang w:val="en-US"/>
              </w:rPr>
            </w:pPr>
          </w:p>
        </w:tc>
        <w:tc>
          <w:tcPr>
            <w:tcW w:w="2144" w:type="dxa"/>
            <w:tcBorders>
              <w:top w:val="single" w:sz="4" w:space="0" w:color="auto"/>
              <w:left w:val="single" w:sz="4" w:space="0" w:color="000000"/>
              <w:bottom w:val="single" w:sz="4" w:space="0" w:color="auto"/>
              <w:right w:val="single" w:sz="4" w:space="0" w:color="000000"/>
            </w:tcBorders>
          </w:tcPr>
          <w:p w14:paraId="598DDC7B" w14:textId="77777777" w:rsidR="007E78CE" w:rsidRDefault="007E78CE">
            <w:pPr>
              <w:jc w:val="both"/>
              <w:rPr>
                <w:rFonts w:ascii="Times New Roman" w:hAnsi="Times New Roman" w:cs="Times New Roman"/>
                <w:sz w:val="20"/>
                <w:szCs w:val="20"/>
                <w:lang w:val="en-US"/>
              </w:rPr>
            </w:pPr>
          </w:p>
          <w:p w14:paraId="32502F94" w14:textId="77777777" w:rsidR="007E78CE" w:rsidRDefault="00000000">
            <w:pPr>
              <w:jc w:val="both"/>
              <w:rPr>
                <w:rFonts w:ascii="Times New Roman" w:hAnsi="Times New Roman" w:cs="Times New Roman"/>
                <w:sz w:val="20"/>
                <w:szCs w:val="20"/>
              </w:rPr>
            </w:pPr>
            <w:r>
              <w:rPr>
                <w:rFonts w:ascii="Times New Roman" w:hAnsi="Times New Roman" w:cs="Times New Roman"/>
                <w:sz w:val="20"/>
                <w:szCs w:val="20"/>
              </w:rPr>
              <w:t>Формативное оценивание:</w:t>
            </w:r>
          </w:p>
          <w:p w14:paraId="493E12E3" w14:textId="77777777" w:rsidR="007E78CE" w:rsidRDefault="00000000">
            <w:pPr>
              <w:jc w:val="both"/>
              <w:rPr>
                <w:rFonts w:ascii="Times New Roman" w:hAnsi="Times New Roman" w:cs="Times New Roman"/>
                <w:sz w:val="20"/>
                <w:szCs w:val="20"/>
              </w:rPr>
            </w:pPr>
            <w:r>
              <w:rPr>
                <w:rFonts w:ascii="Times New Roman" w:hAnsi="Times New Roman" w:cs="Times New Roman"/>
                <w:sz w:val="20"/>
                <w:szCs w:val="20"/>
              </w:rPr>
              <w:t xml:space="preserve">1. </w:t>
            </w:r>
            <w:r>
              <w:rPr>
                <w:rFonts w:ascii="Times New Roman" w:hAnsi="Times New Roman" w:cs="Times New Roman"/>
                <w:sz w:val="20"/>
                <w:szCs w:val="20"/>
                <w:lang w:val="kk-KZ"/>
              </w:rPr>
              <w:t>Использование активных</w:t>
            </w:r>
            <w:r>
              <w:rPr>
                <w:rFonts w:ascii="Times New Roman" w:hAnsi="Times New Roman" w:cs="Times New Roman"/>
                <w:sz w:val="20"/>
                <w:szCs w:val="20"/>
              </w:rPr>
              <w:t xml:space="preserve"> метод</w:t>
            </w:r>
            <w:r>
              <w:rPr>
                <w:rFonts w:ascii="Times New Roman" w:hAnsi="Times New Roman" w:cs="Times New Roman"/>
                <w:sz w:val="20"/>
                <w:szCs w:val="20"/>
                <w:lang w:val="kk-KZ"/>
              </w:rPr>
              <w:t>ов</w:t>
            </w:r>
            <w:r>
              <w:rPr>
                <w:rFonts w:ascii="Times New Roman" w:hAnsi="Times New Roman" w:cs="Times New Roman"/>
                <w:sz w:val="20"/>
                <w:szCs w:val="20"/>
              </w:rPr>
              <w:t xml:space="preserve"> обучения: </w:t>
            </w:r>
            <w:r>
              <w:rPr>
                <w:rFonts w:ascii="Times New Roman" w:hAnsi="Times New Roman" w:cs="Times New Roman"/>
                <w:sz w:val="20"/>
                <w:szCs w:val="20"/>
                <w:lang w:val="en-US"/>
              </w:rPr>
              <w:t>TBL</w:t>
            </w:r>
          </w:p>
          <w:p w14:paraId="273993E5" w14:textId="77777777" w:rsidR="007E78CE" w:rsidRDefault="007E78CE" w:rsidP="003346DF">
            <w:pPr>
              <w:jc w:val="both"/>
              <w:rPr>
                <w:rFonts w:ascii="Times New Roman" w:hAnsi="Times New Roman" w:cs="Times New Roman"/>
                <w:sz w:val="20"/>
                <w:szCs w:val="20"/>
              </w:rPr>
            </w:pPr>
          </w:p>
        </w:tc>
      </w:tr>
      <w:tr w:rsidR="007E78CE" w14:paraId="0F43DEC3" w14:textId="77777777">
        <w:trPr>
          <w:trHeight w:val="491"/>
        </w:trPr>
        <w:tc>
          <w:tcPr>
            <w:tcW w:w="539" w:type="dxa"/>
            <w:gridSpan w:val="2"/>
            <w:tcBorders>
              <w:top w:val="single" w:sz="4" w:space="0" w:color="auto"/>
              <w:left w:val="single" w:sz="4" w:space="0" w:color="000000"/>
              <w:bottom w:val="single" w:sz="4" w:space="0" w:color="auto"/>
              <w:right w:val="single" w:sz="4" w:space="0" w:color="000000"/>
            </w:tcBorders>
          </w:tcPr>
          <w:p w14:paraId="732652EA" w14:textId="77777777" w:rsidR="007E78CE" w:rsidRDefault="00000000">
            <w:pPr>
              <w:jc w:val="center"/>
              <w:rPr>
                <w:rFonts w:ascii="Times New Roman" w:hAnsi="Times New Roman" w:cs="Times New Roman"/>
                <w:sz w:val="20"/>
                <w:szCs w:val="20"/>
              </w:rPr>
            </w:pPr>
            <w:r>
              <w:rPr>
                <w:rFonts w:ascii="Times New Roman" w:hAnsi="Times New Roman" w:cs="Times New Roman"/>
                <w:sz w:val="20"/>
                <w:szCs w:val="20"/>
              </w:rPr>
              <w:t>10</w:t>
            </w:r>
          </w:p>
          <w:p w14:paraId="2047E1E2" w14:textId="77777777" w:rsidR="007E78CE" w:rsidRDefault="007E78CE">
            <w:pPr>
              <w:jc w:val="center"/>
              <w:rPr>
                <w:rFonts w:ascii="Times New Roman" w:hAnsi="Times New Roman" w:cs="Times New Roman"/>
                <w:sz w:val="20"/>
                <w:szCs w:val="20"/>
              </w:rPr>
            </w:pPr>
          </w:p>
        </w:tc>
        <w:tc>
          <w:tcPr>
            <w:tcW w:w="2144" w:type="dxa"/>
            <w:tcBorders>
              <w:top w:val="single" w:sz="4" w:space="0" w:color="auto"/>
              <w:left w:val="single" w:sz="4" w:space="0" w:color="000000"/>
              <w:bottom w:val="single" w:sz="4" w:space="0" w:color="auto"/>
              <w:right w:val="single" w:sz="4" w:space="0" w:color="000000"/>
            </w:tcBorders>
          </w:tcPr>
          <w:p w14:paraId="00B14CC9" w14:textId="77777777" w:rsidR="007E78CE" w:rsidRDefault="00000000">
            <w:pPr>
              <w:rPr>
                <w:rFonts w:ascii="Times New Roman" w:eastAsia="Times New Roman" w:hAnsi="Times New Roman" w:cs="Times New Roman"/>
                <w:b/>
                <w:color w:val="000000"/>
                <w:sz w:val="20"/>
                <w:szCs w:val="20"/>
                <w:shd w:val="clear" w:color="auto" w:fill="FFFAFA"/>
              </w:rPr>
            </w:pPr>
            <w:r>
              <w:rPr>
                <w:rFonts w:ascii="Times New Roman" w:eastAsia="Times New Roman" w:hAnsi="Times New Roman" w:cs="Times New Roman"/>
                <w:color w:val="000000"/>
                <w:sz w:val="20"/>
                <w:szCs w:val="20"/>
                <w:shd w:val="clear" w:color="auto" w:fill="FFFAFA"/>
              </w:rPr>
              <w:t>Основные принципы антенатального наблюдения</w:t>
            </w:r>
          </w:p>
        </w:tc>
        <w:tc>
          <w:tcPr>
            <w:tcW w:w="5461" w:type="dxa"/>
            <w:tcBorders>
              <w:top w:val="single" w:sz="4" w:space="0" w:color="auto"/>
              <w:left w:val="single" w:sz="4" w:space="0" w:color="000000"/>
              <w:bottom w:val="single" w:sz="4" w:space="0" w:color="auto"/>
              <w:right w:val="single" w:sz="4" w:space="0" w:color="000000"/>
            </w:tcBorders>
          </w:tcPr>
          <w:p w14:paraId="2CDB588B" w14:textId="77777777" w:rsidR="007E78CE" w:rsidRDefault="00000000">
            <w:pPr>
              <w:tabs>
                <w:tab w:val="left" w:pos="142"/>
              </w:tabs>
              <w:spacing w:line="276" w:lineRule="auto"/>
              <w:ind w:right="11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Антенатальное наблюдение физиологической беременности. Первое посещение беременной врача. Последующие визиты. Тревожные признаки во время беременности. Гигиенический режим и питание беременных. Пренатальная диагностика ВПР плода. Принципы подготовки беременных к родам.</w:t>
            </w:r>
          </w:p>
          <w:p w14:paraId="75E095B3" w14:textId="77777777" w:rsidR="007E78CE" w:rsidRDefault="00000000">
            <w:pPr>
              <w:tabs>
                <w:tab w:val="left" w:pos="142"/>
              </w:tabs>
              <w:spacing w:line="276" w:lineRule="auto"/>
              <w:ind w:right="111"/>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Результат обучения:</w:t>
            </w:r>
          </w:p>
          <w:p w14:paraId="43DBEB20" w14:textId="77777777" w:rsidR="007E78CE" w:rsidRDefault="00000000">
            <w:pPr>
              <w:tabs>
                <w:tab w:val="left" w:pos="142"/>
              </w:tabs>
              <w:spacing w:line="276" w:lineRule="auto"/>
              <w:ind w:right="111"/>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1.Умеет тщательно собирать анамнез у беременных</w:t>
            </w:r>
            <w:r>
              <w:rPr>
                <w:rFonts w:ascii="Times New Roman" w:eastAsia="Times New Roman" w:hAnsi="Times New Roman" w:cs="Times New Roman"/>
                <w:sz w:val="20"/>
                <w:szCs w:val="20"/>
              </w:rPr>
              <w:t xml:space="preserve"> с целью выявления фактора риска. </w:t>
            </w:r>
          </w:p>
          <w:p w14:paraId="66D80CDB" w14:textId="77777777" w:rsidR="007E78CE" w:rsidRDefault="00000000">
            <w:pPr>
              <w:tabs>
                <w:tab w:val="left" w:pos="142"/>
              </w:tabs>
              <w:spacing w:line="276" w:lineRule="auto"/>
              <w:ind w:right="111"/>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w:t>
            </w:r>
            <w:r>
              <w:rPr>
                <w:rFonts w:ascii="Times New Roman" w:eastAsia="Times New Roman" w:hAnsi="Times New Roman" w:cs="Times New Roman"/>
                <w:color w:val="000000"/>
                <w:sz w:val="20"/>
                <w:szCs w:val="20"/>
              </w:rPr>
              <w:t>. Знает и применяет свои знания о посещениях врача акушера- гинеколога в различные сроки беременности.</w:t>
            </w:r>
          </w:p>
          <w:p w14:paraId="09720C6C" w14:textId="77777777" w:rsidR="007E78CE" w:rsidRDefault="00000000">
            <w:pPr>
              <w:tabs>
                <w:tab w:val="left" w:pos="142"/>
              </w:tabs>
              <w:spacing w:line="276" w:lineRule="auto"/>
              <w:ind w:right="111"/>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3</w:t>
            </w:r>
            <w:r>
              <w:rPr>
                <w:rFonts w:ascii="Times New Roman" w:eastAsia="Times New Roman" w:hAnsi="Times New Roman" w:cs="Times New Roman"/>
                <w:color w:val="000000"/>
                <w:sz w:val="20"/>
                <w:szCs w:val="20"/>
              </w:rPr>
              <w:t>. Знает и применяет свои знания о пренатальной диагностике в различных сроках беременности (</w:t>
            </w:r>
            <w:r>
              <w:rPr>
                <w:rFonts w:ascii="Times New Roman" w:eastAsia="Times New Roman" w:hAnsi="Times New Roman" w:cs="Times New Roman"/>
                <w:sz w:val="20"/>
                <w:szCs w:val="20"/>
              </w:rPr>
              <w:t>генетический тест, тревожные признаки во время беременности)</w:t>
            </w:r>
            <w:r>
              <w:rPr>
                <w:rFonts w:ascii="Times New Roman" w:eastAsia="Times New Roman" w:hAnsi="Times New Roman" w:cs="Times New Roman"/>
                <w:color w:val="000000"/>
                <w:sz w:val="20"/>
                <w:szCs w:val="20"/>
              </w:rPr>
              <w:t xml:space="preserve">. </w:t>
            </w:r>
          </w:p>
          <w:p w14:paraId="77533D0F" w14:textId="77777777" w:rsidR="007E78CE" w:rsidRDefault="00000000">
            <w:pPr>
              <w:tabs>
                <w:tab w:val="left" w:pos="142"/>
              </w:tabs>
              <w:spacing w:line="276" w:lineRule="auto"/>
              <w:ind w:right="111"/>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4</w:t>
            </w:r>
            <w:r>
              <w:rPr>
                <w:rFonts w:ascii="Times New Roman" w:eastAsia="Times New Roman" w:hAnsi="Times New Roman" w:cs="Times New Roman"/>
                <w:color w:val="000000"/>
                <w:sz w:val="20"/>
                <w:szCs w:val="20"/>
              </w:rPr>
              <w:t xml:space="preserve">. Умеет составлять план родов, и имеет понятие о ГВ – СРС. </w:t>
            </w:r>
          </w:p>
          <w:p w14:paraId="4F5A60A2" w14:textId="77777777" w:rsidR="007E78CE" w:rsidRDefault="00000000">
            <w:pPr>
              <w:tabs>
                <w:tab w:val="left" w:pos="142"/>
              </w:tabs>
              <w:spacing w:line="276" w:lineRule="auto"/>
              <w:ind w:right="111"/>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5</w:t>
            </w:r>
            <w:r>
              <w:rPr>
                <w:rFonts w:ascii="Times New Roman" w:eastAsia="Times New Roman" w:hAnsi="Times New Roman" w:cs="Times New Roman"/>
                <w:color w:val="000000"/>
                <w:sz w:val="20"/>
                <w:szCs w:val="20"/>
              </w:rPr>
              <w:t>. Умеет назначать для профилактики преэклампсии лекарственные препараты.</w:t>
            </w:r>
          </w:p>
          <w:p w14:paraId="593A0E2D" w14:textId="77777777" w:rsidR="007E78CE" w:rsidRDefault="00000000">
            <w:pPr>
              <w:tabs>
                <w:tab w:val="left" w:pos="142"/>
              </w:tabs>
              <w:spacing w:line="276" w:lineRule="auto"/>
              <w:ind w:right="111"/>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6</w:t>
            </w:r>
            <w:r>
              <w:rPr>
                <w:rFonts w:ascii="Times New Roman" w:eastAsia="Times New Roman" w:hAnsi="Times New Roman" w:cs="Times New Roman"/>
                <w:color w:val="000000"/>
                <w:sz w:val="20"/>
                <w:szCs w:val="20"/>
              </w:rPr>
              <w:t>. Умеет назначать медикаментозные препараты для профилактики ВПР плода при беременности.</w:t>
            </w:r>
          </w:p>
          <w:p w14:paraId="233EC0B2" w14:textId="77777777" w:rsidR="007E78CE" w:rsidRDefault="007E78CE">
            <w:pPr>
              <w:rPr>
                <w:rFonts w:ascii="Times New Roman" w:eastAsia="Times New Roman" w:hAnsi="Times New Roman" w:cs="Times New Roman"/>
                <w:sz w:val="20"/>
                <w:szCs w:val="20"/>
              </w:rPr>
            </w:pPr>
          </w:p>
        </w:tc>
        <w:tc>
          <w:tcPr>
            <w:tcW w:w="4574" w:type="dxa"/>
            <w:tcBorders>
              <w:top w:val="single" w:sz="4" w:space="0" w:color="auto"/>
              <w:left w:val="single" w:sz="4" w:space="0" w:color="000000"/>
              <w:bottom w:val="single" w:sz="4" w:space="0" w:color="auto"/>
              <w:right w:val="single" w:sz="4" w:space="0" w:color="000000"/>
            </w:tcBorders>
          </w:tcPr>
          <w:p w14:paraId="3973392B" w14:textId="77777777" w:rsidR="007E78CE"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 Акушерство : учебник . 2-е изд., перераб. и доп. Г. М. Савельева, Р. И. Шалина, Л. Г. Сичинава, О. Б. Панина, М. А. Курцер-ГЭОТАР-Медиа, 2019- гл.4 </w:t>
            </w:r>
          </w:p>
          <w:p w14:paraId="1464EB8F" w14:textId="77777777" w:rsidR="007E78CE"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t>2. Савельева Г.М., Шалина Р.И., Сичинава Л.Г., Панина О.Б., Курцер М.А. Акушерия : окулык / казак тіліне аударган жэне жауапты редакторы А.Б. Тусіпкалиев. - М. : ГЭОТАР-Медиа, 2014 – гл.4</w:t>
            </w:r>
          </w:p>
          <w:p w14:paraId="7EAD849E" w14:textId="77777777" w:rsidR="007E78CE"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t>3. Акушерство. Руководство к практическим занятиям. 5-е изд., перераб. и доп. Под ред. В.Е. Радзинского- ГЭОТАР-Медиа-2015</w:t>
            </w:r>
          </w:p>
          <w:p w14:paraId="61C5A007" w14:textId="77777777" w:rsidR="007E78CE"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t>4. В. А. Каптильный, М. В. Беришвили, А. В. Мурашко ; под ред. А. И. Ищенко. Акушерство и гинекология. Практические навыки и умения с фантомным курсом : учеб. пособие по специальности 31.05.01 «Лечебное дело»- ГЭОТАР-Медиа-2018</w:t>
            </w:r>
          </w:p>
          <w:p w14:paraId="7599057B" w14:textId="77777777" w:rsidR="007E78CE" w:rsidRDefault="00000000">
            <w:pPr>
              <w:rPr>
                <w:rFonts w:ascii="Times New Roman" w:eastAsia="Times New Roman" w:hAnsi="Times New Roman" w:cs="Times New Roman"/>
                <w:color w:val="FF6600"/>
                <w:sz w:val="18"/>
                <w:szCs w:val="18"/>
                <w:lang w:val="en-US"/>
              </w:rPr>
            </w:pPr>
            <w:r>
              <w:rPr>
                <w:rFonts w:ascii="Times New Roman" w:eastAsia="Times New Roman" w:hAnsi="Times New Roman" w:cs="Times New Roman"/>
                <w:sz w:val="18"/>
                <w:szCs w:val="18"/>
                <w:lang w:val="en-US"/>
              </w:rPr>
              <w:t xml:space="preserve">5. Managing complications in pregnancy and childbirth: a guide for midwives and doctors – WHO recommendations 2nd ed.-2017 </w:t>
            </w:r>
            <w:hyperlink r:id="rId25">
              <w:r w:rsidR="007E78CE">
                <w:rPr>
                  <w:rFonts w:ascii="Times New Roman" w:eastAsia="Times New Roman" w:hAnsi="Times New Roman" w:cs="Times New Roman"/>
                  <w:color w:val="0033CC"/>
                  <w:sz w:val="18"/>
                  <w:szCs w:val="18"/>
                  <w:u w:val="single"/>
                  <w:lang w:val="en-US"/>
                </w:rPr>
                <w:t>https://www.who.int/maternal_child_adolescent/documents/managing-complications-pregnancy-childbirth/en/</w:t>
              </w:r>
            </w:hyperlink>
          </w:p>
          <w:p w14:paraId="0A7430D4" w14:textId="77777777" w:rsidR="007E78CE" w:rsidRDefault="00000000">
            <w:pP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6.F. Gary Cunningham, Kenneth J. Leveno, Steven L. Bloom, Catherine Y. Spong, et al: Williams Obstetrics 24th Edition -Chapter 8,9</w:t>
            </w:r>
          </w:p>
          <w:p w14:paraId="2681F348" w14:textId="77777777" w:rsidR="007E78CE" w:rsidRDefault="00000000">
            <w:pPr>
              <w:spacing w:line="276"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7. Bates' Guide to Physical Examination and History Taking 12th  Edition -2017 Chapter 19</w:t>
            </w:r>
          </w:p>
          <w:p w14:paraId="625EE8D2" w14:textId="77777777" w:rsidR="007E78CE" w:rsidRPr="000909DB" w:rsidRDefault="00000000">
            <w:pPr>
              <w:jc w:val="both"/>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 xml:space="preserve">8. Nicholas J. Talley. Essentials of internal medicine- Third Edition, 2015. </w:t>
            </w:r>
            <w:r w:rsidRPr="000909DB">
              <w:rPr>
                <w:rFonts w:ascii="Times New Roman" w:eastAsia="Times New Roman" w:hAnsi="Times New Roman" w:cs="Times New Roman"/>
                <w:sz w:val="18"/>
                <w:szCs w:val="18"/>
                <w:lang w:val="en-US"/>
              </w:rPr>
              <w:t>Chapter 26</w:t>
            </w:r>
          </w:p>
          <w:p w14:paraId="6E16AE0E" w14:textId="77777777" w:rsidR="007E78CE" w:rsidRDefault="00000000">
            <w:pPr>
              <w:jc w:val="both"/>
              <w:rPr>
                <w:rFonts w:ascii="Times New Roman" w:eastAsia="Times New Roman" w:hAnsi="Times New Roman" w:cs="Times New Roman"/>
                <w:sz w:val="18"/>
                <w:szCs w:val="18"/>
              </w:rPr>
            </w:pPr>
            <w:r w:rsidRPr="000909DB">
              <w:rPr>
                <w:rFonts w:ascii="Times New Roman" w:eastAsia="Times New Roman" w:hAnsi="Times New Roman" w:cs="Times New Roman"/>
                <w:sz w:val="18"/>
                <w:szCs w:val="18"/>
                <w:lang w:val="en-US"/>
              </w:rPr>
              <w:t xml:space="preserve">9. </w:t>
            </w:r>
            <w:r w:rsidRPr="000909DB">
              <w:rPr>
                <w:rFonts w:ascii="Times New Roman" w:eastAsia="Segoe UI" w:hAnsi="Times New Roman" w:cs="Times New Roman"/>
                <w:color w:val="000000"/>
                <w:sz w:val="18"/>
                <w:szCs w:val="18"/>
                <w:shd w:val="clear" w:color="auto" w:fill="FFFFFF"/>
                <w:lang w:val="en-US"/>
              </w:rPr>
              <w:t xml:space="preserve">WHO recommendations on antenatal care for a positive pregnancy experience. ISBN 9789241549912. 2016. WHO. </w:t>
            </w:r>
            <w:r w:rsidRPr="000909DB">
              <w:rPr>
                <w:rFonts w:ascii="Times New Roman" w:eastAsia="Segoe UI" w:hAnsi="Times New Roman" w:cs="Times New Roman"/>
                <w:color w:val="000000"/>
                <w:sz w:val="18"/>
                <w:szCs w:val="18"/>
                <w:shd w:val="clear" w:color="auto" w:fill="FFFFFF"/>
                <w:lang w:val="en-US"/>
              </w:rPr>
              <w:lastRenderedPageBreak/>
              <w:t xml:space="preserve">Geneva. </w:t>
            </w:r>
            <w:r>
              <w:rPr>
                <w:rFonts w:ascii="Times New Roman" w:eastAsia="Segoe UI" w:hAnsi="Times New Roman" w:cs="Times New Roman"/>
                <w:color w:val="000000"/>
                <w:sz w:val="18"/>
                <w:szCs w:val="18"/>
                <w:shd w:val="clear" w:color="auto" w:fill="FFFFFF"/>
              </w:rPr>
              <w:t>Ссылка</w:t>
            </w:r>
            <w:r w:rsidRPr="000909DB">
              <w:rPr>
                <w:rFonts w:ascii="Times New Roman" w:eastAsia="Segoe UI" w:hAnsi="Times New Roman" w:cs="Times New Roman"/>
                <w:color w:val="000000"/>
                <w:sz w:val="18"/>
                <w:szCs w:val="18"/>
                <w:shd w:val="clear" w:color="auto" w:fill="FFFFFF"/>
                <w:lang w:val="en-US"/>
              </w:rPr>
              <w:t xml:space="preserve">: https://www.who.int/publications/i/item/9789241549912. 2) Antenatal care. NICE guideline Published: 19 August 2021.www.nice.org.uk/guidance/ng201. 3) American College of Obstetricians and Gynecologists’ Committeeon Health Care for Underserved Women. Committee Opinion No. 654 Summary: Reproductive Life Planning to ReduceUnintended Pregnancy. Obstet Gynecol. 2016 Feb; 127(2):415. https://doi.org/10.1097/AOG.0000000000001307. 4) Department of Health (2021) Clinical Practice Guidelines: Pregnancy Care. </w:t>
            </w:r>
            <w:r>
              <w:rPr>
                <w:rFonts w:ascii="Times New Roman" w:eastAsia="Segoe UI" w:hAnsi="Times New Roman" w:cs="Times New Roman"/>
                <w:color w:val="000000"/>
                <w:sz w:val="18"/>
                <w:szCs w:val="18"/>
                <w:shd w:val="clear" w:color="auto" w:fill="FFFFFF"/>
              </w:rPr>
              <w:t>Canberra: AustralianGovernmentDepartmentofHealth. </w:t>
            </w:r>
          </w:p>
        </w:tc>
        <w:tc>
          <w:tcPr>
            <w:tcW w:w="2144" w:type="dxa"/>
            <w:tcBorders>
              <w:top w:val="single" w:sz="4" w:space="0" w:color="auto"/>
              <w:left w:val="single" w:sz="4" w:space="0" w:color="000000"/>
              <w:bottom w:val="single" w:sz="4" w:space="0" w:color="auto"/>
              <w:right w:val="single" w:sz="4" w:space="0" w:color="000000"/>
            </w:tcBorders>
          </w:tcPr>
          <w:p w14:paraId="77205342" w14:textId="77777777" w:rsidR="007E78CE" w:rsidRDefault="00000000">
            <w:pPr>
              <w:jc w:val="both"/>
              <w:rPr>
                <w:rFonts w:ascii="Times New Roman" w:hAnsi="Times New Roman" w:cs="Times New Roman"/>
                <w:sz w:val="20"/>
                <w:szCs w:val="20"/>
              </w:rPr>
            </w:pPr>
            <w:r>
              <w:rPr>
                <w:rFonts w:ascii="Times New Roman" w:hAnsi="Times New Roman" w:cs="Times New Roman"/>
                <w:sz w:val="20"/>
                <w:szCs w:val="20"/>
              </w:rPr>
              <w:lastRenderedPageBreak/>
              <w:t>Формативное оценивание:</w:t>
            </w:r>
          </w:p>
          <w:p w14:paraId="2E26F4B4" w14:textId="77777777" w:rsidR="007E78CE" w:rsidRDefault="00000000">
            <w:pPr>
              <w:jc w:val="both"/>
              <w:rPr>
                <w:rFonts w:ascii="Times New Roman" w:hAnsi="Times New Roman" w:cs="Times New Roman"/>
                <w:sz w:val="20"/>
                <w:szCs w:val="20"/>
              </w:rPr>
            </w:pPr>
            <w:r>
              <w:rPr>
                <w:rFonts w:ascii="Times New Roman" w:hAnsi="Times New Roman" w:cs="Times New Roman"/>
                <w:sz w:val="20"/>
                <w:szCs w:val="20"/>
              </w:rPr>
              <w:t xml:space="preserve">1. </w:t>
            </w:r>
            <w:r>
              <w:rPr>
                <w:rFonts w:ascii="Times New Roman" w:hAnsi="Times New Roman" w:cs="Times New Roman"/>
                <w:sz w:val="20"/>
                <w:szCs w:val="20"/>
                <w:lang w:val="kk-KZ"/>
              </w:rPr>
              <w:t>Использование активных</w:t>
            </w:r>
            <w:r>
              <w:rPr>
                <w:rFonts w:ascii="Times New Roman" w:hAnsi="Times New Roman" w:cs="Times New Roman"/>
                <w:sz w:val="20"/>
                <w:szCs w:val="20"/>
              </w:rPr>
              <w:t xml:space="preserve"> метод</w:t>
            </w:r>
            <w:r>
              <w:rPr>
                <w:rFonts w:ascii="Times New Roman" w:hAnsi="Times New Roman" w:cs="Times New Roman"/>
                <w:sz w:val="20"/>
                <w:szCs w:val="20"/>
                <w:lang w:val="kk-KZ"/>
              </w:rPr>
              <w:t>ов</w:t>
            </w:r>
            <w:r>
              <w:rPr>
                <w:rFonts w:ascii="Times New Roman" w:hAnsi="Times New Roman" w:cs="Times New Roman"/>
                <w:sz w:val="20"/>
                <w:szCs w:val="20"/>
              </w:rPr>
              <w:t xml:space="preserve"> обучения: </w:t>
            </w:r>
            <w:r>
              <w:rPr>
                <w:rFonts w:ascii="Times New Roman" w:hAnsi="Times New Roman" w:cs="Times New Roman"/>
                <w:sz w:val="20"/>
                <w:szCs w:val="20"/>
                <w:lang w:val="en-US"/>
              </w:rPr>
              <w:t>TBL</w:t>
            </w:r>
          </w:p>
          <w:p w14:paraId="27865C42" w14:textId="77777777" w:rsidR="007E78CE" w:rsidRDefault="00000000">
            <w:pPr>
              <w:jc w:val="both"/>
              <w:rPr>
                <w:rFonts w:ascii="Times New Roman" w:hAnsi="Times New Roman" w:cs="Times New Roman"/>
                <w:sz w:val="20"/>
                <w:szCs w:val="20"/>
              </w:rPr>
            </w:pPr>
            <w:r>
              <w:rPr>
                <w:rFonts w:ascii="Times New Roman" w:hAnsi="Times New Roman" w:cs="Times New Roman"/>
                <w:sz w:val="20"/>
                <w:szCs w:val="20"/>
              </w:rPr>
              <w:t>2. Работа с пациентом</w:t>
            </w:r>
          </w:p>
          <w:p w14:paraId="2D6ED090" w14:textId="77777777" w:rsidR="007E78CE" w:rsidRDefault="007E78CE" w:rsidP="003346DF">
            <w:pPr>
              <w:jc w:val="both"/>
              <w:rPr>
                <w:rFonts w:ascii="Times New Roman" w:hAnsi="Times New Roman" w:cs="Times New Roman"/>
                <w:sz w:val="20"/>
                <w:szCs w:val="20"/>
              </w:rPr>
            </w:pPr>
          </w:p>
        </w:tc>
      </w:tr>
      <w:tr w:rsidR="007E78CE" w14:paraId="6E69AAD0" w14:textId="77777777">
        <w:trPr>
          <w:trHeight w:val="491"/>
        </w:trPr>
        <w:tc>
          <w:tcPr>
            <w:tcW w:w="539" w:type="dxa"/>
            <w:gridSpan w:val="2"/>
            <w:tcBorders>
              <w:top w:val="single" w:sz="4" w:space="0" w:color="auto"/>
              <w:left w:val="single" w:sz="4" w:space="0" w:color="000000"/>
              <w:bottom w:val="single" w:sz="4" w:space="0" w:color="auto"/>
              <w:right w:val="single" w:sz="4" w:space="0" w:color="000000"/>
            </w:tcBorders>
          </w:tcPr>
          <w:p w14:paraId="39C58607" w14:textId="77777777" w:rsidR="007E78CE" w:rsidRDefault="00000000">
            <w:pPr>
              <w:jc w:val="center"/>
              <w:rPr>
                <w:rFonts w:ascii="Times New Roman" w:hAnsi="Times New Roman" w:cs="Times New Roman"/>
                <w:sz w:val="20"/>
                <w:szCs w:val="20"/>
              </w:rPr>
            </w:pPr>
            <w:r>
              <w:rPr>
                <w:rFonts w:ascii="Times New Roman" w:hAnsi="Times New Roman" w:cs="Times New Roman"/>
                <w:sz w:val="20"/>
                <w:szCs w:val="20"/>
              </w:rPr>
              <w:t>11</w:t>
            </w:r>
          </w:p>
        </w:tc>
        <w:tc>
          <w:tcPr>
            <w:tcW w:w="2144" w:type="dxa"/>
            <w:tcBorders>
              <w:top w:val="single" w:sz="4" w:space="0" w:color="auto"/>
              <w:left w:val="single" w:sz="4" w:space="0" w:color="000000"/>
              <w:bottom w:val="single" w:sz="4" w:space="0" w:color="auto"/>
              <w:right w:val="single" w:sz="4" w:space="0" w:color="000000"/>
            </w:tcBorders>
          </w:tcPr>
          <w:p w14:paraId="69B3944E" w14:textId="77777777" w:rsidR="007E78CE" w:rsidRDefault="00000000">
            <w:pPr>
              <w:jc w:val="both"/>
              <w:rPr>
                <w:rFonts w:ascii="Times New Roman" w:eastAsia="Times New Roman" w:hAnsi="Times New Roman" w:cs="Times New Roman"/>
                <w:color w:val="000000"/>
                <w:sz w:val="20"/>
                <w:szCs w:val="20"/>
                <w:shd w:val="clear" w:color="auto" w:fill="FFFAFA"/>
              </w:rPr>
            </w:pPr>
            <w:r>
              <w:rPr>
                <w:rFonts w:ascii="Times New Roman" w:eastAsia="Times New Roman" w:hAnsi="Times New Roman" w:cs="Times New Roman"/>
                <w:color w:val="000000"/>
                <w:sz w:val="20"/>
                <w:szCs w:val="20"/>
                <w:shd w:val="clear" w:color="auto" w:fill="FFFAFA"/>
              </w:rPr>
              <w:t>Физиология родов.</w:t>
            </w:r>
          </w:p>
          <w:p w14:paraId="294D6568" w14:textId="77777777" w:rsidR="007E78CE" w:rsidRDefault="00000000">
            <w:pPr>
              <w:rPr>
                <w:rFonts w:ascii="Times New Roman" w:eastAsia="Times New Roman" w:hAnsi="Times New Roman" w:cs="Times New Roman"/>
                <w:b/>
                <w:color w:val="000000"/>
                <w:sz w:val="20"/>
                <w:szCs w:val="20"/>
                <w:shd w:val="clear" w:color="auto" w:fill="FFFAFA"/>
              </w:rPr>
            </w:pPr>
            <w:r>
              <w:rPr>
                <w:rFonts w:ascii="Times New Roman" w:eastAsia="Times New Roman" w:hAnsi="Times New Roman" w:cs="Times New Roman"/>
                <w:color w:val="000000"/>
                <w:sz w:val="20"/>
                <w:szCs w:val="20"/>
                <w:shd w:val="clear" w:color="auto" w:fill="FFFAFA"/>
              </w:rPr>
              <w:t>Ведение первого периода родов. Обезболивание родов</w:t>
            </w:r>
          </w:p>
        </w:tc>
        <w:tc>
          <w:tcPr>
            <w:tcW w:w="5461" w:type="dxa"/>
            <w:tcBorders>
              <w:top w:val="single" w:sz="4" w:space="0" w:color="auto"/>
              <w:left w:val="single" w:sz="4" w:space="0" w:color="000000"/>
              <w:bottom w:val="single" w:sz="4" w:space="0" w:color="auto"/>
              <w:right w:val="single" w:sz="4" w:space="0" w:color="000000"/>
            </w:tcBorders>
          </w:tcPr>
          <w:p w14:paraId="1937FDEE" w14:textId="77777777" w:rsidR="007E78CE" w:rsidRDefault="00000000">
            <w:pPr>
              <w:tabs>
                <w:tab w:val="left" w:pos="142"/>
              </w:tabs>
              <w:spacing w:line="276" w:lineRule="auto"/>
              <w:ind w:right="11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Причины наступления родов. Родовые изгоняющие силы. Периоды родов. Биомеханизм родов при переднем и заднем видах затылочного предлежания. Продолжительность родов.</w:t>
            </w:r>
          </w:p>
          <w:p w14:paraId="14156150" w14:textId="77777777" w:rsidR="007E78CE" w:rsidRDefault="00000000">
            <w:pPr>
              <w:tabs>
                <w:tab w:val="left" w:pos="142"/>
              </w:tabs>
              <w:spacing w:line="276" w:lineRule="auto"/>
              <w:ind w:right="11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Ведение I периода родов. Партограмма. Уход за роженицей I периоде родов. Методы обезболивания родов.</w:t>
            </w:r>
          </w:p>
          <w:p w14:paraId="13430957" w14:textId="77777777" w:rsidR="007E78CE" w:rsidRDefault="00000000">
            <w:pPr>
              <w:tabs>
                <w:tab w:val="left" w:pos="142"/>
              </w:tabs>
              <w:spacing w:line="276" w:lineRule="auto"/>
              <w:ind w:right="111"/>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Результат обучения:</w:t>
            </w:r>
          </w:p>
          <w:p w14:paraId="0DCA08D4" w14:textId="77777777" w:rsidR="007E78CE" w:rsidRDefault="00000000">
            <w:pPr>
              <w:tabs>
                <w:tab w:val="left" w:pos="142"/>
              </w:tabs>
              <w:spacing w:line="276" w:lineRule="auto"/>
              <w:ind w:right="11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1.Уметь проводить целенаправленный сбор анамнеза, наружного и внутреннего акушерского исследования у рожениц.</w:t>
            </w:r>
          </w:p>
          <w:p w14:paraId="1AC165AA" w14:textId="77777777" w:rsidR="007E78CE" w:rsidRDefault="00000000">
            <w:pPr>
              <w:tabs>
                <w:tab w:val="left" w:pos="142"/>
              </w:tabs>
              <w:spacing w:line="276" w:lineRule="auto"/>
              <w:ind w:right="11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2.Уметь проводить аускультацию сердцебиения плода.</w:t>
            </w:r>
          </w:p>
          <w:p w14:paraId="0865EA87" w14:textId="77777777" w:rsidR="007E78CE" w:rsidRDefault="00000000">
            <w:pPr>
              <w:tabs>
                <w:tab w:val="left" w:pos="142"/>
              </w:tabs>
              <w:spacing w:line="276" w:lineRule="auto"/>
              <w:ind w:right="11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3.Составления плана обследования и ведения роженицы.</w:t>
            </w:r>
          </w:p>
          <w:p w14:paraId="48E2E042" w14:textId="77777777" w:rsidR="007E78CE" w:rsidRDefault="00000000">
            <w:pPr>
              <w:tabs>
                <w:tab w:val="left" w:pos="142"/>
              </w:tabs>
              <w:spacing w:line="276" w:lineRule="auto"/>
              <w:ind w:right="11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4.Интерпретировать результаты исследований роженицы. </w:t>
            </w:r>
          </w:p>
          <w:p w14:paraId="42C22C0D" w14:textId="77777777" w:rsidR="007E78CE" w:rsidRDefault="00000000">
            <w:pPr>
              <w:tabs>
                <w:tab w:val="left" w:pos="142"/>
              </w:tabs>
              <w:spacing w:line="276" w:lineRule="auto"/>
              <w:ind w:right="11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5.Выявлять факторы риска во время первого периода родов.</w:t>
            </w:r>
          </w:p>
          <w:p w14:paraId="2E20D407" w14:textId="77777777" w:rsidR="007E78CE" w:rsidRDefault="00000000">
            <w:pPr>
              <w:tabs>
                <w:tab w:val="left" w:pos="142"/>
              </w:tabs>
              <w:spacing w:line="276" w:lineRule="auto"/>
              <w:ind w:right="11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6.Уметь заполнять и интерпретировать партограммы.</w:t>
            </w:r>
          </w:p>
          <w:p w14:paraId="3C72DA33" w14:textId="77777777" w:rsidR="007E78CE" w:rsidRDefault="007E78CE">
            <w:pPr>
              <w:rPr>
                <w:rFonts w:ascii="Times New Roman" w:eastAsia="Times New Roman" w:hAnsi="Times New Roman" w:cs="Times New Roman"/>
                <w:sz w:val="20"/>
                <w:szCs w:val="20"/>
              </w:rPr>
            </w:pPr>
          </w:p>
        </w:tc>
        <w:tc>
          <w:tcPr>
            <w:tcW w:w="4574" w:type="dxa"/>
            <w:tcBorders>
              <w:top w:val="single" w:sz="4" w:space="0" w:color="auto"/>
              <w:left w:val="single" w:sz="4" w:space="0" w:color="000000"/>
              <w:bottom w:val="single" w:sz="4" w:space="0" w:color="auto"/>
              <w:right w:val="single" w:sz="4" w:space="0" w:color="000000"/>
            </w:tcBorders>
          </w:tcPr>
          <w:p w14:paraId="1D299F36" w14:textId="77777777" w:rsidR="007E78CE" w:rsidRPr="000909DB" w:rsidRDefault="00000000">
            <w:pPr>
              <w:numPr>
                <w:ilvl w:val="0"/>
                <w:numId w:val="10"/>
              </w:numPr>
              <w:spacing w:line="276" w:lineRule="auto"/>
              <w:rPr>
                <w:rFonts w:ascii="Times New Roman" w:eastAsia="Times New Roman" w:hAnsi="Times New Roman" w:cs="Times New Roman"/>
                <w:sz w:val="18"/>
                <w:szCs w:val="18"/>
              </w:rPr>
            </w:pPr>
            <w:r>
              <w:rPr>
                <w:rFonts w:ascii="Times New Roman" w:eastAsia="Segoe UI" w:hAnsi="Times New Roman" w:cs="Times New Roman"/>
                <w:color w:val="000000"/>
                <w:sz w:val="18"/>
                <w:szCs w:val="18"/>
                <w:shd w:val="clear" w:color="auto" w:fill="FFFFFF"/>
              </w:rPr>
              <w:t xml:space="preserve">Рекомендации ВОЗ по уходу в интранатальный период для формирования положительного опыта родов: улучшение здоровья и благополучия матерей и новорожденных. 2018 https://apps.who.int/iris/bitstream/handle/10665/272449/WHO-RHR-18.12-rus. </w:t>
            </w:r>
          </w:p>
          <w:p w14:paraId="60CD956F" w14:textId="77777777" w:rsidR="007E78CE" w:rsidRDefault="00000000">
            <w:pPr>
              <w:numPr>
                <w:ilvl w:val="0"/>
                <w:numId w:val="10"/>
              </w:numPr>
              <w:spacing w:line="276" w:lineRule="auto"/>
              <w:rPr>
                <w:rFonts w:ascii="Times New Roman" w:eastAsia="Times New Roman" w:hAnsi="Times New Roman" w:cs="Times New Roman"/>
                <w:sz w:val="18"/>
                <w:szCs w:val="18"/>
                <w:lang w:val="en-US"/>
              </w:rPr>
            </w:pPr>
            <w:r>
              <w:rPr>
                <w:rFonts w:ascii="Times New Roman" w:eastAsia="Segoe UI" w:hAnsi="Times New Roman" w:cs="Times New Roman"/>
                <w:color w:val="000000"/>
                <w:sz w:val="18"/>
                <w:szCs w:val="18"/>
                <w:shd w:val="clear" w:color="auto" w:fill="FFFFFF"/>
              </w:rPr>
              <w:t xml:space="preserve"> </w:t>
            </w:r>
            <w:r w:rsidRPr="000909DB">
              <w:rPr>
                <w:rFonts w:ascii="Times New Roman" w:eastAsia="Segoe UI" w:hAnsi="Times New Roman" w:cs="Times New Roman"/>
                <w:color w:val="000000"/>
                <w:sz w:val="18"/>
                <w:szCs w:val="18"/>
                <w:shd w:val="clear" w:color="auto" w:fill="FFFFFF"/>
                <w:lang w:val="en-US"/>
              </w:rPr>
              <w:t>Ayres-de-Campos D. Arulkumaran S for the FIGO Intrapartum Fetal Monitoring Expert Consensus Panel FIGO consensus guidelines on intrapartum fetal monitoring introduction. Int J GynecolObster2015; 131:3 - 4, Online. Available: http:// www.ijgo. Org/article/S0020-7292(15)00392-6/pdf [accessed 10.08.16]. </w:t>
            </w:r>
          </w:p>
          <w:p w14:paraId="49EAB3B7" w14:textId="77777777" w:rsidR="007E78CE" w:rsidRDefault="00000000">
            <w:pPr>
              <w:jc w:val="both"/>
              <w:rPr>
                <w:rFonts w:ascii="Times New Roman" w:hAnsi="Times New Roman" w:cs="Times New Roman"/>
                <w:sz w:val="18"/>
                <w:szCs w:val="18"/>
              </w:rPr>
            </w:pPr>
            <w:r>
              <w:rPr>
                <w:rFonts w:ascii="Times New Roman" w:hAnsi="Times New Roman" w:cs="Times New Roman"/>
                <w:sz w:val="18"/>
                <w:szCs w:val="18"/>
              </w:rPr>
              <w:t xml:space="preserve">Клинические протоколы по акушерству и гинекологии МЗ РК. </w:t>
            </w:r>
          </w:p>
          <w:p w14:paraId="4BFD5F01" w14:textId="77777777" w:rsidR="007E78CE" w:rsidRDefault="00000000">
            <w:pPr>
              <w:jc w:val="both"/>
              <w:rPr>
                <w:rFonts w:ascii="Times New Roman" w:hAnsi="Times New Roman" w:cs="Times New Roman"/>
                <w:sz w:val="18"/>
                <w:szCs w:val="18"/>
              </w:rPr>
            </w:pPr>
            <w:r>
              <w:rPr>
                <w:rFonts w:ascii="Times New Roman" w:hAnsi="Times New Roman" w:cs="Times New Roman"/>
                <w:sz w:val="18"/>
                <w:szCs w:val="18"/>
              </w:rPr>
              <w:t>2.</w:t>
            </w:r>
            <w:r>
              <w:rPr>
                <w:rFonts w:ascii="Times New Roman" w:hAnsi="Times New Roman" w:cs="Times New Roman"/>
                <w:sz w:val="18"/>
                <w:szCs w:val="18"/>
              </w:rPr>
              <w:tab/>
              <w:t>Интегрированное ведение беременности и родов, «Уход во время беременности, родов, послеродового периода, уход за новорожденным: руководство для клинической практики», ВОЗ, Женева,2003 г.</w:t>
            </w:r>
          </w:p>
          <w:p w14:paraId="523275F0" w14:textId="77777777" w:rsidR="007E78CE" w:rsidRDefault="00000000">
            <w:pPr>
              <w:jc w:val="both"/>
              <w:rPr>
                <w:rFonts w:ascii="Times New Roman" w:hAnsi="Times New Roman" w:cs="Times New Roman"/>
                <w:sz w:val="18"/>
                <w:szCs w:val="18"/>
              </w:rPr>
            </w:pPr>
            <w:r>
              <w:rPr>
                <w:rFonts w:ascii="Times New Roman" w:hAnsi="Times New Roman" w:cs="Times New Roman"/>
                <w:sz w:val="18"/>
                <w:szCs w:val="18"/>
              </w:rPr>
              <w:t>3.</w:t>
            </w:r>
            <w:r>
              <w:rPr>
                <w:rFonts w:ascii="Times New Roman" w:hAnsi="Times New Roman" w:cs="Times New Roman"/>
                <w:sz w:val="18"/>
                <w:szCs w:val="18"/>
              </w:rPr>
              <w:tab/>
              <w:t>Интегрированное ведение беременности и родов, «Оказание помощи при осложненном течении беременности и родов: руководство для акушерок и врачей», ВОЗ, Женева, 2000 г.</w:t>
            </w:r>
          </w:p>
          <w:p w14:paraId="74E36A73" w14:textId="77777777" w:rsidR="007E78CE" w:rsidRDefault="00000000">
            <w:pPr>
              <w:jc w:val="both"/>
              <w:rPr>
                <w:rFonts w:ascii="Times New Roman" w:hAnsi="Times New Roman" w:cs="Times New Roman"/>
                <w:sz w:val="18"/>
                <w:szCs w:val="18"/>
              </w:rPr>
            </w:pPr>
            <w:r>
              <w:rPr>
                <w:rFonts w:ascii="Times New Roman" w:hAnsi="Times New Roman" w:cs="Times New Roman"/>
                <w:sz w:val="18"/>
                <w:szCs w:val="18"/>
              </w:rPr>
              <w:t>4.</w:t>
            </w:r>
            <w:r>
              <w:rPr>
                <w:rFonts w:ascii="Times New Roman" w:hAnsi="Times New Roman" w:cs="Times New Roman"/>
                <w:sz w:val="18"/>
                <w:szCs w:val="18"/>
              </w:rPr>
              <w:tab/>
              <w:t>«Эффективная перинатальная помощь и уход» руководство ВОЗ для врачей.</w:t>
            </w:r>
          </w:p>
          <w:p w14:paraId="5377BE0E" w14:textId="77777777" w:rsidR="007E78CE" w:rsidRDefault="00000000">
            <w:pPr>
              <w:jc w:val="both"/>
              <w:rPr>
                <w:rFonts w:ascii="Times New Roman" w:hAnsi="Times New Roman" w:cs="Times New Roman"/>
                <w:sz w:val="18"/>
                <w:szCs w:val="18"/>
              </w:rPr>
            </w:pPr>
            <w:r>
              <w:rPr>
                <w:rFonts w:ascii="Times New Roman" w:hAnsi="Times New Roman" w:cs="Times New Roman"/>
                <w:sz w:val="18"/>
                <w:szCs w:val="18"/>
              </w:rPr>
              <w:lastRenderedPageBreak/>
              <w:t>5.</w:t>
            </w:r>
            <w:r>
              <w:rPr>
                <w:rFonts w:ascii="Times New Roman" w:hAnsi="Times New Roman" w:cs="Times New Roman"/>
                <w:sz w:val="18"/>
                <w:szCs w:val="18"/>
              </w:rPr>
              <w:tab/>
              <w:t>Акушерство. Национальное руководство. Под редакцией Э.К.Айламазян  с соавт., 2009 г.-1200 с.</w:t>
            </w:r>
          </w:p>
          <w:p w14:paraId="33C2F7BA" w14:textId="77777777" w:rsidR="007E78CE" w:rsidRDefault="00000000">
            <w:pPr>
              <w:jc w:val="both"/>
              <w:rPr>
                <w:rFonts w:ascii="Times New Roman" w:hAnsi="Times New Roman" w:cs="Times New Roman"/>
                <w:sz w:val="18"/>
                <w:szCs w:val="18"/>
              </w:rPr>
            </w:pPr>
            <w:r>
              <w:rPr>
                <w:rFonts w:ascii="Times New Roman" w:hAnsi="Times New Roman" w:cs="Times New Roman"/>
                <w:sz w:val="18"/>
                <w:szCs w:val="18"/>
              </w:rPr>
              <w:t>6.</w:t>
            </w:r>
            <w:r>
              <w:rPr>
                <w:rFonts w:ascii="Times New Roman" w:hAnsi="Times New Roman" w:cs="Times New Roman"/>
                <w:sz w:val="18"/>
                <w:szCs w:val="18"/>
              </w:rPr>
              <w:tab/>
              <w:t>М. Энкин, М. Кейрс, Д. Нейлсон, К. Краутер, Л. Дьюли, Э. Ходнет, Д. Хофмейер «Руководство по эффективной помощи при беременности и рождении ребенка», перевод  под редакцией А.В. Михайлова, Санкт-Петербург, 2003 г.</w:t>
            </w:r>
          </w:p>
          <w:p w14:paraId="59A66FD6" w14:textId="77777777" w:rsidR="007E78CE" w:rsidRDefault="007E78CE">
            <w:pPr>
              <w:jc w:val="both"/>
              <w:rPr>
                <w:rFonts w:ascii="Times New Roman" w:hAnsi="Times New Roman" w:cs="Times New Roman"/>
                <w:sz w:val="18"/>
                <w:szCs w:val="18"/>
              </w:rPr>
            </w:pPr>
          </w:p>
          <w:p w14:paraId="611D59B4" w14:textId="77777777" w:rsidR="007E78CE" w:rsidRDefault="00000000">
            <w:pPr>
              <w:jc w:val="both"/>
              <w:rPr>
                <w:rFonts w:ascii="Times New Roman" w:hAnsi="Times New Roman" w:cs="Times New Roman"/>
                <w:sz w:val="18"/>
                <w:szCs w:val="18"/>
              </w:rPr>
            </w:pPr>
            <w:r>
              <w:rPr>
                <w:rFonts w:ascii="Times New Roman" w:hAnsi="Times New Roman" w:cs="Times New Roman"/>
                <w:sz w:val="18"/>
                <w:szCs w:val="18"/>
              </w:rPr>
              <w:t>7.</w:t>
            </w:r>
            <w:r>
              <w:rPr>
                <w:rFonts w:ascii="Times New Roman" w:hAnsi="Times New Roman" w:cs="Times New Roman"/>
                <w:sz w:val="18"/>
                <w:szCs w:val="18"/>
              </w:rPr>
              <w:tab/>
              <w:t>Акушерство и гинекология, клинические рекомендации, под редакцией В.И. Кулакова. М., ГЭОТАР-Медиа, 2006г-497 с.</w:t>
            </w:r>
          </w:p>
          <w:p w14:paraId="3E073CFC" w14:textId="77777777" w:rsidR="007E78CE" w:rsidRDefault="00000000">
            <w:pPr>
              <w:jc w:val="both"/>
              <w:rPr>
                <w:rFonts w:ascii="Times New Roman" w:hAnsi="Times New Roman" w:cs="Times New Roman"/>
                <w:sz w:val="18"/>
                <w:szCs w:val="18"/>
              </w:rPr>
            </w:pPr>
            <w:r>
              <w:rPr>
                <w:rFonts w:ascii="Times New Roman" w:hAnsi="Times New Roman" w:cs="Times New Roman"/>
                <w:sz w:val="18"/>
                <w:szCs w:val="18"/>
              </w:rPr>
              <w:t>8.</w:t>
            </w:r>
            <w:r>
              <w:rPr>
                <w:rFonts w:ascii="Times New Roman" w:hAnsi="Times New Roman" w:cs="Times New Roman"/>
                <w:sz w:val="18"/>
                <w:szCs w:val="18"/>
              </w:rPr>
              <w:tab/>
              <w:t>Критические состояния в акушерстве. Под редакцией В.Н.Серова, С.А.Маркина М., Медиздат. 2003г-702 с.</w:t>
            </w:r>
          </w:p>
          <w:p w14:paraId="36BB6D48" w14:textId="77777777" w:rsidR="007E78CE" w:rsidRPr="000909DB" w:rsidRDefault="00000000">
            <w:pPr>
              <w:jc w:val="both"/>
              <w:rPr>
                <w:rFonts w:ascii="Times New Roman" w:hAnsi="Times New Roman" w:cs="Times New Roman"/>
                <w:sz w:val="18"/>
                <w:szCs w:val="18"/>
              </w:rPr>
            </w:pPr>
            <w:r>
              <w:rPr>
                <w:rFonts w:ascii="Times New Roman" w:hAnsi="Times New Roman" w:cs="Times New Roman"/>
                <w:sz w:val="18"/>
                <w:szCs w:val="18"/>
              </w:rPr>
              <w:t>9.</w:t>
            </w:r>
            <w:r>
              <w:rPr>
                <w:rFonts w:ascii="Times New Roman" w:hAnsi="Times New Roman" w:cs="Times New Roman"/>
                <w:sz w:val="18"/>
                <w:szCs w:val="18"/>
              </w:rPr>
              <w:tab/>
              <w:t>Стрижаков А.Н. с соавт., «Избранные лекции», 2000 г.</w:t>
            </w:r>
          </w:p>
        </w:tc>
        <w:tc>
          <w:tcPr>
            <w:tcW w:w="2144" w:type="dxa"/>
            <w:tcBorders>
              <w:top w:val="single" w:sz="4" w:space="0" w:color="auto"/>
              <w:left w:val="single" w:sz="4" w:space="0" w:color="000000"/>
              <w:bottom w:val="single" w:sz="4" w:space="0" w:color="auto"/>
              <w:right w:val="single" w:sz="4" w:space="0" w:color="000000"/>
            </w:tcBorders>
          </w:tcPr>
          <w:p w14:paraId="4F5C45E9" w14:textId="77777777" w:rsidR="007E78CE" w:rsidRDefault="00000000">
            <w:pPr>
              <w:jc w:val="both"/>
              <w:rPr>
                <w:rFonts w:ascii="Times New Roman" w:hAnsi="Times New Roman" w:cs="Times New Roman"/>
                <w:sz w:val="20"/>
                <w:szCs w:val="20"/>
              </w:rPr>
            </w:pPr>
            <w:r>
              <w:rPr>
                <w:rFonts w:ascii="Times New Roman" w:hAnsi="Times New Roman" w:cs="Times New Roman"/>
                <w:sz w:val="20"/>
                <w:szCs w:val="20"/>
              </w:rPr>
              <w:lastRenderedPageBreak/>
              <w:t>Формативное оценивание:</w:t>
            </w:r>
          </w:p>
          <w:p w14:paraId="21F2E4EC" w14:textId="77777777" w:rsidR="007E78CE" w:rsidRDefault="00000000">
            <w:pPr>
              <w:jc w:val="both"/>
              <w:rPr>
                <w:rFonts w:ascii="Times New Roman" w:hAnsi="Times New Roman" w:cs="Times New Roman"/>
                <w:sz w:val="20"/>
                <w:szCs w:val="20"/>
              </w:rPr>
            </w:pPr>
            <w:r>
              <w:rPr>
                <w:rFonts w:ascii="Times New Roman" w:hAnsi="Times New Roman" w:cs="Times New Roman"/>
                <w:sz w:val="20"/>
                <w:szCs w:val="20"/>
              </w:rPr>
              <w:t xml:space="preserve">1. </w:t>
            </w:r>
            <w:r>
              <w:rPr>
                <w:rFonts w:ascii="Times New Roman" w:hAnsi="Times New Roman" w:cs="Times New Roman"/>
                <w:sz w:val="20"/>
                <w:szCs w:val="20"/>
                <w:lang w:val="kk-KZ"/>
              </w:rPr>
              <w:t>Использование активных</w:t>
            </w:r>
            <w:r>
              <w:rPr>
                <w:rFonts w:ascii="Times New Roman" w:hAnsi="Times New Roman" w:cs="Times New Roman"/>
                <w:sz w:val="20"/>
                <w:szCs w:val="20"/>
              </w:rPr>
              <w:t xml:space="preserve"> метод</w:t>
            </w:r>
            <w:r>
              <w:rPr>
                <w:rFonts w:ascii="Times New Roman" w:hAnsi="Times New Roman" w:cs="Times New Roman"/>
                <w:sz w:val="20"/>
                <w:szCs w:val="20"/>
                <w:lang w:val="kk-KZ"/>
              </w:rPr>
              <w:t>ов</w:t>
            </w:r>
            <w:r>
              <w:rPr>
                <w:rFonts w:ascii="Times New Roman" w:hAnsi="Times New Roman" w:cs="Times New Roman"/>
                <w:sz w:val="20"/>
                <w:szCs w:val="20"/>
              </w:rPr>
              <w:t xml:space="preserve"> обучения: </w:t>
            </w:r>
            <w:r>
              <w:rPr>
                <w:rFonts w:ascii="Times New Roman" w:hAnsi="Times New Roman" w:cs="Times New Roman"/>
                <w:sz w:val="20"/>
                <w:szCs w:val="20"/>
                <w:lang w:val="en-US"/>
              </w:rPr>
              <w:t>TBL</w:t>
            </w:r>
          </w:p>
          <w:p w14:paraId="7E44ED13" w14:textId="77777777" w:rsidR="007E78CE" w:rsidRDefault="00000000">
            <w:pPr>
              <w:jc w:val="both"/>
              <w:rPr>
                <w:rFonts w:ascii="Times New Roman" w:hAnsi="Times New Roman" w:cs="Times New Roman"/>
                <w:sz w:val="20"/>
                <w:szCs w:val="20"/>
              </w:rPr>
            </w:pPr>
            <w:r>
              <w:rPr>
                <w:rFonts w:ascii="Times New Roman" w:hAnsi="Times New Roman" w:cs="Times New Roman"/>
                <w:sz w:val="20"/>
                <w:szCs w:val="20"/>
              </w:rPr>
              <w:t>2. Работа с пациентом</w:t>
            </w:r>
          </w:p>
          <w:p w14:paraId="2350D0DE" w14:textId="77777777" w:rsidR="007E78CE" w:rsidRDefault="007E78CE" w:rsidP="003346DF">
            <w:pPr>
              <w:jc w:val="both"/>
              <w:rPr>
                <w:rFonts w:ascii="Times New Roman" w:hAnsi="Times New Roman" w:cs="Times New Roman"/>
                <w:sz w:val="20"/>
                <w:szCs w:val="20"/>
              </w:rPr>
            </w:pPr>
          </w:p>
        </w:tc>
      </w:tr>
      <w:tr w:rsidR="007E78CE" w14:paraId="3AAE01FB" w14:textId="77777777">
        <w:trPr>
          <w:trHeight w:val="491"/>
        </w:trPr>
        <w:tc>
          <w:tcPr>
            <w:tcW w:w="539" w:type="dxa"/>
            <w:gridSpan w:val="2"/>
            <w:tcBorders>
              <w:top w:val="single" w:sz="4" w:space="0" w:color="auto"/>
              <w:left w:val="single" w:sz="4" w:space="0" w:color="000000"/>
              <w:bottom w:val="single" w:sz="4" w:space="0" w:color="auto"/>
              <w:right w:val="single" w:sz="4" w:space="0" w:color="000000"/>
            </w:tcBorders>
          </w:tcPr>
          <w:p w14:paraId="66CAE96B" w14:textId="77777777" w:rsidR="007E78CE" w:rsidRDefault="00000000">
            <w:pPr>
              <w:jc w:val="center"/>
              <w:rPr>
                <w:rFonts w:ascii="Times New Roman" w:hAnsi="Times New Roman" w:cs="Times New Roman"/>
                <w:sz w:val="20"/>
                <w:szCs w:val="20"/>
              </w:rPr>
            </w:pPr>
            <w:r>
              <w:rPr>
                <w:rFonts w:ascii="Times New Roman" w:hAnsi="Times New Roman" w:cs="Times New Roman"/>
                <w:sz w:val="20"/>
                <w:szCs w:val="20"/>
              </w:rPr>
              <w:t>12</w:t>
            </w:r>
          </w:p>
        </w:tc>
        <w:tc>
          <w:tcPr>
            <w:tcW w:w="2144" w:type="dxa"/>
            <w:tcBorders>
              <w:top w:val="single" w:sz="4" w:space="0" w:color="auto"/>
              <w:left w:val="single" w:sz="4" w:space="0" w:color="000000"/>
              <w:bottom w:val="single" w:sz="4" w:space="0" w:color="auto"/>
              <w:right w:val="single" w:sz="4" w:space="0" w:color="000000"/>
            </w:tcBorders>
          </w:tcPr>
          <w:p w14:paraId="11699174" w14:textId="77777777" w:rsidR="007E78CE" w:rsidRDefault="00000000">
            <w:pPr>
              <w:rPr>
                <w:rFonts w:ascii="Times New Roman" w:eastAsia="Times New Roman" w:hAnsi="Times New Roman" w:cs="Times New Roman"/>
                <w:b/>
                <w:color w:val="000000"/>
                <w:sz w:val="20"/>
                <w:szCs w:val="20"/>
                <w:shd w:val="clear" w:color="auto" w:fill="FFFAFA"/>
              </w:rPr>
            </w:pPr>
            <w:r>
              <w:rPr>
                <w:rFonts w:ascii="Times New Roman" w:eastAsia="Times New Roman" w:hAnsi="Times New Roman" w:cs="Times New Roman"/>
                <w:color w:val="000000"/>
                <w:sz w:val="20"/>
                <w:szCs w:val="20"/>
                <w:shd w:val="clear" w:color="auto" w:fill="FFFAFA"/>
              </w:rPr>
              <w:t>II и III периоды родов.</w:t>
            </w:r>
          </w:p>
        </w:tc>
        <w:tc>
          <w:tcPr>
            <w:tcW w:w="5461" w:type="dxa"/>
            <w:tcBorders>
              <w:top w:val="single" w:sz="4" w:space="0" w:color="auto"/>
              <w:left w:val="single" w:sz="4" w:space="0" w:color="000000"/>
              <w:bottom w:val="single" w:sz="4" w:space="0" w:color="auto"/>
              <w:right w:val="single" w:sz="4" w:space="0" w:color="000000"/>
            </w:tcBorders>
          </w:tcPr>
          <w:p w14:paraId="19FDD1FB" w14:textId="77777777" w:rsidR="007E78CE" w:rsidRDefault="00000000">
            <w:pPr>
              <w:tabs>
                <w:tab w:val="left" w:pos="142"/>
              </w:tabs>
              <w:spacing w:line="276" w:lineRule="auto"/>
              <w:ind w:right="11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II период родов. Помощь роженице во II периоде родов. Ведение III периодов родов. Активное ведение последового периода. Методы оценки кровопотери. Показания к осмотру шейки матки.</w:t>
            </w:r>
          </w:p>
          <w:p w14:paraId="396D3E8F" w14:textId="77777777" w:rsidR="007E78CE" w:rsidRDefault="00000000">
            <w:pPr>
              <w:tabs>
                <w:tab w:val="left" w:pos="142"/>
              </w:tabs>
              <w:spacing w:line="276" w:lineRule="auto"/>
              <w:ind w:right="111"/>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Результат обучения:</w:t>
            </w:r>
          </w:p>
          <w:p w14:paraId="2F05CC84" w14:textId="77777777" w:rsidR="007E78CE" w:rsidRDefault="00000000">
            <w:pPr>
              <w:tabs>
                <w:tab w:val="left" w:pos="142"/>
              </w:tabs>
              <w:spacing w:line="276" w:lineRule="auto"/>
              <w:ind w:right="11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Pr>
                <w:rFonts w:ascii="Times New Roman" w:eastAsia="Times New Roman" w:hAnsi="Times New Roman" w:cs="Times New Roman"/>
                <w:sz w:val="20"/>
                <w:szCs w:val="20"/>
              </w:rPr>
              <w:t xml:space="preserve"> Умеют </w:t>
            </w:r>
            <w:r>
              <w:rPr>
                <w:rFonts w:ascii="Times New Roman" w:eastAsia="Times New Roman" w:hAnsi="Times New Roman" w:cs="Times New Roman"/>
                <w:color w:val="000000"/>
                <w:sz w:val="20"/>
                <w:szCs w:val="20"/>
              </w:rPr>
              <w:t>выявлять факторы риска во время второго периода родов и применяют знания о ведении II периода родов.</w:t>
            </w:r>
          </w:p>
          <w:p w14:paraId="0C83B242" w14:textId="77777777" w:rsidR="007E78CE" w:rsidRDefault="00000000">
            <w:pPr>
              <w:tabs>
                <w:tab w:val="left" w:pos="142"/>
              </w:tabs>
              <w:spacing w:line="276" w:lineRule="auto"/>
              <w:ind w:right="11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2.Умеют проводить активное ведения III периода.</w:t>
            </w:r>
          </w:p>
          <w:p w14:paraId="335A3A56" w14:textId="77777777" w:rsidR="007E78CE" w:rsidRDefault="00000000">
            <w:pP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3. Применяют знания о методах оценки кровопотери и показания к осмотру шейки матки после родов - СРС.</w:t>
            </w:r>
          </w:p>
        </w:tc>
        <w:tc>
          <w:tcPr>
            <w:tcW w:w="4574" w:type="dxa"/>
            <w:tcBorders>
              <w:top w:val="single" w:sz="4" w:space="0" w:color="auto"/>
              <w:left w:val="single" w:sz="4" w:space="0" w:color="000000"/>
              <w:bottom w:val="single" w:sz="4" w:space="0" w:color="auto"/>
              <w:right w:val="single" w:sz="4" w:space="0" w:color="000000"/>
            </w:tcBorders>
          </w:tcPr>
          <w:p w14:paraId="277CBD1A" w14:textId="77777777" w:rsidR="007E78CE"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 Акушерство: учебник. 2-е изд., перераб. и доп. Г. М. Савельева, Р. И. Шалина, Л. Г. Сичинава, О. Б. Панина, М. А. Курцер-ГЭОТАР-Медиа, 2019- гл.5 </w:t>
            </w:r>
          </w:p>
          <w:p w14:paraId="776F4956" w14:textId="77777777" w:rsidR="007E78CE"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t>2. Савельева Г.М., Шалина Р.И., Сичинава Л.Г., Панина О.Б., Курцер М.А. Акушерия : окулык / казак тіліне аударган жэне жауапты редакторы А.Б. Тусіпкалиев. - М. : ГЭОТАР-Медиа, 2014 – гл.5</w:t>
            </w:r>
          </w:p>
          <w:p w14:paraId="035D5F9B" w14:textId="77777777" w:rsidR="007E78CE"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t>3. Акушерство. Руководство к практическим занятиям. 5-е изд., перераб. и доп. Под ред. В.Е. Радзинского- ГЭОТАР-Медиа-2015</w:t>
            </w:r>
          </w:p>
          <w:p w14:paraId="30297E6C" w14:textId="77777777" w:rsidR="007E78CE"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t>4. В. А. Каптильный, М. В. Беришвили, А. В. Мурашко ; под ред. А. И. Ищенко. Акушерство и гинекология. Практические навыки и умения с фантомным курсом : учеб. пособие ГЭОТАР-Медиа-2018</w:t>
            </w:r>
          </w:p>
          <w:p w14:paraId="42E3C927" w14:textId="77777777" w:rsidR="007E78CE" w:rsidRDefault="00000000">
            <w:pPr>
              <w:rPr>
                <w:rFonts w:ascii="Times New Roman" w:eastAsia="Times New Roman" w:hAnsi="Times New Roman" w:cs="Times New Roman"/>
                <w:color w:val="FF6600"/>
                <w:sz w:val="18"/>
                <w:szCs w:val="18"/>
                <w:lang w:val="en-US"/>
              </w:rPr>
            </w:pPr>
            <w:r>
              <w:rPr>
                <w:rFonts w:ascii="Times New Roman" w:eastAsia="Times New Roman" w:hAnsi="Times New Roman" w:cs="Times New Roman"/>
                <w:sz w:val="18"/>
                <w:szCs w:val="18"/>
                <w:lang w:val="en-US"/>
              </w:rPr>
              <w:t>5. Managing complications in pregnancy and childbirth: a guide for midwives and doctors – WHO recommendations 2nd ed.-2017</w:t>
            </w:r>
            <w:hyperlink r:id="rId26">
              <w:r w:rsidR="007E78CE">
                <w:rPr>
                  <w:rFonts w:ascii="Times New Roman" w:eastAsia="Times New Roman" w:hAnsi="Times New Roman" w:cs="Times New Roman"/>
                  <w:color w:val="0033CC"/>
                  <w:sz w:val="18"/>
                  <w:szCs w:val="18"/>
                  <w:u w:val="single"/>
                  <w:lang w:val="en-US"/>
                </w:rPr>
                <w:t>https://www.who.int/maternal_child_adolescent/documents/managing-complications-pregnancy-childbirth/en/</w:t>
              </w:r>
            </w:hyperlink>
          </w:p>
          <w:p w14:paraId="37A8C7CB" w14:textId="77777777" w:rsidR="007E78CE" w:rsidRDefault="00000000">
            <w:pP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lastRenderedPageBreak/>
              <w:t>5.F. Gary Cunningham, Kenneth J. Leveno, Steven L. Bloom, Catherine Y. Spong, et al: Williams Obstetrics 24th Edition -Chapter 21</w:t>
            </w:r>
          </w:p>
          <w:p w14:paraId="61057C6D" w14:textId="77777777" w:rsidR="007E78CE" w:rsidRDefault="00000000">
            <w:pPr>
              <w:spacing w:line="276"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6. Bates' Guide to Physical Examination and History Taking 12th  Edition -2017 Chapter 19</w:t>
            </w:r>
          </w:p>
          <w:p w14:paraId="2A835EF4" w14:textId="77777777" w:rsidR="007E78CE" w:rsidRDefault="00000000">
            <w:pPr>
              <w:spacing w:line="276"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7. Macleod’s Clinical Examination Edited by Graham Douglas Fiona Nicol Colin Robertson B Thirteenth edition -2013-</w:t>
            </w:r>
          </w:p>
          <w:p w14:paraId="0CDE8C10" w14:textId="77777777" w:rsidR="007E78CE" w:rsidRDefault="00000000">
            <w:pPr>
              <w:spacing w:line="276" w:lineRule="auto"/>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Section 2 Chapter10</w:t>
            </w:r>
          </w:p>
          <w:p w14:paraId="50AFF7FC" w14:textId="77777777" w:rsidR="007E78CE" w:rsidRDefault="007E78CE">
            <w:pPr>
              <w:jc w:val="both"/>
              <w:rPr>
                <w:rFonts w:ascii="Times New Roman" w:hAnsi="Times New Roman" w:cs="Times New Roman"/>
                <w:sz w:val="18"/>
                <w:szCs w:val="18"/>
              </w:rPr>
            </w:pPr>
          </w:p>
        </w:tc>
        <w:tc>
          <w:tcPr>
            <w:tcW w:w="2144" w:type="dxa"/>
            <w:tcBorders>
              <w:top w:val="single" w:sz="4" w:space="0" w:color="auto"/>
              <w:left w:val="single" w:sz="4" w:space="0" w:color="000000"/>
              <w:bottom w:val="single" w:sz="4" w:space="0" w:color="auto"/>
              <w:right w:val="single" w:sz="4" w:space="0" w:color="000000"/>
            </w:tcBorders>
          </w:tcPr>
          <w:p w14:paraId="09C964E7" w14:textId="77777777" w:rsidR="007E78CE" w:rsidRDefault="00000000">
            <w:pPr>
              <w:jc w:val="both"/>
              <w:rPr>
                <w:rFonts w:ascii="Times New Roman" w:hAnsi="Times New Roman" w:cs="Times New Roman"/>
                <w:sz w:val="20"/>
                <w:szCs w:val="20"/>
              </w:rPr>
            </w:pPr>
            <w:r>
              <w:rPr>
                <w:rFonts w:ascii="Times New Roman" w:hAnsi="Times New Roman" w:cs="Times New Roman"/>
                <w:sz w:val="20"/>
                <w:szCs w:val="20"/>
              </w:rPr>
              <w:lastRenderedPageBreak/>
              <w:t>Формативное оценивание:</w:t>
            </w:r>
          </w:p>
          <w:p w14:paraId="0E30AA0B" w14:textId="77777777" w:rsidR="007E78CE" w:rsidRDefault="00000000">
            <w:pPr>
              <w:jc w:val="both"/>
              <w:rPr>
                <w:rFonts w:ascii="Times New Roman" w:hAnsi="Times New Roman" w:cs="Times New Roman"/>
                <w:sz w:val="20"/>
                <w:szCs w:val="20"/>
              </w:rPr>
            </w:pPr>
            <w:r>
              <w:rPr>
                <w:rFonts w:ascii="Times New Roman" w:hAnsi="Times New Roman" w:cs="Times New Roman"/>
                <w:sz w:val="20"/>
                <w:szCs w:val="20"/>
              </w:rPr>
              <w:t xml:space="preserve">1. </w:t>
            </w:r>
            <w:r>
              <w:rPr>
                <w:rFonts w:ascii="Times New Roman" w:hAnsi="Times New Roman" w:cs="Times New Roman"/>
                <w:sz w:val="20"/>
                <w:szCs w:val="20"/>
                <w:lang w:val="kk-KZ"/>
              </w:rPr>
              <w:t>Использование активных</w:t>
            </w:r>
            <w:r>
              <w:rPr>
                <w:rFonts w:ascii="Times New Roman" w:hAnsi="Times New Roman" w:cs="Times New Roman"/>
                <w:sz w:val="20"/>
                <w:szCs w:val="20"/>
              </w:rPr>
              <w:t xml:space="preserve"> метод</w:t>
            </w:r>
            <w:r>
              <w:rPr>
                <w:rFonts w:ascii="Times New Roman" w:hAnsi="Times New Roman" w:cs="Times New Roman"/>
                <w:sz w:val="20"/>
                <w:szCs w:val="20"/>
                <w:lang w:val="kk-KZ"/>
              </w:rPr>
              <w:t>ов</w:t>
            </w:r>
            <w:r>
              <w:rPr>
                <w:rFonts w:ascii="Times New Roman" w:hAnsi="Times New Roman" w:cs="Times New Roman"/>
                <w:sz w:val="20"/>
                <w:szCs w:val="20"/>
              </w:rPr>
              <w:t xml:space="preserve"> обучения: </w:t>
            </w:r>
            <w:r>
              <w:rPr>
                <w:rFonts w:ascii="Times New Roman" w:hAnsi="Times New Roman" w:cs="Times New Roman"/>
                <w:sz w:val="20"/>
                <w:szCs w:val="20"/>
                <w:lang w:val="en-US"/>
              </w:rPr>
              <w:t>TBL</w:t>
            </w:r>
          </w:p>
          <w:p w14:paraId="7BF81D57" w14:textId="77777777" w:rsidR="007E78CE" w:rsidRDefault="00000000">
            <w:pPr>
              <w:jc w:val="both"/>
              <w:rPr>
                <w:rFonts w:ascii="Times New Roman" w:hAnsi="Times New Roman" w:cs="Times New Roman"/>
                <w:sz w:val="20"/>
                <w:szCs w:val="20"/>
              </w:rPr>
            </w:pPr>
            <w:r>
              <w:rPr>
                <w:rFonts w:ascii="Times New Roman" w:hAnsi="Times New Roman" w:cs="Times New Roman"/>
                <w:sz w:val="20"/>
                <w:szCs w:val="20"/>
              </w:rPr>
              <w:t>2. Работа с пациентом</w:t>
            </w:r>
          </w:p>
          <w:p w14:paraId="7911CB37" w14:textId="77777777" w:rsidR="007E78CE" w:rsidRDefault="007E78CE" w:rsidP="003346DF">
            <w:pPr>
              <w:jc w:val="both"/>
              <w:rPr>
                <w:rFonts w:ascii="Times New Roman" w:hAnsi="Times New Roman" w:cs="Times New Roman"/>
                <w:sz w:val="20"/>
                <w:szCs w:val="20"/>
              </w:rPr>
            </w:pPr>
          </w:p>
        </w:tc>
      </w:tr>
      <w:tr w:rsidR="007E78CE" w14:paraId="129DEE25" w14:textId="77777777">
        <w:trPr>
          <w:trHeight w:val="491"/>
        </w:trPr>
        <w:tc>
          <w:tcPr>
            <w:tcW w:w="539" w:type="dxa"/>
            <w:gridSpan w:val="2"/>
            <w:tcBorders>
              <w:top w:val="single" w:sz="4" w:space="0" w:color="auto"/>
              <w:left w:val="single" w:sz="4" w:space="0" w:color="000000"/>
              <w:bottom w:val="single" w:sz="4" w:space="0" w:color="auto"/>
              <w:right w:val="single" w:sz="4" w:space="0" w:color="000000"/>
            </w:tcBorders>
          </w:tcPr>
          <w:p w14:paraId="408EBD8B" w14:textId="77777777" w:rsidR="007E78CE" w:rsidRDefault="00000000">
            <w:pPr>
              <w:jc w:val="center"/>
              <w:rPr>
                <w:rFonts w:ascii="Times New Roman" w:hAnsi="Times New Roman" w:cs="Times New Roman"/>
                <w:sz w:val="20"/>
                <w:szCs w:val="20"/>
              </w:rPr>
            </w:pPr>
            <w:r>
              <w:rPr>
                <w:rFonts w:ascii="Times New Roman" w:hAnsi="Times New Roman" w:cs="Times New Roman"/>
                <w:sz w:val="20"/>
                <w:szCs w:val="20"/>
              </w:rPr>
              <w:t>13</w:t>
            </w:r>
          </w:p>
        </w:tc>
        <w:tc>
          <w:tcPr>
            <w:tcW w:w="2144" w:type="dxa"/>
            <w:tcBorders>
              <w:top w:val="single" w:sz="4" w:space="0" w:color="auto"/>
              <w:left w:val="single" w:sz="4" w:space="0" w:color="000000"/>
              <w:bottom w:val="single" w:sz="4" w:space="0" w:color="auto"/>
              <w:right w:val="single" w:sz="4" w:space="0" w:color="000000"/>
            </w:tcBorders>
          </w:tcPr>
          <w:p w14:paraId="3F0A62A6" w14:textId="77777777" w:rsidR="007E78CE" w:rsidRDefault="00000000">
            <w:pPr>
              <w:jc w:val="both"/>
              <w:rPr>
                <w:rFonts w:ascii="Times New Roman" w:eastAsia="Times New Roman" w:hAnsi="Times New Roman" w:cs="Times New Roman"/>
                <w:color w:val="000000"/>
                <w:sz w:val="20"/>
                <w:szCs w:val="20"/>
                <w:shd w:val="clear" w:color="auto" w:fill="FFFAFA"/>
              </w:rPr>
            </w:pPr>
            <w:r>
              <w:rPr>
                <w:rFonts w:ascii="Times New Roman" w:eastAsia="Times New Roman" w:hAnsi="Times New Roman" w:cs="Times New Roman"/>
                <w:color w:val="000000"/>
                <w:sz w:val="20"/>
                <w:szCs w:val="20"/>
                <w:shd w:val="clear" w:color="auto" w:fill="FFFAFA"/>
              </w:rPr>
              <w:t>Физиология послеродового периода.</w:t>
            </w:r>
          </w:p>
          <w:p w14:paraId="0C775C64" w14:textId="77777777" w:rsidR="007E78CE" w:rsidRDefault="00000000">
            <w:pPr>
              <w:rPr>
                <w:rFonts w:ascii="Times New Roman" w:eastAsia="Times New Roman" w:hAnsi="Times New Roman" w:cs="Times New Roman"/>
                <w:b/>
                <w:color w:val="000000"/>
                <w:sz w:val="20"/>
                <w:szCs w:val="20"/>
                <w:shd w:val="clear" w:color="auto" w:fill="FFFAFA"/>
              </w:rPr>
            </w:pPr>
            <w:r>
              <w:rPr>
                <w:rFonts w:ascii="Times New Roman" w:eastAsia="Times New Roman" w:hAnsi="Times New Roman" w:cs="Times New Roman"/>
                <w:color w:val="000000"/>
                <w:sz w:val="20"/>
                <w:szCs w:val="20"/>
                <w:shd w:val="clear" w:color="auto" w:fill="FFFAFA"/>
              </w:rPr>
              <w:t>Методы планирования семьи. Послеродовая контрацепция</w:t>
            </w:r>
          </w:p>
        </w:tc>
        <w:tc>
          <w:tcPr>
            <w:tcW w:w="5461" w:type="dxa"/>
            <w:tcBorders>
              <w:top w:val="single" w:sz="4" w:space="0" w:color="auto"/>
              <w:left w:val="single" w:sz="4" w:space="0" w:color="000000"/>
              <w:bottom w:val="single" w:sz="4" w:space="0" w:color="auto"/>
              <w:right w:val="single" w:sz="4" w:space="0" w:color="000000"/>
            </w:tcBorders>
          </w:tcPr>
          <w:p w14:paraId="5A2012E3" w14:textId="77777777" w:rsidR="007E78CE" w:rsidRDefault="00000000">
            <w:pPr>
              <w:tabs>
                <w:tab w:val="left" w:pos="142"/>
              </w:tabs>
              <w:spacing w:line="276" w:lineRule="auto"/>
              <w:ind w:right="111"/>
              <w:rPr>
                <w:rFonts w:ascii="Times New Roman" w:eastAsia="Times New Roman" w:hAnsi="Times New Roman" w:cs="Times New Roman"/>
                <w:color w:val="000000"/>
                <w:sz w:val="20"/>
                <w:szCs w:val="20"/>
                <w:shd w:val="clear" w:color="auto" w:fill="FFFAFA"/>
              </w:rPr>
            </w:pPr>
            <w:r>
              <w:rPr>
                <w:rFonts w:ascii="Times New Roman" w:eastAsia="Times New Roman" w:hAnsi="Times New Roman" w:cs="Times New Roman"/>
                <w:color w:val="000000"/>
                <w:sz w:val="20"/>
                <w:szCs w:val="20"/>
                <w:shd w:val="clear" w:color="auto" w:fill="FFFAFA"/>
              </w:rPr>
              <w:t>Физиологические изменения в организме родильницы. Уход за родильницей. Грудное вскармливание. Преимущества грудного вскармливания. Методы планирования семьи. Послеродовая контрацепция.</w:t>
            </w:r>
          </w:p>
          <w:p w14:paraId="1B816EE6" w14:textId="77777777" w:rsidR="007E78CE" w:rsidRDefault="00000000">
            <w:pPr>
              <w:tabs>
                <w:tab w:val="left" w:pos="142"/>
              </w:tabs>
              <w:spacing w:line="276" w:lineRule="auto"/>
              <w:ind w:right="111"/>
              <w:rPr>
                <w:rFonts w:ascii="Times New Roman" w:eastAsia="Times New Roman" w:hAnsi="Times New Roman" w:cs="Times New Roman"/>
                <w:b/>
                <w:color w:val="000000"/>
                <w:sz w:val="20"/>
                <w:szCs w:val="20"/>
                <w:shd w:val="clear" w:color="auto" w:fill="FFFAFA"/>
              </w:rPr>
            </w:pPr>
            <w:r>
              <w:rPr>
                <w:rFonts w:ascii="Times New Roman" w:eastAsia="Times New Roman" w:hAnsi="Times New Roman" w:cs="Times New Roman"/>
                <w:b/>
                <w:color w:val="000000"/>
                <w:sz w:val="20"/>
                <w:szCs w:val="20"/>
                <w:shd w:val="clear" w:color="auto" w:fill="FFFAFA"/>
              </w:rPr>
              <w:t>Результат обучения:</w:t>
            </w:r>
          </w:p>
          <w:p w14:paraId="4F883EA0" w14:textId="77777777" w:rsidR="007E78CE" w:rsidRDefault="00000000">
            <w:pPr>
              <w:tabs>
                <w:tab w:val="left" w:pos="142"/>
              </w:tabs>
              <w:spacing w:line="276" w:lineRule="auto"/>
              <w:ind w:right="111"/>
              <w:rPr>
                <w:rFonts w:ascii="Times New Roman" w:eastAsia="Times New Roman" w:hAnsi="Times New Roman" w:cs="Times New Roman"/>
                <w:color w:val="000000"/>
                <w:sz w:val="20"/>
                <w:szCs w:val="20"/>
                <w:shd w:val="clear" w:color="auto" w:fill="FFFAFA"/>
              </w:rPr>
            </w:pPr>
            <w:r>
              <w:rPr>
                <w:rFonts w:ascii="Times New Roman" w:eastAsia="Times New Roman" w:hAnsi="Times New Roman" w:cs="Times New Roman"/>
                <w:color w:val="000000"/>
                <w:sz w:val="20"/>
                <w:szCs w:val="20"/>
                <w:shd w:val="clear" w:color="auto" w:fill="FFFAFA"/>
              </w:rPr>
              <w:t>1.</w:t>
            </w:r>
            <w:r>
              <w:rPr>
                <w:rFonts w:ascii="Times New Roman" w:eastAsia="Times New Roman" w:hAnsi="Times New Roman" w:cs="Times New Roman"/>
                <w:sz w:val="20"/>
                <w:szCs w:val="20"/>
              </w:rPr>
              <w:t xml:space="preserve"> Применяет знания о </w:t>
            </w:r>
            <w:r>
              <w:rPr>
                <w:rFonts w:ascii="Times New Roman" w:eastAsia="Times New Roman" w:hAnsi="Times New Roman" w:cs="Times New Roman"/>
                <w:color w:val="000000"/>
                <w:sz w:val="20"/>
                <w:szCs w:val="20"/>
                <w:shd w:val="clear" w:color="auto" w:fill="FFFAFA"/>
              </w:rPr>
              <w:t xml:space="preserve">физиологических изменениях в организме родильницы, уход за родильницей. </w:t>
            </w:r>
          </w:p>
          <w:p w14:paraId="38D76E7F" w14:textId="77777777" w:rsidR="007E78CE" w:rsidRDefault="00000000">
            <w:pPr>
              <w:tabs>
                <w:tab w:val="left" w:pos="142"/>
              </w:tabs>
              <w:spacing w:line="276" w:lineRule="auto"/>
              <w:ind w:right="111"/>
              <w:rPr>
                <w:rFonts w:ascii="Times New Roman" w:eastAsia="Times New Roman" w:hAnsi="Times New Roman" w:cs="Times New Roman"/>
                <w:color w:val="000000"/>
                <w:sz w:val="20"/>
                <w:szCs w:val="20"/>
                <w:shd w:val="clear" w:color="auto" w:fill="FFFAFA"/>
              </w:rPr>
            </w:pPr>
            <w:r>
              <w:rPr>
                <w:rFonts w:ascii="Times New Roman" w:eastAsia="Times New Roman" w:hAnsi="Times New Roman" w:cs="Times New Roman"/>
                <w:color w:val="000000"/>
                <w:sz w:val="20"/>
                <w:szCs w:val="20"/>
                <w:shd w:val="clear" w:color="auto" w:fill="FFFAFA"/>
              </w:rPr>
              <w:t>2.Применяет знания о грудном вскармливание – СРС.</w:t>
            </w:r>
          </w:p>
          <w:p w14:paraId="3BB6C6F8" w14:textId="77777777" w:rsidR="007E78CE" w:rsidRDefault="00000000">
            <w:pP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shd w:val="clear" w:color="auto" w:fill="FFFAFA"/>
              </w:rPr>
              <w:t>3.Применяет знания о методах планирования семьи и послеродовой контрацепции.</w:t>
            </w:r>
          </w:p>
        </w:tc>
        <w:tc>
          <w:tcPr>
            <w:tcW w:w="4574" w:type="dxa"/>
            <w:tcBorders>
              <w:top w:val="single" w:sz="4" w:space="0" w:color="auto"/>
              <w:left w:val="single" w:sz="4" w:space="0" w:color="000000"/>
              <w:bottom w:val="single" w:sz="4" w:space="0" w:color="auto"/>
              <w:right w:val="single" w:sz="4" w:space="0" w:color="000000"/>
            </w:tcBorders>
          </w:tcPr>
          <w:p w14:paraId="6DFBE0D9" w14:textId="77777777" w:rsidR="007E78CE" w:rsidRDefault="00000000">
            <w:pP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rPr>
              <w:t>3. Омарова Г.К. Жанұяны жоспарлаудың медициналық әлеуметтік маңызы. Әйелдердегі</w:t>
            </w:r>
            <w:r>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rPr>
              <w:t>сексуалдық</w:t>
            </w:r>
            <w:r>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rPr>
              <w:t>бұзылыстар</w:t>
            </w:r>
            <w:r>
              <w:rPr>
                <w:rFonts w:ascii="Times New Roman" w:eastAsia="Times New Roman" w:hAnsi="Times New Roman" w:cs="Times New Roman"/>
                <w:sz w:val="18"/>
                <w:szCs w:val="18"/>
                <w:lang w:val="en-US"/>
              </w:rPr>
              <w:t xml:space="preserve">. – </w:t>
            </w:r>
            <w:r>
              <w:rPr>
                <w:rFonts w:ascii="Times New Roman" w:eastAsia="Times New Roman" w:hAnsi="Times New Roman" w:cs="Times New Roman"/>
                <w:sz w:val="18"/>
                <w:szCs w:val="18"/>
              </w:rPr>
              <w:t>Оқу</w:t>
            </w:r>
            <w:r>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rPr>
              <w:t>құралы</w:t>
            </w:r>
            <w:r>
              <w:rPr>
                <w:rFonts w:ascii="Times New Roman" w:eastAsia="Times New Roman" w:hAnsi="Times New Roman" w:cs="Times New Roman"/>
                <w:sz w:val="18"/>
                <w:szCs w:val="18"/>
                <w:lang w:val="en-US"/>
              </w:rPr>
              <w:t xml:space="preserve">. – </w:t>
            </w:r>
            <w:r>
              <w:rPr>
                <w:rFonts w:ascii="Times New Roman" w:eastAsia="Times New Roman" w:hAnsi="Times New Roman" w:cs="Times New Roman"/>
                <w:sz w:val="18"/>
                <w:szCs w:val="18"/>
              </w:rPr>
              <w:t>Алматы</w:t>
            </w:r>
            <w:r>
              <w:rPr>
                <w:rFonts w:ascii="Times New Roman" w:eastAsia="Times New Roman" w:hAnsi="Times New Roman" w:cs="Times New Roman"/>
                <w:sz w:val="18"/>
                <w:szCs w:val="18"/>
                <w:lang w:val="en-US"/>
              </w:rPr>
              <w:t xml:space="preserve">. – 2014. – </w:t>
            </w:r>
            <w:r>
              <w:rPr>
                <w:rFonts w:ascii="Times New Roman" w:eastAsia="Times New Roman" w:hAnsi="Times New Roman" w:cs="Times New Roman"/>
                <w:sz w:val="18"/>
                <w:szCs w:val="18"/>
              </w:rPr>
              <w:t>бет</w:t>
            </w:r>
            <w:r>
              <w:rPr>
                <w:rFonts w:ascii="Times New Roman" w:eastAsia="Times New Roman" w:hAnsi="Times New Roman" w:cs="Times New Roman"/>
                <w:sz w:val="18"/>
                <w:szCs w:val="18"/>
                <w:lang w:val="en-US"/>
              </w:rPr>
              <w:t>.138</w:t>
            </w:r>
          </w:p>
          <w:p w14:paraId="72EDCCFB" w14:textId="77777777" w:rsidR="007E78CE" w:rsidRDefault="00000000">
            <w:pPr>
              <w:rPr>
                <w:rFonts w:ascii="Times New Roman" w:eastAsia="Times New Roman" w:hAnsi="Times New Roman" w:cs="Times New Roman"/>
                <w:color w:val="FF6600"/>
                <w:sz w:val="18"/>
                <w:szCs w:val="18"/>
                <w:lang w:val="en-US"/>
              </w:rPr>
            </w:pPr>
            <w:r>
              <w:rPr>
                <w:rFonts w:ascii="Times New Roman" w:eastAsia="Times New Roman" w:hAnsi="Times New Roman" w:cs="Times New Roman"/>
                <w:sz w:val="18"/>
                <w:szCs w:val="18"/>
                <w:lang w:val="en-US"/>
              </w:rPr>
              <w:t xml:space="preserve">4. Managing complications in pregnancy and childbirth: a guide for midwives and doctors – WHO recommendations 2nd ed.-2017 </w:t>
            </w:r>
            <w:hyperlink r:id="rId27">
              <w:r w:rsidR="007E78CE">
                <w:rPr>
                  <w:rFonts w:ascii="Times New Roman" w:eastAsia="Times New Roman" w:hAnsi="Times New Roman" w:cs="Times New Roman"/>
                  <w:color w:val="0033CC"/>
                  <w:sz w:val="18"/>
                  <w:szCs w:val="18"/>
                  <w:u w:val="single"/>
                  <w:lang w:val="en-US"/>
                </w:rPr>
                <w:t>https://www.who.int/maternal_child_adolescent/documents/managing-complications-pregnancy-childbirth/en/</w:t>
              </w:r>
            </w:hyperlink>
          </w:p>
          <w:p w14:paraId="27DDA59B" w14:textId="77777777" w:rsidR="007E78CE" w:rsidRDefault="00000000">
            <w:pPr>
              <w:widowControl w:val="0"/>
              <w:tabs>
                <w:tab w:val="left" w:pos="142"/>
                <w:tab w:val="left" w:pos="426"/>
              </w:tabs>
              <w:ind w:right="111"/>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sz w:val="18"/>
                <w:szCs w:val="18"/>
                <w:lang w:val="en-US"/>
              </w:rPr>
              <w:t xml:space="preserve">4. Family planning: A global handbook for providers. WHO recommendations- 2018 </w:t>
            </w:r>
            <w:hyperlink r:id="rId28">
              <w:r w:rsidR="007E78CE">
                <w:rPr>
                  <w:rFonts w:ascii="Times New Roman" w:eastAsia="Times New Roman" w:hAnsi="Times New Roman" w:cs="Times New Roman"/>
                  <w:color w:val="0033CC"/>
                  <w:sz w:val="18"/>
                  <w:szCs w:val="18"/>
                  <w:u w:val="single"/>
                  <w:lang w:val="en-US"/>
                </w:rPr>
                <w:t>https://www.who.int/reproductivehealth/publications/</w:t>
              </w:r>
            </w:hyperlink>
          </w:p>
          <w:p w14:paraId="7D26FEDA" w14:textId="77777777" w:rsidR="007E78CE" w:rsidRDefault="007E78CE">
            <w:pPr>
              <w:widowControl w:val="0"/>
              <w:tabs>
                <w:tab w:val="left" w:pos="142"/>
                <w:tab w:val="left" w:pos="426"/>
              </w:tabs>
              <w:ind w:right="111"/>
              <w:jc w:val="both"/>
              <w:rPr>
                <w:rFonts w:ascii="Times New Roman" w:eastAsia="Times New Roman" w:hAnsi="Times New Roman" w:cs="Times New Roman"/>
                <w:color w:val="FF6600"/>
                <w:sz w:val="18"/>
                <w:szCs w:val="18"/>
                <w:lang w:val="en-US"/>
              </w:rPr>
            </w:pPr>
          </w:p>
          <w:p w14:paraId="5C0BDF57" w14:textId="77777777" w:rsidR="007E78CE" w:rsidRDefault="00000000">
            <w:pP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5.F. Gary Cunningham, Kenneth J. Leveno, Steven L. Bloom, Catherine Y. Spong, et al: Williams Obstetrics 24th Edition -Chapter 36</w:t>
            </w:r>
          </w:p>
          <w:p w14:paraId="4E83E70B" w14:textId="77777777" w:rsidR="007E78CE" w:rsidRDefault="00000000">
            <w:pPr>
              <w:spacing w:line="276"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6. Bates' Guide to Physical Examination and History Taking 12th  Edition -2017 Chapter 19</w:t>
            </w:r>
          </w:p>
          <w:p w14:paraId="3543740D" w14:textId="77777777" w:rsidR="007E78CE" w:rsidRDefault="00000000">
            <w:pPr>
              <w:spacing w:line="276"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7. Macleod’s Clinical Examination Edited by Graham Douglas Fiona Nicol Colin Robertson B Thirteenth edition -2013-</w:t>
            </w:r>
          </w:p>
          <w:p w14:paraId="77C7F581" w14:textId="77777777" w:rsidR="007E78CE" w:rsidRDefault="00000000">
            <w:pPr>
              <w:spacing w:line="276" w:lineRule="auto"/>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Section 2 Chapter10</w:t>
            </w:r>
          </w:p>
          <w:p w14:paraId="4D224D73" w14:textId="77777777" w:rsidR="007E78CE" w:rsidRDefault="007E78CE">
            <w:pPr>
              <w:jc w:val="both"/>
              <w:rPr>
                <w:rFonts w:ascii="Times New Roman" w:hAnsi="Times New Roman" w:cs="Times New Roman"/>
                <w:sz w:val="18"/>
                <w:szCs w:val="18"/>
              </w:rPr>
            </w:pPr>
          </w:p>
        </w:tc>
        <w:tc>
          <w:tcPr>
            <w:tcW w:w="2144" w:type="dxa"/>
            <w:tcBorders>
              <w:top w:val="single" w:sz="4" w:space="0" w:color="auto"/>
              <w:left w:val="single" w:sz="4" w:space="0" w:color="000000"/>
              <w:bottom w:val="single" w:sz="4" w:space="0" w:color="auto"/>
              <w:right w:val="single" w:sz="4" w:space="0" w:color="000000"/>
            </w:tcBorders>
          </w:tcPr>
          <w:p w14:paraId="38020AB9" w14:textId="77777777" w:rsidR="007E78CE" w:rsidRDefault="00000000">
            <w:pPr>
              <w:jc w:val="both"/>
              <w:rPr>
                <w:rFonts w:ascii="Times New Roman" w:hAnsi="Times New Roman" w:cs="Times New Roman"/>
                <w:sz w:val="20"/>
                <w:szCs w:val="20"/>
              </w:rPr>
            </w:pPr>
            <w:r>
              <w:rPr>
                <w:rFonts w:ascii="Times New Roman" w:hAnsi="Times New Roman" w:cs="Times New Roman"/>
                <w:sz w:val="20"/>
                <w:szCs w:val="20"/>
              </w:rPr>
              <w:t>Формативное оценивание:</w:t>
            </w:r>
          </w:p>
          <w:p w14:paraId="41621BCC" w14:textId="77777777" w:rsidR="007E78CE" w:rsidRDefault="00000000">
            <w:pPr>
              <w:jc w:val="both"/>
              <w:rPr>
                <w:rFonts w:ascii="Times New Roman" w:hAnsi="Times New Roman" w:cs="Times New Roman"/>
                <w:sz w:val="20"/>
                <w:szCs w:val="20"/>
              </w:rPr>
            </w:pPr>
            <w:r>
              <w:rPr>
                <w:rFonts w:ascii="Times New Roman" w:hAnsi="Times New Roman" w:cs="Times New Roman"/>
                <w:sz w:val="20"/>
                <w:szCs w:val="20"/>
              </w:rPr>
              <w:t xml:space="preserve">1. </w:t>
            </w:r>
            <w:r>
              <w:rPr>
                <w:rFonts w:ascii="Times New Roman" w:hAnsi="Times New Roman" w:cs="Times New Roman"/>
                <w:sz w:val="20"/>
                <w:szCs w:val="20"/>
                <w:lang w:val="kk-KZ"/>
              </w:rPr>
              <w:t>Использование активных</w:t>
            </w:r>
            <w:r>
              <w:rPr>
                <w:rFonts w:ascii="Times New Roman" w:hAnsi="Times New Roman" w:cs="Times New Roman"/>
                <w:sz w:val="20"/>
                <w:szCs w:val="20"/>
              </w:rPr>
              <w:t xml:space="preserve"> метод</w:t>
            </w:r>
            <w:r>
              <w:rPr>
                <w:rFonts w:ascii="Times New Roman" w:hAnsi="Times New Roman" w:cs="Times New Roman"/>
                <w:sz w:val="20"/>
                <w:szCs w:val="20"/>
                <w:lang w:val="kk-KZ"/>
              </w:rPr>
              <w:t>ов</w:t>
            </w:r>
            <w:r>
              <w:rPr>
                <w:rFonts w:ascii="Times New Roman" w:hAnsi="Times New Roman" w:cs="Times New Roman"/>
                <w:sz w:val="20"/>
                <w:szCs w:val="20"/>
              </w:rPr>
              <w:t xml:space="preserve"> обучения: </w:t>
            </w:r>
            <w:r>
              <w:rPr>
                <w:rFonts w:ascii="Times New Roman" w:hAnsi="Times New Roman" w:cs="Times New Roman"/>
                <w:sz w:val="20"/>
                <w:szCs w:val="20"/>
                <w:lang w:val="en-US"/>
              </w:rPr>
              <w:t>TBL</w:t>
            </w:r>
          </w:p>
          <w:p w14:paraId="030CD51A" w14:textId="55559EE2" w:rsidR="003346DF" w:rsidRDefault="003346DF" w:rsidP="003346DF">
            <w:pPr>
              <w:jc w:val="both"/>
              <w:rPr>
                <w:rFonts w:ascii="Times New Roman" w:hAnsi="Times New Roman" w:cs="Times New Roman"/>
                <w:sz w:val="20"/>
                <w:szCs w:val="20"/>
              </w:rPr>
            </w:pPr>
            <w:r>
              <w:rPr>
                <w:rFonts w:ascii="Times New Roman" w:hAnsi="Times New Roman" w:cs="Times New Roman"/>
                <w:sz w:val="20"/>
                <w:szCs w:val="20"/>
              </w:rPr>
              <w:t xml:space="preserve">2. </w:t>
            </w:r>
            <w:r>
              <w:rPr>
                <w:rFonts w:ascii="Times New Roman" w:hAnsi="Times New Roman" w:cs="Times New Roman"/>
                <w:sz w:val="20"/>
                <w:szCs w:val="20"/>
              </w:rPr>
              <w:t>Тренинг в симуляционном центре</w:t>
            </w:r>
          </w:p>
          <w:p w14:paraId="47F81081" w14:textId="77777777" w:rsidR="007E78CE" w:rsidRDefault="007E78CE" w:rsidP="003346DF">
            <w:pPr>
              <w:jc w:val="both"/>
              <w:rPr>
                <w:rFonts w:ascii="Times New Roman" w:hAnsi="Times New Roman" w:cs="Times New Roman"/>
                <w:sz w:val="20"/>
                <w:szCs w:val="20"/>
              </w:rPr>
            </w:pPr>
          </w:p>
        </w:tc>
      </w:tr>
      <w:tr w:rsidR="007E78CE" w14:paraId="5BF335B8" w14:textId="77777777">
        <w:trPr>
          <w:trHeight w:val="1961"/>
        </w:trPr>
        <w:tc>
          <w:tcPr>
            <w:tcW w:w="539" w:type="dxa"/>
            <w:gridSpan w:val="2"/>
            <w:tcBorders>
              <w:top w:val="single" w:sz="4" w:space="0" w:color="auto"/>
              <w:left w:val="single" w:sz="4" w:space="0" w:color="000000"/>
              <w:bottom w:val="single" w:sz="4" w:space="0" w:color="000000"/>
              <w:right w:val="single" w:sz="4" w:space="0" w:color="000000"/>
            </w:tcBorders>
          </w:tcPr>
          <w:p w14:paraId="4FC5CDA5" w14:textId="77777777" w:rsidR="007E78CE" w:rsidRDefault="00000000">
            <w:pPr>
              <w:jc w:val="center"/>
              <w:rPr>
                <w:rFonts w:ascii="Times New Roman" w:hAnsi="Times New Roman" w:cs="Times New Roman"/>
                <w:sz w:val="20"/>
                <w:szCs w:val="20"/>
              </w:rPr>
            </w:pPr>
            <w:r>
              <w:rPr>
                <w:rFonts w:ascii="Times New Roman" w:hAnsi="Times New Roman" w:cs="Times New Roman"/>
                <w:sz w:val="20"/>
                <w:szCs w:val="20"/>
              </w:rPr>
              <w:lastRenderedPageBreak/>
              <w:t>14</w:t>
            </w:r>
          </w:p>
        </w:tc>
        <w:tc>
          <w:tcPr>
            <w:tcW w:w="2144" w:type="dxa"/>
            <w:tcBorders>
              <w:top w:val="single" w:sz="4" w:space="0" w:color="auto"/>
              <w:left w:val="single" w:sz="4" w:space="0" w:color="000000"/>
              <w:bottom w:val="single" w:sz="4" w:space="0" w:color="000000"/>
              <w:right w:val="single" w:sz="4" w:space="0" w:color="000000"/>
            </w:tcBorders>
          </w:tcPr>
          <w:p w14:paraId="726F025D" w14:textId="77777777" w:rsidR="007E78CE" w:rsidRDefault="00000000">
            <w:pPr>
              <w:rPr>
                <w:rFonts w:ascii="Times New Roman" w:eastAsia="Times New Roman" w:hAnsi="Times New Roman" w:cs="Times New Roman"/>
                <w:b/>
                <w:color w:val="000000"/>
                <w:sz w:val="20"/>
                <w:szCs w:val="20"/>
                <w:shd w:val="clear" w:color="auto" w:fill="FFFAFA"/>
              </w:rPr>
            </w:pPr>
            <w:r>
              <w:rPr>
                <w:rFonts w:ascii="Times New Roman" w:eastAsia="Times New Roman" w:hAnsi="Times New Roman" w:cs="Times New Roman"/>
                <w:b/>
                <w:color w:val="000000"/>
                <w:sz w:val="20"/>
                <w:szCs w:val="20"/>
                <w:shd w:val="clear" w:color="auto" w:fill="FFFAFA"/>
              </w:rPr>
              <w:t>Рубежный контроль -2</w:t>
            </w:r>
          </w:p>
        </w:tc>
        <w:tc>
          <w:tcPr>
            <w:tcW w:w="5461" w:type="dxa"/>
            <w:tcBorders>
              <w:top w:val="single" w:sz="4" w:space="0" w:color="auto"/>
              <w:left w:val="single" w:sz="4" w:space="0" w:color="000000"/>
              <w:bottom w:val="single" w:sz="4" w:space="0" w:color="000000"/>
              <w:right w:val="single" w:sz="4" w:space="0" w:color="000000"/>
            </w:tcBorders>
          </w:tcPr>
          <w:p w14:paraId="27BA984E" w14:textId="77777777" w:rsidR="007E78CE"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Тесты</w:t>
            </w:r>
          </w:p>
          <w:p w14:paraId="3C71BF2E" w14:textId="77777777" w:rsidR="007E78CE"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ОСКЭ</w:t>
            </w:r>
          </w:p>
        </w:tc>
        <w:tc>
          <w:tcPr>
            <w:tcW w:w="4574" w:type="dxa"/>
            <w:tcBorders>
              <w:top w:val="single" w:sz="4" w:space="0" w:color="auto"/>
              <w:left w:val="single" w:sz="4" w:space="0" w:color="000000"/>
              <w:bottom w:val="single" w:sz="4" w:space="0" w:color="000000"/>
              <w:right w:val="single" w:sz="4" w:space="0" w:color="000000"/>
            </w:tcBorders>
          </w:tcPr>
          <w:p w14:paraId="72C00F31" w14:textId="77777777" w:rsidR="007E78CE" w:rsidRDefault="007E78CE">
            <w:pPr>
              <w:jc w:val="both"/>
              <w:rPr>
                <w:rFonts w:ascii="Times New Roman" w:hAnsi="Times New Roman" w:cs="Times New Roman"/>
                <w:sz w:val="18"/>
                <w:szCs w:val="18"/>
              </w:rPr>
            </w:pPr>
          </w:p>
        </w:tc>
        <w:tc>
          <w:tcPr>
            <w:tcW w:w="2144" w:type="dxa"/>
            <w:tcBorders>
              <w:top w:val="single" w:sz="4" w:space="0" w:color="auto"/>
              <w:left w:val="single" w:sz="4" w:space="0" w:color="000000"/>
              <w:bottom w:val="single" w:sz="4" w:space="0" w:color="000000"/>
              <w:right w:val="single" w:sz="4" w:space="0" w:color="000000"/>
            </w:tcBorders>
          </w:tcPr>
          <w:p w14:paraId="4D13AF94" w14:textId="77777777" w:rsidR="007E78CE" w:rsidRDefault="007E78CE">
            <w:pPr>
              <w:jc w:val="both"/>
              <w:rPr>
                <w:rFonts w:ascii="Times New Roman" w:hAnsi="Times New Roman" w:cs="Times New Roman"/>
                <w:sz w:val="20"/>
                <w:szCs w:val="20"/>
              </w:rPr>
            </w:pPr>
          </w:p>
          <w:p w14:paraId="0743A672" w14:textId="77777777" w:rsidR="007E78CE" w:rsidRDefault="00000000">
            <w:pPr>
              <w:tabs>
                <w:tab w:val="left" w:pos="142"/>
              </w:tabs>
              <w:spacing w:line="276" w:lineRule="auto"/>
              <w:ind w:right="111"/>
              <w:rPr>
                <w:rFonts w:ascii="Times New Roman" w:eastAsia="Times New Roman" w:hAnsi="Times New Roman" w:cs="Times New Roman"/>
                <w:b/>
                <w:color w:val="000000"/>
                <w:sz w:val="20"/>
                <w:szCs w:val="20"/>
                <w:shd w:val="clear" w:color="auto" w:fill="FFFAFA"/>
              </w:rPr>
            </w:pPr>
            <w:r>
              <w:rPr>
                <w:rFonts w:ascii="Times New Roman" w:eastAsia="Times New Roman" w:hAnsi="Times New Roman" w:cs="Times New Roman"/>
                <w:b/>
                <w:color w:val="000000"/>
                <w:sz w:val="20"/>
                <w:szCs w:val="20"/>
                <w:shd w:val="clear" w:color="auto" w:fill="FFFAFA"/>
              </w:rPr>
              <w:t>I ЭТАП- ТЕСТЫ</w:t>
            </w:r>
          </w:p>
          <w:p w14:paraId="4955298C" w14:textId="77777777" w:rsidR="007E78CE" w:rsidRDefault="00000000">
            <w:pPr>
              <w:tabs>
                <w:tab w:val="left" w:pos="142"/>
              </w:tabs>
              <w:spacing w:line="276" w:lineRule="auto"/>
              <w:ind w:right="111"/>
              <w:rPr>
                <w:rFonts w:ascii="Times New Roman" w:eastAsia="Times New Roman" w:hAnsi="Times New Roman" w:cs="Times New Roman"/>
                <w:b/>
                <w:color w:val="000000"/>
                <w:sz w:val="20"/>
                <w:szCs w:val="20"/>
                <w:shd w:val="clear" w:color="auto" w:fill="FFFAFA"/>
              </w:rPr>
            </w:pPr>
            <w:r>
              <w:rPr>
                <w:rFonts w:ascii="Times New Roman" w:eastAsia="Times New Roman" w:hAnsi="Times New Roman" w:cs="Times New Roman"/>
                <w:b/>
                <w:color w:val="000000"/>
                <w:sz w:val="20"/>
                <w:szCs w:val="20"/>
                <w:shd w:val="clear" w:color="auto" w:fill="FFFAFA"/>
              </w:rPr>
              <w:t>II  ЭТАП – ЭТАПЫ ОСКЭ</w:t>
            </w:r>
          </w:p>
          <w:p w14:paraId="6327BA4C" w14:textId="77777777" w:rsidR="007E78CE" w:rsidRDefault="00000000">
            <w:pPr>
              <w:tabs>
                <w:tab w:val="left" w:pos="142"/>
              </w:tabs>
              <w:spacing w:line="276" w:lineRule="auto"/>
              <w:ind w:right="111"/>
              <w:rPr>
                <w:rFonts w:ascii="Times New Roman" w:eastAsia="Times New Roman" w:hAnsi="Times New Roman" w:cs="Times New Roman"/>
                <w:color w:val="000000"/>
                <w:sz w:val="20"/>
                <w:szCs w:val="20"/>
                <w:shd w:val="clear" w:color="auto" w:fill="FFFAFA"/>
              </w:rPr>
            </w:pPr>
            <w:r>
              <w:rPr>
                <w:rFonts w:ascii="Times New Roman" w:eastAsia="Times New Roman" w:hAnsi="Times New Roman" w:cs="Times New Roman"/>
                <w:color w:val="000000"/>
                <w:sz w:val="20"/>
                <w:szCs w:val="20"/>
                <w:shd w:val="clear" w:color="auto" w:fill="FFFAFA"/>
              </w:rPr>
              <w:t>- Активное ведение III периода родов</w:t>
            </w:r>
          </w:p>
          <w:p w14:paraId="0622D8AB" w14:textId="77777777" w:rsidR="007E78CE" w:rsidRDefault="00000000">
            <w:pPr>
              <w:tabs>
                <w:tab w:val="left" w:pos="142"/>
              </w:tabs>
              <w:spacing w:line="276" w:lineRule="auto"/>
              <w:ind w:right="111"/>
              <w:rPr>
                <w:rFonts w:ascii="Times New Roman" w:eastAsia="Times New Roman" w:hAnsi="Times New Roman" w:cs="Times New Roman"/>
                <w:color w:val="000000"/>
                <w:sz w:val="20"/>
                <w:szCs w:val="20"/>
                <w:shd w:val="clear" w:color="auto" w:fill="FFFAFA"/>
              </w:rPr>
            </w:pPr>
            <w:r>
              <w:rPr>
                <w:rFonts w:ascii="Times New Roman" w:eastAsia="Times New Roman" w:hAnsi="Times New Roman" w:cs="Times New Roman"/>
                <w:color w:val="000000"/>
                <w:sz w:val="20"/>
                <w:szCs w:val="20"/>
                <w:shd w:val="clear" w:color="auto" w:fill="FFFAFA"/>
              </w:rPr>
              <w:t>- Исследование по измерению ВСДМ и окружности живота</w:t>
            </w:r>
          </w:p>
          <w:p w14:paraId="01DED08C" w14:textId="77777777" w:rsidR="007E78CE" w:rsidRDefault="00000000">
            <w:pPr>
              <w:jc w:val="both"/>
              <w:rPr>
                <w:rFonts w:ascii="Times New Roman" w:hAnsi="Times New Roman" w:cs="Times New Roman"/>
                <w:sz w:val="20"/>
                <w:szCs w:val="20"/>
              </w:rPr>
            </w:pPr>
            <w:r>
              <w:rPr>
                <w:rFonts w:ascii="Times New Roman" w:eastAsia="Times New Roman" w:hAnsi="Times New Roman" w:cs="Times New Roman"/>
                <w:color w:val="000000"/>
                <w:sz w:val="20"/>
                <w:szCs w:val="20"/>
                <w:shd w:val="clear" w:color="auto" w:fill="FFFAFA"/>
              </w:rPr>
              <w:t>- Проведение акушерского исследования по Леопольду</w:t>
            </w:r>
          </w:p>
        </w:tc>
      </w:tr>
    </w:tbl>
    <w:p w14:paraId="1C60A9CB" w14:textId="77777777" w:rsidR="007E78CE" w:rsidRDefault="007E78CE">
      <w:pPr>
        <w:spacing w:after="0" w:line="240" w:lineRule="auto"/>
        <w:textAlignment w:val="baseline"/>
        <w:rPr>
          <w:rFonts w:ascii="Times New Roman" w:eastAsia="Times New Roman" w:hAnsi="Times New Roman" w:cs="Times New Roman"/>
          <w:b/>
          <w:bCs/>
          <w:kern w:val="0"/>
          <w:sz w:val="20"/>
          <w:szCs w:val="20"/>
          <w:lang w:eastAsia="ru-RU"/>
          <w14:ligatures w14:val="none"/>
        </w:rPr>
      </w:pPr>
    </w:p>
    <w:p w14:paraId="435E81F9" w14:textId="77777777" w:rsidR="007E78CE" w:rsidRDefault="007E78CE">
      <w:pPr>
        <w:spacing w:after="0" w:line="240" w:lineRule="auto"/>
        <w:jc w:val="center"/>
        <w:textAlignment w:val="baseline"/>
        <w:rPr>
          <w:rFonts w:ascii="Times New Roman" w:eastAsia="Times New Roman" w:hAnsi="Times New Roman" w:cs="Times New Roman"/>
          <w:b/>
          <w:bCs/>
          <w:kern w:val="0"/>
          <w:sz w:val="20"/>
          <w:szCs w:val="20"/>
          <w:lang w:eastAsia="ru-RU"/>
          <w14:ligatures w14:val="none"/>
        </w:rPr>
      </w:pPr>
    </w:p>
    <w:p w14:paraId="1BAD1443" w14:textId="77777777" w:rsidR="007E78CE" w:rsidRDefault="007E78CE">
      <w:pPr>
        <w:spacing w:after="0" w:line="240" w:lineRule="auto"/>
        <w:jc w:val="center"/>
        <w:textAlignment w:val="baseline"/>
        <w:rPr>
          <w:rFonts w:ascii="Times New Roman" w:eastAsia="Times New Roman" w:hAnsi="Times New Roman" w:cs="Times New Roman"/>
          <w:b/>
          <w:bCs/>
          <w:kern w:val="0"/>
          <w:sz w:val="20"/>
          <w:szCs w:val="20"/>
          <w:lang w:eastAsia="ru-RU"/>
          <w14:ligatures w14:val="none"/>
        </w:rPr>
      </w:pPr>
    </w:p>
    <w:p w14:paraId="59EF09E8" w14:textId="77777777" w:rsidR="007E78CE" w:rsidRDefault="007E78CE">
      <w:pPr>
        <w:spacing w:after="0" w:line="240" w:lineRule="auto"/>
        <w:jc w:val="center"/>
        <w:textAlignment w:val="baseline"/>
        <w:rPr>
          <w:rFonts w:ascii="Times New Roman" w:eastAsia="Times New Roman" w:hAnsi="Times New Roman" w:cs="Times New Roman"/>
          <w:b/>
          <w:bCs/>
          <w:kern w:val="0"/>
          <w:sz w:val="20"/>
          <w:szCs w:val="20"/>
          <w:lang w:eastAsia="ru-RU"/>
          <w14:ligatures w14:val="none"/>
        </w:rPr>
      </w:pPr>
    </w:p>
    <w:p w14:paraId="425BF2A1" w14:textId="77777777" w:rsidR="007E78CE" w:rsidRDefault="007E78CE">
      <w:pPr>
        <w:spacing w:after="0" w:line="240" w:lineRule="auto"/>
        <w:jc w:val="center"/>
        <w:textAlignment w:val="baseline"/>
        <w:rPr>
          <w:rFonts w:ascii="Times New Roman" w:eastAsia="Times New Roman" w:hAnsi="Times New Roman" w:cs="Times New Roman"/>
          <w:b/>
          <w:bCs/>
          <w:kern w:val="0"/>
          <w:sz w:val="20"/>
          <w:szCs w:val="20"/>
          <w:lang w:eastAsia="ru-RU"/>
          <w14:ligatures w14:val="none"/>
        </w:rPr>
      </w:pPr>
    </w:p>
    <w:p w14:paraId="5C77F329" w14:textId="77777777" w:rsidR="007E78CE" w:rsidRDefault="007E78CE">
      <w:pPr>
        <w:spacing w:after="0" w:line="240" w:lineRule="auto"/>
        <w:jc w:val="center"/>
        <w:textAlignment w:val="baseline"/>
        <w:rPr>
          <w:rFonts w:ascii="Times New Roman" w:eastAsia="Times New Roman" w:hAnsi="Times New Roman" w:cs="Times New Roman"/>
          <w:b/>
          <w:bCs/>
          <w:kern w:val="0"/>
          <w:sz w:val="20"/>
          <w:szCs w:val="20"/>
          <w:lang w:eastAsia="ru-RU"/>
          <w14:ligatures w14:val="none"/>
        </w:rPr>
      </w:pPr>
    </w:p>
    <w:p w14:paraId="00B86296" w14:textId="77777777" w:rsidR="007E78CE" w:rsidRDefault="007E78CE">
      <w:pPr>
        <w:spacing w:after="0" w:line="240" w:lineRule="auto"/>
        <w:jc w:val="center"/>
        <w:textAlignment w:val="baseline"/>
        <w:rPr>
          <w:rFonts w:ascii="Times New Roman" w:eastAsia="Times New Roman" w:hAnsi="Times New Roman" w:cs="Times New Roman"/>
          <w:b/>
          <w:bCs/>
          <w:kern w:val="0"/>
          <w:sz w:val="20"/>
          <w:szCs w:val="20"/>
          <w:lang w:eastAsia="ru-RU"/>
          <w14:ligatures w14:val="none"/>
        </w:rPr>
      </w:pPr>
    </w:p>
    <w:p w14:paraId="3CAABD2E" w14:textId="77777777" w:rsidR="007E78CE" w:rsidRDefault="007E78CE">
      <w:pPr>
        <w:spacing w:after="0" w:line="240" w:lineRule="auto"/>
        <w:jc w:val="center"/>
        <w:textAlignment w:val="baseline"/>
        <w:rPr>
          <w:rFonts w:ascii="Times New Roman" w:eastAsia="Times New Roman" w:hAnsi="Times New Roman" w:cs="Times New Roman"/>
          <w:b/>
          <w:bCs/>
          <w:kern w:val="0"/>
          <w:sz w:val="20"/>
          <w:szCs w:val="20"/>
          <w:lang w:eastAsia="ru-RU"/>
          <w14:ligatures w14:val="none"/>
        </w:rPr>
      </w:pPr>
    </w:p>
    <w:p w14:paraId="7D285963" w14:textId="77777777" w:rsidR="007E78CE" w:rsidRDefault="007E78CE">
      <w:pPr>
        <w:spacing w:after="0" w:line="240" w:lineRule="auto"/>
        <w:jc w:val="center"/>
        <w:textAlignment w:val="baseline"/>
        <w:rPr>
          <w:rFonts w:ascii="Times New Roman" w:eastAsia="Times New Roman" w:hAnsi="Times New Roman" w:cs="Times New Roman"/>
          <w:b/>
          <w:bCs/>
          <w:kern w:val="0"/>
          <w:sz w:val="20"/>
          <w:szCs w:val="20"/>
          <w:lang w:eastAsia="ru-RU"/>
          <w14:ligatures w14:val="none"/>
        </w:rPr>
      </w:pPr>
    </w:p>
    <w:p w14:paraId="0FFA21CE" w14:textId="77777777" w:rsidR="007E78CE" w:rsidRDefault="007E78CE">
      <w:pPr>
        <w:spacing w:after="0" w:line="240" w:lineRule="auto"/>
        <w:jc w:val="center"/>
        <w:textAlignment w:val="baseline"/>
        <w:rPr>
          <w:rFonts w:ascii="Times New Roman" w:eastAsia="Times New Roman" w:hAnsi="Times New Roman" w:cs="Times New Roman"/>
          <w:b/>
          <w:bCs/>
          <w:kern w:val="0"/>
          <w:sz w:val="20"/>
          <w:szCs w:val="20"/>
          <w:lang w:eastAsia="ru-RU"/>
          <w14:ligatures w14:val="none"/>
        </w:rPr>
      </w:pPr>
    </w:p>
    <w:p w14:paraId="09EF929D" w14:textId="77777777" w:rsidR="007E78CE" w:rsidRDefault="007E78CE">
      <w:pPr>
        <w:spacing w:after="0" w:line="240" w:lineRule="auto"/>
        <w:jc w:val="center"/>
        <w:textAlignment w:val="baseline"/>
        <w:rPr>
          <w:rFonts w:ascii="Times New Roman" w:eastAsia="Times New Roman" w:hAnsi="Times New Roman" w:cs="Times New Roman"/>
          <w:b/>
          <w:bCs/>
          <w:kern w:val="0"/>
          <w:sz w:val="20"/>
          <w:szCs w:val="20"/>
          <w:lang w:eastAsia="ru-RU"/>
          <w14:ligatures w14:val="none"/>
        </w:rPr>
      </w:pPr>
    </w:p>
    <w:p w14:paraId="46D83C0B" w14:textId="77777777" w:rsidR="007E78CE" w:rsidRDefault="007E78CE">
      <w:pPr>
        <w:spacing w:after="0" w:line="240" w:lineRule="auto"/>
        <w:jc w:val="center"/>
        <w:textAlignment w:val="baseline"/>
        <w:rPr>
          <w:rFonts w:ascii="Times New Roman" w:eastAsia="Times New Roman" w:hAnsi="Times New Roman" w:cs="Times New Roman"/>
          <w:b/>
          <w:bCs/>
          <w:kern w:val="0"/>
          <w:sz w:val="20"/>
          <w:szCs w:val="20"/>
          <w:lang w:eastAsia="ru-RU"/>
          <w14:ligatures w14:val="none"/>
        </w:rPr>
      </w:pPr>
    </w:p>
    <w:p w14:paraId="708455DF" w14:textId="77777777" w:rsidR="007E78CE" w:rsidRDefault="007E78CE">
      <w:pPr>
        <w:spacing w:after="0" w:line="240" w:lineRule="auto"/>
        <w:jc w:val="center"/>
        <w:textAlignment w:val="baseline"/>
        <w:rPr>
          <w:rFonts w:ascii="Times New Roman" w:eastAsia="Times New Roman" w:hAnsi="Times New Roman" w:cs="Times New Roman"/>
          <w:b/>
          <w:bCs/>
          <w:kern w:val="0"/>
          <w:sz w:val="20"/>
          <w:szCs w:val="20"/>
          <w:lang w:eastAsia="ru-RU"/>
          <w14:ligatures w14:val="none"/>
        </w:rPr>
      </w:pPr>
    </w:p>
    <w:p w14:paraId="1FDF5116" w14:textId="77777777" w:rsidR="007E78CE" w:rsidRDefault="007E78CE">
      <w:pPr>
        <w:spacing w:after="0" w:line="240" w:lineRule="auto"/>
        <w:jc w:val="center"/>
        <w:textAlignment w:val="baseline"/>
        <w:rPr>
          <w:rFonts w:ascii="Times New Roman" w:eastAsia="Times New Roman" w:hAnsi="Times New Roman" w:cs="Times New Roman"/>
          <w:b/>
          <w:bCs/>
          <w:kern w:val="0"/>
          <w:sz w:val="20"/>
          <w:szCs w:val="20"/>
          <w:lang w:eastAsia="ru-RU"/>
          <w14:ligatures w14:val="none"/>
        </w:rPr>
      </w:pPr>
    </w:p>
    <w:p w14:paraId="5536833F" w14:textId="77777777" w:rsidR="007E78CE" w:rsidRDefault="007E78CE">
      <w:pPr>
        <w:spacing w:after="0" w:line="240" w:lineRule="auto"/>
        <w:jc w:val="center"/>
        <w:textAlignment w:val="baseline"/>
        <w:rPr>
          <w:rFonts w:ascii="Times New Roman" w:eastAsia="Times New Roman" w:hAnsi="Times New Roman" w:cs="Times New Roman"/>
          <w:b/>
          <w:bCs/>
          <w:kern w:val="0"/>
          <w:sz w:val="20"/>
          <w:szCs w:val="20"/>
          <w:lang w:eastAsia="ru-RU"/>
          <w14:ligatures w14:val="none"/>
        </w:rPr>
      </w:pPr>
    </w:p>
    <w:p w14:paraId="2755E1F4" w14:textId="77777777" w:rsidR="007E78CE" w:rsidRDefault="007E78CE">
      <w:pPr>
        <w:spacing w:after="0" w:line="240" w:lineRule="auto"/>
        <w:jc w:val="center"/>
        <w:textAlignment w:val="baseline"/>
        <w:rPr>
          <w:rFonts w:ascii="Times New Roman" w:eastAsia="Times New Roman" w:hAnsi="Times New Roman" w:cs="Times New Roman"/>
          <w:b/>
          <w:bCs/>
          <w:kern w:val="0"/>
          <w:sz w:val="20"/>
          <w:szCs w:val="20"/>
          <w:lang w:eastAsia="ru-RU"/>
          <w14:ligatures w14:val="none"/>
        </w:rPr>
      </w:pPr>
    </w:p>
    <w:p w14:paraId="24CA0DDB" w14:textId="77777777" w:rsidR="007E78CE" w:rsidRDefault="007E78CE">
      <w:pPr>
        <w:spacing w:after="0" w:line="240" w:lineRule="auto"/>
        <w:jc w:val="center"/>
        <w:textAlignment w:val="baseline"/>
        <w:rPr>
          <w:rFonts w:ascii="Times New Roman" w:eastAsia="Times New Roman" w:hAnsi="Times New Roman" w:cs="Times New Roman"/>
          <w:b/>
          <w:bCs/>
          <w:kern w:val="0"/>
          <w:sz w:val="20"/>
          <w:szCs w:val="20"/>
          <w:lang w:eastAsia="ru-RU"/>
          <w14:ligatures w14:val="none"/>
        </w:rPr>
      </w:pPr>
    </w:p>
    <w:p w14:paraId="76825795" w14:textId="77777777" w:rsidR="007E78CE" w:rsidRDefault="007E78CE">
      <w:pPr>
        <w:spacing w:after="0" w:line="240" w:lineRule="auto"/>
        <w:jc w:val="center"/>
        <w:textAlignment w:val="baseline"/>
        <w:rPr>
          <w:rFonts w:ascii="Times New Roman" w:eastAsia="Times New Roman" w:hAnsi="Times New Roman" w:cs="Times New Roman"/>
          <w:b/>
          <w:bCs/>
          <w:kern w:val="0"/>
          <w:sz w:val="20"/>
          <w:szCs w:val="20"/>
          <w:lang w:eastAsia="ru-RU"/>
          <w14:ligatures w14:val="none"/>
        </w:rPr>
      </w:pPr>
    </w:p>
    <w:p w14:paraId="0166E4D8" w14:textId="77777777" w:rsidR="007E78CE" w:rsidRDefault="007E78CE">
      <w:pPr>
        <w:spacing w:after="0" w:line="240" w:lineRule="auto"/>
        <w:jc w:val="center"/>
        <w:textAlignment w:val="baseline"/>
        <w:rPr>
          <w:rFonts w:ascii="Times New Roman" w:eastAsia="Times New Roman" w:hAnsi="Times New Roman" w:cs="Times New Roman"/>
          <w:b/>
          <w:bCs/>
          <w:kern w:val="0"/>
          <w:sz w:val="20"/>
          <w:szCs w:val="20"/>
          <w:lang w:eastAsia="ru-RU"/>
          <w14:ligatures w14:val="none"/>
        </w:rPr>
      </w:pPr>
    </w:p>
    <w:p w14:paraId="6365F3BB" w14:textId="77777777" w:rsidR="007E78CE" w:rsidRDefault="007E78CE">
      <w:pPr>
        <w:spacing w:after="0" w:line="240" w:lineRule="auto"/>
        <w:jc w:val="center"/>
        <w:textAlignment w:val="baseline"/>
        <w:rPr>
          <w:rFonts w:ascii="Times New Roman" w:eastAsia="Times New Roman" w:hAnsi="Times New Roman" w:cs="Times New Roman"/>
          <w:b/>
          <w:bCs/>
          <w:kern w:val="0"/>
          <w:sz w:val="20"/>
          <w:szCs w:val="20"/>
          <w:lang w:eastAsia="ru-RU"/>
          <w14:ligatures w14:val="none"/>
        </w:rPr>
      </w:pPr>
    </w:p>
    <w:p w14:paraId="59442ECA" w14:textId="77777777" w:rsidR="007E78CE" w:rsidRDefault="007E78CE">
      <w:pPr>
        <w:spacing w:after="0" w:line="240" w:lineRule="auto"/>
        <w:jc w:val="center"/>
        <w:textAlignment w:val="baseline"/>
        <w:rPr>
          <w:rFonts w:ascii="Times New Roman" w:eastAsia="Times New Roman" w:hAnsi="Times New Roman" w:cs="Times New Roman"/>
          <w:b/>
          <w:bCs/>
          <w:kern w:val="0"/>
          <w:sz w:val="20"/>
          <w:szCs w:val="20"/>
          <w:lang w:eastAsia="ru-RU"/>
          <w14:ligatures w14:val="none"/>
        </w:rPr>
      </w:pPr>
    </w:p>
    <w:p w14:paraId="27C3E93B" w14:textId="77777777" w:rsidR="007E78CE" w:rsidRDefault="007E78CE">
      <w:pPr>
        <w:spacing w:after="0" w:line="240" w:lineRule="auto"/>
        <w:jc w:val="center"/>
        <w:textAlignment w:val="baseline"/>
        <w:rPr>
          <w:rFonts w:ascii="Times New Roman" w:eastAsia="Times New Roman" w:hAnsi="Times New Roman" w:cs="Times New Roman"/>
          <w:b/>
          <w:bCs/>
          <w:kern w:val="0"/>
          <w:sz w:val="20"/>
          <w:szCs w:val="20"/>
          <w:lang w:eastAsia="ru-RU"/>
          <w14:ligatures w14:val="none"/>
        </w:rPr>
      </w:pPr>
    </w:p>
    <w:p w14:paraId="6F589627" w14:textId="77777777" w:rsidR="00251870" w:rsidRDefault="00251870">
      <w:pPr>
        <w:spacing w:after="0" w:line="240" w:lineRule="auto"/>
        <w:jc w:val="center"/>
        <w:textAlignment w:val="baseline"/>
        <w:rPr>
          <w:rFonts w:ascii="Times New Roman" w:eastAsia="Times New Roman" w:hAnsi="Times New Roman" w:cs="Times New Roman"/>
          <w:b/>
          <w:bCs/>
          <w:kern w:val="0"/>
          <w:sz w:val="20"/>
          <w:szCs w:val="20"/>
          <w:lang w:eastAsia="ru-RU"/>
          <w14:ligatures w14:val="none"/>
        </w:rPr>
      </w:pPr>
    </w:p>
    <w:p w14:paraId="7AC806D3" w14:textId="77777777" w:rsidR="00251870" w:rsidRDefault="00251870">
      <w:pPr>
        <w:spacing w:after="0" w:line="240" w:lineRule="auto"/>
        <w:jc w:val="center"/>
        <w:textAlignment w:val="baseline"/>
        <w:rPr>
          <w:rFonts w:ascii="Times New Roman" w:eastAsia="Times New Roman" w:hAnsi="Times New Roman" w:cs="Times New Roman"/>
          <w:b/>
          <w:bCs/>
          <w:kern w:val="0"/>
          <w:sz w:val="20"/>
          <w:szCs w:val="20"/>
          <w:lang w:eastAsia="ru-RU"/>
          <w14:ligatures w14:val="none"/>
        </w:rPr>
      </w:pPr>
    </w:p>
    <w:p w14:paraId="255AB5DD" w14:textId="77777777" w:rsidR="00251870" w:rsidRDefault="00251870">
      <w:pPr>
        <w:spacing w:after="0" w:line="240" w:lineRule="auto"/>
        <w:jc w:val="center"/>
        <w:textAlignment w:val="baseline"/>
        <w:rPr>
          <w:rFonts w:ascii="Times New Roman" w:eastAsia="Times New Roman" w:hAnsi="Times New Roman" w:cs="Times New Roman"/>
          <w:b/>
          <w:bCs/>
          <w:kern w:val="0"/>
          <w:sz w:val="20"/>
          <w:szCs w:val="20"/>
          <w:lang w:eastAsia="ru-RU"/>
          <w14:ligatures w14:val="none"/>
        </w:rPr>
      </w:pPr>
    </w:p>
    <w:p w14:paraId="21D73ADA" w14:textId="66BABFBD" w:rsidR="007E78CE" w:rsidRDefault="00000000">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b/>
          <w:bCs/>
          <w:kern w:val="0"/>
          <w:sz w:val="20"/>
          <w:szCs w:val="20"/>
          <w:lang w:eastAsia="ru-RU"/>
          <w14:ligatures w14:val="none"/>
        </w:rPr>
        <w:lastRenderedPageBreak/>
        <w:t>РУБРИКАТОР ОЦЕНИВАНИЯ РЕЗУЛЬТАТОВ ОБУЧЕНИЯ </w:t>
      </w:r>
      <w:r>
        <w:rPr>
          <w:rFonts w:ascii="Times New Roman" w:eastAsia="Times New Roman" w:hAnsi="Times New Roman" w:cs="Times New Roman"/>
          <w:kern w:val="0"/>
          <w:sz w:val="20"/>
          <w:szCs w:val="20"/>
          <w:lang w:eastAsia="ru-RU"/>
          <w14:ligatures w14:val="none"/>
        </w:rPr>
        <w:t> </w:t>
      </w:r>
    </w:p>
    <w:p w14:paraId="58F97C6F" w14:textId="77777777" w:rsidR="007E78CE" w:rsidRDefault="00000000">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b/>
          <w:bCs/>
          <w:kern w:val="0"/>
          <w:sz w:val="20"/>
          <w:szCs w:val="20"/>
          <w:lang w:eastAsia="ru-RU"/>
          <w14:ligatures w14:val="none"/>
        </w:rPr>
        <w:t>при суммативном оценивании</w:t>
      </w:r>
      <w:r>
        <w:rPr>
          <w:rFonts w:ascii="Times New Roman" w:eastAsia="Times New Roman" w:hAnsi="Times New Roman" w:cs="Times New Roman"/>
          <w:kern w:val="0"/>
          <w:sz w:val="20"/>
          <w:szCs w:val="20"/>
          <w:lang w:eastAsia="ru-RU"/>
          <w14:ligatures w14:val="none"/>
        </w:rPr>
        <w:t> </w:t>
      </w:r>
    </w:p>
    <w:p w14:paraId="762793D9" w14:textId="77777777" w:rsidR="007E78CE" w:rsidRDefault="007E78CE">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p>
    <w:p w14:paraId="675FF0C1" w14:textId="77777777" w:rsidR="007E78CE" w:rsidRDefault="00000000">
      <w:pPr>
        <w:spacing w:line="276" w:lineRule="auto"/>
        <w:rPr>
          <w:rFonts w:ascii="Times New Roman" w:hAnsi="Times New Roman" w:cs="Times New Roman"/>
          <w:b/>
          <w:sz w:val="20"/>
          <w:szCs w:val="20"/>
        </w:rPr>
      </w:pPr>
      <w:bookmarkStart w:id="0" w:name="_Hlk79444842"/>
      <w:r>
        <w:rPr>
          <w:rFonts w:ascii="Times New Roman" w:hAnsi="Times New Roman" w:cs="Times New Roman"/>
          <w:b/>
          <w:sz w:val="20"/>
          <w:szCs w:val="20"/>
          <w:lang w:val="kk-KZ"/>
        </w:rPr>
        <w:t>Формула расчёта рейтинга</w:t>
      </w:r>
      <w:r>
        <w:rPr>
          <w:rFonts w:ascii="Times New Roman" w:hAnsi="Times New Roman" w:cs="Times New Roman"/>
          <w:b/>
          <w:sz w:val="20"/>
          <w:szCs w:val="20"/>
        </w:rPr>
        <w:t xml:space="preserve"> </w:t>
      </w:r>
    </w:p>
    <w:bookmarkEnd w:id="0"/>
    <w:p w14:paraId="66A3FEF1" w14:textId="77777777" w:rsidR="007E78CE" w:rsidRDefault="00000000">
      <w:pPr>
        <w:jc w:val="both"/>
        <w:rPr>
          <w:rFonts w:ascii="Times New Roman" w:eastAsia="Times New Roman" w:hAnsi="Times New Roman" w:cs="Times New Roman"/>
          <w:color w:val="2C2D2E"/>
          <w:sz w:val="20"/>
          <w:szCs w:val="20"/>
        </w:rPr>
      </w:pPr>
      <w:r>
        <w:rPr>
          <w:rFonts w:ascii="Times New Roman" w:eastAsia="Times New Roman" w:hAnsi="Times New Roman" w:cs="Times New Roman"/>
          <w:b/>
          <w:bCs/>
          <w:color w:val="000000"/>
          <w:sz w:val="20"/>
          <w:szCs w:val="20"/>
        </w:rPr>
        <w:t>За 3 курс в целом - ОРД</w:t>
      </w:r>
    </w:p>
    <w:tbl>
      <w:tblPr>
        <w:tblW w:w="14736" w:type="dxa"/>
        <w:tblInd w:w="-8" w:type="dxa"/>
        <w:shd w:val="clear" w:color="auto" w:fill="FFFFFF"/>
        <w:tblCellMar>
          <w:top w:w="15" w:type="dxa"/>
          <w:left w:w="15" w:type="dxa"/>
          <w:bottom w:w="15" w:type="dxa"/>
          <w:right w:w="15" w:type="dxa"/>
        </w:tblCellMar>
        <w:tblLook w:val="04A0" w:firstRow="1" w:lastRow="0" w:firstColumn="1" w:lastColumn="0" w:noHBand="0" w:noVBand="1"/>
      </w:tblPr>
      <w:tblGrid>
        <w:gridCol w:w="12570"/>
        <w:gridCol w:w="2166"/>
      </w:tblGrid>
      <w:tr w:rsidR="007E78CE" w14:paraId="236941B3" w14:textId="77777777">
        <w:trPr>
          <w:trHeight w:val="317"/>
        </w:trPr>
        <w:tc>
          <w:tcPr>
            <w:tcW w:w="125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3C7853CB" w14:textId="77777777" w:rsidR="007E78CE" w:rsidRDefault="00000000">
            <w:pPr>
              <w:spacing w:before="100" w:beforeAutospacing="1" w:after="100" w:afterAutospacing="1"/>
              <w:jc w:val="both"/>
              <w:rPr>
                <w:rFonts w:ascii="Times New Roman" w:eastAsia="Times New Roman" w:hAnsi="Times New Roman" w:cs="Times New Roman"/>
                <w:color w:val="2C2D2E"/>
                <w:sz w:val="20"/>
                <w:szCs w:val="20"/>
              </w:rPr>
            </w:pPr>
            <w:r>
              <w:rPr>
                <w:rFonts w:ascii="Times New Roman" w:eastAsia="Times New Roman" w:hAnsi="Times New Roman" w:cs="Times New Roman"/>
                <w:color w:val="2C2D2E"/>
                <w:sz w:val="20"/>
                <w:szCs w:val="20"/>
              </w:rPr>
              <w:t>Курация, клинические навыки</w:t>
            </w:r>
          </w:p>
        </w:tc>
        <w:tc>
          <w:tcPr>
            <w:tcW w:w="216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14:paraId="6F337054" w14:textId="77777777" w:rsidR="007E78CE" w:rsidRDefault="00000000">
            <w:pPr>
              <w:spacing w:before="100" w:beforeAutospacing="1" w:after="100" w:afterAutospacing="1"/>
              <w:jc w:val="center"/>
              <w:rPr>
                <w:rFonts w:ascii="Times New Roman" w:eastAsia="Times New Roman" w:hAnsi="Times New Roman" w:cs="Times New Roman"/>
                <w:color w:val="2C2D2E"/>
                <w:sz w:val="20"/>
                <w:szCs w:val="20"/>
              </w:rPr>
            </w:pPr>
            <w:r>
              <w:rPr>
                <w:rFonts w:ascii="Times New Roman" w:eastAsia="Times New Roman" w:hAnsi="Times New Roman" w:cs="Times New Roman"/>
                <w:color w:val="000000"/>
                <w:sz w:val="20"/>
                <w:szCs w:val="20"/>
              </w:rPr>
              <w:t>20%</w:t>
            </w:r>
          </w:p>
        </w:tc>
      </w:tr>
      <w:tr w:rsidR="007E78CE" w14:paraId="532A5F9C" w14:textId="77777777">
        <w:trPr>
          <w:trHeight w:val="329"/>
        </w:trPr>
        <w:tc>
          <w:tcPr>
            <w:tcW w:w="12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180A3B2F" w14:textId="77777777" w:rsidR="007E78CE" w:rsidRDefault="00000000">
            <w:pPr>
              <w:spacing w:before="100" w:beforeAutospacing="1" w:after="100" w:afterAutospacing="1"/>
              <w:ind w:left="97" w:hanging="97"/>
              <w:jc w:val="both"/>
              <w:rPr>
                <w:rFonts w:ascii="Times New Roman" w:eastAsia="Times New Roman" w:hAnsi="Times New Roman" w:cs="Times New Roman"/>
                <w:color w:val="2C2D2E"/>
                <w:sz w:val="20"/>
                <w:szCs w:val="20"/>
              </w:rPr>
            </w:pPr>
            <w:r>
              <w:rPr>
                <w:rFonts w:ascii="Times New Roman" w:eastAsia="Times New Roman" w:hAnsi="Times New Roman" w:cs="Times New Roman"/>
                <w:color w:val="2C2D2E"/>
                <w:sz w:val="20"/>
                <w:szCs w:val="20"/>
              </w:rPr>
              <w:t>СРС (кейс, видео, симуляция ИЛИ НИРС – тезис, доклад, статья)</w:t>
            </w:r>
          </w:p>
        </w:tc>
        <w:tc>
          <w:tcPr>
            <w:tcW w:w="216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B8D34AB" w14:textId="77777777" w:rsidR="007E78CE" w:rsidRDefault="00000000">
            <w:pPr>
              <w:spacing w:before="100" w:beforeAutospacing="1" w:after="100" w:afterAutospacing="1"/>
              <w:jc w:val="center"/>
              <w:rPr>
                <w:rFonts w:ascii="Times New Roman" w:eastAsia="Times New Roman" w:hAnsi="Times New Roman" w:cs="Times New Roman"/>
                <w:color w:val="2C2D2E"/>
                <w:sz w:val="20"/>
                <w:szCs w:val="20"/>
              </w:rPr>
            </w:pPr>
            <w:r>
              <w:rPr>
                <w:rFonts w:ascii="Times New Roman" w:eastAsia="Times New Roman" w:hAnsi="Times New Roman" w:cs="Times New Roman"/>
                <w:color w:val="000000"/>
                <w:sz w:val="20"/>
                <w:szCs w:val="20"/>
              </w:rPr>
              <w:t>10%</w:t>
            </w:r>
          </w:p>
        </w:tc>
      </w:tr>
      <w:tr w:rsidR="007E78CE" w14:paraId="51BA25DD" w14:textId="77777777">
        <w:trPr>
          <w:trHeight w:val="317"/>
        </w:trPr>
        <w:tc>
          <w:tcPr>
            <w:tcW w:w="12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1BA2B532" w14:textId="77777777" w:rsidR="007E78CE" w:rsidRDefault="00000000">
            <w:pPr>
              <w:spacing w:before="100" w:beforeAutospacing="1" w:after="100" w:afterAutospacing="1"/>
              <w:jc w:val="both"/>
              <w:rPr>
                <w:rFonts w:ascii="Times New Roman" w:eastAsia="Times New Roman" w:hAnsi="Times New Roman" w:cs="Times New Roman"/>
                <w:color w:val="2C2D2E"/>
                <w:sz w:val="20"/>
                <w:szCs w:val="20"/>
              </w:rPr>
            </w:pPr>
            <w:r>
              <w:rPr>
                <w:rFonts w:ascii="Times New Roman" w:eastAsia="Times New Roman" w:hAnsi="Times New Roman" w:cs="Times New Roman"/>
                <w:color w:val="2C2D2E"/>
                <w:sz w:val="20"/>
                <w:szCs w:val="20"/>
              </w:rPr>
              <w:t>Рубежный контроль</w:t>
            </w:r>
          </w:p>
        </w:tc>
        <w:tc>
          <w:tcPr>
            <w:tcW w:w="216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C0E0A9E" w14:textId="77777777" w:rsidR="007E78CE" w:rsidRDefault="00000000">
            <w:pPr>
              <w:spacing w:before="100" w:beforeAutospacing="1" w:after="100" w:afterAutospacing="1"/>
              <w:jc w:val="center"/>
              <w:rPr>
                <w:rFonts w:ascii="Times New Roman" w:eastAsia="Times New Roman" w:hAnsi="Times New Roman" w:cs="Times New Roman"/>
                <w:color w:val="2C2D2E"/>
                <w:sz w:val="20"/>
                <w:szCs w:val="20"/>
              </w:rPr>
            </w:pPr>
            <w:r>
              <w:rPr>
                <w:rFonts w:ascii="Times New Roman" w:eastAsia="Times New Roman" w:hAnsi="Times New Roman" w:cs="Times New Roman"/>
                <w:color w:val="000000"/>
                <w:sz w:val="20"/>
                <w:szCs w:val="20"/>
              </w:rPr>
              <w:t>70%</w:t>
            </w:r>
          </w:p>
        </w:tc>
      </w:tr>
      <w:tr w:rsidR="007E78CE" w14:paraId="23E498AB" w14:textId="77777777">
        <w:trPr>
          <w:trHeight w:val="329"/>
        </w:trPr>
        <w:tc>
          <w:tcPr>
            <w:tcW w:w="12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6D4B80A6" w14:textId="77777777" w:rsidR="007E78CE" w:rsidRDefault="00000000">
            <w:pPr>
              <w:spacing w:before="100" w:beforeAutospacing="1" w:after="100" w:afterAutospacing="1"/>
              <w:jc w:val="both"/>
              <w:rPr>
                <w:rFonts w:ascii="Times New Roman" w:eastAsia="Times New Roman" w:hAnsi="Times New Roman" w:cs="Times New Roman"/>
                <w:color w:val="2C2D2E"/>
                <w:sz w:val="20"/>
                <w:szCs w:val="20"/>
              </w:rPr>
            </w:pPr>
            <w:r>
              <w:rPr>
                <w:rFonts w:ascii="Times New Roman" w:eastAsia="Times New Roman" w:hAnsi="Times New Roman" w:cs="Times New Roman"/>
                <w:b/>
                <w:bCs/>
                <w:color w:val="2C2D2E"/>
                <w:sz w:val="20"/>
                <w:szCs w:val="20"/>
              </w:rPr>
              <w:t>Итого РК1</w:t>
            </w:r>
          </w:p>
        </w:tc>
        <w:tc>
          <w:tcPr>
            <w:tcW w:w="216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49359B1" w14:textId="77777777" w:rsidR="007E78CE" w:rsidRDefault="00000000">
            <w:pPr>
              <w:spacing w:before="100" w:beforeAutospacing="1" w:after="100" w:afterAutospacing="1"/>
              <w:jc w:val="center"/>
              <w:rPr>
                <w:rFonts w:ascii="Times New Roman" w:eastAsia="Times New Roman" w:hAnsi="Times New Roman" w:cs="Times New Roman"/>
                <w:color w:val="2C2D2E"/>
                <w:sz w:val="20"/>
                <w:szCs w:val="20"/>
              </w:rPr>
            </w:pPr>
            <w:r>
              <w:rPr>
                <w:rFonts w:ascii="Times New Roman" w:eastAsia="Times New Roman" w:hAnsi="Times New Roman" w:cs="Times New Roman"/>
                <w:color w:val="000000"/>
                <w:sz w:val="20"/>
                <w:szCs w:val="20"/>
              </w:rPr>
              <w:t>100%</w:t>
            </w:r>
          </w:p>
        </w:tc>
      </w:tr>
      <w:tr w:rsidR="007E78CE" w14:paraId="4E8DD840" w14:textId="77777777">
        <w:trPr>
          <w:trHeight w:val="317"/>
        </w:trPr>
        <w:tc>
          <w:tcPr>
            <w:tcW w:w="12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13C1A8E6" w14:textId="77777777" w:rsidR="007E78CE" w:rsidRDefault="00000000">
            <w:pPr>
              <w:spacing w:before="100" w:beforeAutospacing="1" w:after="100" w:afterAutospacing="1"/>
              <w:jc w:val="both"/>
              <w:rPr>
                <w:rFonts w:ascii="Times New Roman" w:eastAsia="Times New Roman" w:hAnsi="Times New Roman" w:cs="Times New Roman"/>
                <w:color w:val="2C2D2E"/>
                <w:sz w:val="20"/>
                <w:szCs w:val="20"/>
              </w:rPr>
            </w:pPr>
            <w:r>
              <w:rPr>
                <w:rFonts w:ascii="Times New Roman" w:eastAsia="Times New Roman" w:hAnsi="Times New Roman" w:cs="Times New Roman"/>
                <w:color w:val="000000"/>
                <w:sz w:val="20"/>
                <w:szCs w:val="20"/>
              </w:rPr>
              <w:t>История болезни</w:t>
            </w:r>
          </w:p>
        </w:tc>
        <w:tc>
          <w:tcPr>
            <w:tcW w:w="216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7792BB1" w14:textId="77777777" w:rsidR="007E78CE" w:rsidRDefault="00000000">
            <w:pPr>
              <w:spacing w:before="100" w:beforeAutospacing="1" w:after="100" w:afterAutospacing="1"/>
              <w:jc w:val="center"/>
              <w:rPr>
                <w:rFonts w:ascii="Times New Roman" w:eastAsia="Times New Roman" w:hAnsi="Times New Roman" w:cs="Times New Roman"/>
                <w:color w:val="2C2D2E"/>
                <w:sz w:val="20"/>
                <w:szCs w:val="20"/>
              </w:rPr>
            </w:pPr>
            <w:r>
              <w:rPr>
                <w:rFonts w:ascii="Times New Roman" w:eastAsia="Times New Roman" w:hAnsi="Times New Roman" w:cs="Times New Roman"/>
                <w:color w:val="000000"/>
                <w:sz w:val="20"/>
                <w:szCs w:val="20"/>
              </w:rPr>
              <w:t>20%</w:t>
            </w:r>
          </w:p>
        </w:tc>
      </w:tr>
      <w:tr w:rsidR="007E78CE" w14:paraId="193CBE12" w14:textId="77777777">
        <w:trPr>
          <w:trHeight w:val="329"/>
        </w:trPr>
        <w:tc>
          <w:tcPr>
            <w:tcW w:w="12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32ADFCDF" w14:textId="77777777" w:rsidR="007E78CE" w:rsidRDefault="00000000">
            <w:pPr>
              <w:spacing w:before="100" w:beforeAutospacing="1" w:after="100" w:afterAutospacing="1"/>
              <w:jc w:val="both"/>
              <w:rPr>
                <w:rFonts w:ascii="Times New Roman" w:eastAsia="Times New Roman" w:hAnsi="Times New Roman" w:cs="Times New Roman"/>
                <w:color w:val="2C2D2E"/>
                <w:sz w:val="20"/>
                <w:szCs w:val="20"/>
              </w:rPr>
            </w:pPr>
            <w:r>
              <w:rPr>
                <w:rFonts w:ascii="Times New Roman" w:eastAsia="Times New Roman" w:hAnsi="Times New Roman" w:cs="Times New Roman"/>
                <w:color w:val="2C2D2E"/>
                <w:sz w:val="20"/>
                <w:szCs w:val="20"/>
              </w:rPr>
              <w:t>СРС</w:t>
            </w:r>
          </w:p>
        </w:tc>
        <w:tc>
          <w:tcPr>
            <w:tcW w:w="216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7CAC6E2" w14:textId="77777777" w:rsidR="007E78CE" w:rsidRDefault="00000000">
            <w:pPr>
              <w:spacing w:before="100" w:beforeAutospacing="1" w:after="100" w:afterAutospacing="1"/>
              <w:jc w:val="center"/>
              <w:rPr>
                <w:rFonts w:ascii="Times New Roman" w:eastAsia="Times New Roman" w:hAnsi="Times New Roman" w:cs="Times New Roman"/>
                <w:color w:val="2C2D2E"/>
                <w:sz w:val="20"/>
                <w:szCs w:val="20"/>
              </w:rPr>
            </w:pPr>
            <w:r>
              <w:rPr>
                <w:rFonts w:ascii="Times New Roman" w:eastAsia="Times New Roman" w:hAnsi="Times New Roman" w:cs="Times New Roman"/>
                <w:color w:val="000000"/>
                <w:sz w:val="20"/>
                <w:szCs w:val="20"/>
              </w:rPr>
              <w:t>10%</w:t>
            </w:r>
          </w:p>
        </w:tc>
      </w:tr>
      <w:tr w:rsidR="007E78CE" w14:paraId="6DA0A298" w14:textId="77777777">
        <w:trPr>
          <w:trHeight w:val="317"/>
        </w:trPr>
        <w:tc>
          <w:tcPr>
            <w:tcW w:w="12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4A547694" w14:textId="77777777" w:rsidR="007E78CE" w:rsidRDefault="00000000">
            <w:pPr>
              <w:spacing w:before="100" w:beforeAutospacing="1" w:after="100" w:afterAutospacing="1"/>
              <w:jc w:val="both"/>
              <w:rPr>
                <w:rFonts w:ascii="Times New Roman" w:eastAsia="Times New Roman" w:hAnsi="Times New Roman" w:cs="Times New Roman"/>
                <w:color w:val="2C2D2E"/>
                <w:sz w:val="20"/>
                <w:szCs w:val="20"/>
              </w:rPr>
            </w:pPr>
            <w:r>
              <w:rPr>
                <w:rFonts w:ascii="Times New Roman" w:eastAsia="Times New Roman" w:hAnsi="Times New Roman" w:cs="Times New Roman"/>
                <w:color w:val="2C2D2E"/>
                <w:sz w:val="20"/>
                <w:szCs w:val="20"/>
              </w:rPr>
              <w:t>Рубежный контроль</w:t>
            </w:r>
          </w:p>
        </w:tc>
        <w:tc>
          <w:tcPr>
            <w:tcW w:w="216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555F4E4" w14:textId="77777777" w:rsidR="007E78CE" w:rsidRDefault="00000000">
            <w:pPr>
              <w:spacing w:before="100" w:beforeAutospacing="1" w:after="100" w:afterAutospacing="1"/>
              <w:jc w:val="center"/>
              <w:rPr>
                <w:rFonts w:ascii="Times New Roman" w:eastAsia="Times New Roman" w:hAnsi="Times New Roman" w:cs="Times New Roman"/>
                <w:color w:val="2C2D2E"/>
                <w:sz w:val="20"/>
                <w:szCs w:val="20"/>
              </w:rPr>
            </w:pPr>
            <w:r>
              <w:rPr>
                <w:rFonts w:ascii="Times New Roman" w:eastAsia="Times New Roman" w:hAnsi="Times New Roman" w:cs="Times New Roman"/>
                <w:color w:val="000000"/>
                <w:sz w:val="20"/>
                <w:szCs w:val="20"/>
              </w:rPr>
              <w:t>70%</w:t>
            </w:r>
          </w:p>
        </w:tc>
      </w:tr>
      <w:tr w:rsidR="007E78CE" w14:paraId="7BE49E62" w14:textId="77777777">
        <w:trPr>
          <w:trHeight w:val="51"/>
        </w:trPr>
        <w:tc>
          <w:tcPr>
            <w:tcW w:w="12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468AA445" w14:textId="77777777" w:rsidR="007E78CE" w:rsidRDefault="00000000">
            <w:pPr>
              <w:spacing w:before="100" w:beforeAutospacing="1" w:after="100" w:afterAutospacing="1"/>
              <w:jc w:val="both"/>
              <w:rPr>
                <w:rFonts w:ascii="Times New Roman" w:eastAsia="Times New Roman" w:hAnsi="Times New Roman" w:cs="Times New Roman"/>
                <w:color w:val="2C2D2E"/>
                <w:sz w:val="20"/>
                <w:szCs w:val="20"/>
                <w:lang w:val="en-US"/>
              </w:rPr>
            </w:pPr>
            <w:r>
              <w:rPr>
                <w:rFonts w:ascii="Times New Roman" w:eastAsia="Times New Roman" w:hAnsi="Times New Roman" w:cs="Times New Roman"/>
                <w:b/>
                <w:bCs/>
                <w:color w:val="2C2D2E"/>
                <w:sz w:val="20"/>
                <w:szCs w:val="20"/>
              </w:rPr>
              <w:t>Итого РК2</w:t>
            </w:r>
          </w:p>
        </w:tc>
        <w:tc>
          <w:tcPr>
            <w:tcW w:w="216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FCCB911" w14:textId="77777777" w:rsidR="007E78CE" w:rsidRDefault="00000000">
            <w:pPr>
              <w:spacing w:before="100" w:beforeAutospacing="1" w:after="100" w:afterAutospacing="1"/>
              <w:jc w:val="center"/>
              <w:rPr>
                <w:rFonts w:ascii="Times New Roman" w:eastAsia="Times New Roman" w:hAnsi="Times New Roman" w:cs="Times New Roman"/>
                <w:color w:val="2C2D2E"/>
                <w:sz w:val="20"/>
                <w:szCs w:val="20"/>
              </w:rPr>
            </w:pPr>
            <w:r>
              <w:rPr>
                <w:rFonts w:ascii="Times New Roman" w:eastAsia="Times New Roman" w:hAnsi="Times New Roman" w:cs="Times New Roman"/>
                <w:color w:val="000000"/>
                <w:sz w:val="20"/>
                <w:szCs w:val="20"/>
              </w:rPr>
              <w:t>100%</w:t>
            </w:r>
          </w:p>
        </w:tc>
      </w:tr>
    </w:tbl>
    <w:p w14:paraId="0C9D144F" w14:textId="77777777" w:rsidR="007E78CE" w:rsidRDefault="00000000">
      <w:pPr>
        <w:spacing w:before="100" w:beforeAutospacing="1"/>
        <w:jc w:val="both"/>
        <w:rPr>
          <w:rFonts w:ascii="Times New Roman" w:eastAsia="Times New Roman" w:hAnsi="Times New Roman" w:cs="Times New Roman"/>
          <w:color w:val="2C2D2E"/>
          <w:sz w:val="20"/>
          <w:szCs w:val="20"/>
        </w:rPr>
      </w:pPr>
      <w:r>
        <w:rPr>
          <w:rFonts w:ascii="Times New Roman" w:eastAsia="Times New Roman" w:hAnsi="Times New Roman" w:cs="Times New Roman"/>
          <w:b/>
          <w:bCs/>
          <w:color w:val="000000"/>
          <w:sz w:val="20"/>
          <w:szCs w:val="20"/>
        </w:rPr>
        <w:t>Финальная оценка:</w:t>
      </w:r>
      <w:r>
        <w:rPr>
          <w:rFonts w:ascii="Times New Roman" w:eastAsia="Times New Roman" w:hAnsi="Times New Roman" w:cs="Times New Roman"/>
          <w:color w:val="000000"/>
          <w:sz w:val="20"/>
          <w:szCs w:val="20"/>
        </w:rPr>
        <w:t> ОРД 60% + экзамен 40%</w:t>
      </w:r>
    </w:p>
    <w:p w14:paraId="0120D42C" w14:textId="77777777" w:rsidR="007E78CE" w:rsidRDefault="00000000">
      <w:pPr>
        <w:spacing w:after="100" w:afterAutospacing="1"/>
        <w:rPr>
          <w:rFonts w:ascii="Times New Roman" w:eastAsia="Times New Roman" w:hAnsi="Times New Roman" w:cs="Times New Roman"/>
          <w:color w:val="2C2D2E"/>
          <w:sz w:val="20"/>
          <w:szCs w:val="20"/>
        </w:rPr>
      </w:pPr>
      <w:r>
        <w:rPr>
          <w:rFonts w:ascii="Times New Roman" w:eastAsia="Times New Roman" w:hAnsi="Times New Roman" w:cs="Times New Roman"/>
          <w:b/>
          <w:bCs/>
          <w:color w:val="000000"/>
          <w:sz w:val="20"/>
          <w:szCs w:val="20"/>
        </w:rPr>
        <w:t>Экзамен (2 этапа)</w:t>
      </w:r>
      <w:r>
        <w:rPr>
          <w:rFonts w:ascii="Times New Roman" w:eastAsia="Times New Roman" w:hAnsi="Times New Roman" w:cs="Times New Roman"/>
          <w:color w:val="000000"/>
          <w:sz w:val="20"/>
          <w:szCs w:val="20"/>
        </w:rPr>
        <w:t> – тестирование (40%) + ОСКЭ (60%)</w:t>
      </w:r>
      <w:r>
        <w:rPr>
          <w:rFonts w:ascii="Times New Roman" w:eastAsia="Times New Roman" w:hAnsi="Times New Roman" w:cs="Times New Roman"/>
          <w:b/>
          <w:bCs/>
          <w:color w:val="FFFFFF"/>
          <w:sz w:val="20"/>
          <w:szCs w:val="20"/>
        </w:rPr>
        <w:t>ем</w:t>
      </w:r>
    </w:p>
    <w:p w14:paraId="63785BAC" w14:textId="77777777" w:rsidR="007E78CE" w:rsidRDefault="00000000">
      <w:pPr>
        <w:spacing w:after="0" w:line="240" w:lineRule="auto"/>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b/>
          <w:bCs/>
          <w:kern w:val="0"/>
          <w:sz w:val="20"/>
          <w:szCs w:val="20"/>
          <w:lang w:eastAsia="ru-RU"/>
          <w14:ligatures w14:val="none"/>
        </w:rPr>
        <w:t> </w:t>
      </w:r>
    </w:p>
    <w:p w14:paraId="1B61BE76" w14:textId="77777777" w:rsidR="007E78CE" w:rsidRDefault="00000000">
      <w:pPr>
        <w:spacing w:after="0" w:line="240" w:lineRule="auto"/>
        <w:jc w:val="center"/>
        <w:textAlignment w:val="baseline"/>
        <w:rPr>
          <w:rFonts w:ascii="Times New Roman" w:eastAsia="Times New Roman" w:hAnsi="Times New Roman" w:cs="Times New Roman"/>
          <w:b/>
          <w:bCs/>
          <w:kern w:val="0"/>
          <w:sz w:val="20"/>
          <w:szCs w:val="20"/>
          <w:lang w:val="en-US" w:eastAsia="ru-RU"/>
          <w14:ligatures w14:val="none"/>
        </w:rPr>
      </w:pPr>
      <w:r>
        <w:rPr>
          <w:rFonts w:ascii="Times New Roman" w:eastAsia="Times New Roman" w:hAnsi="Times New Roman" w:cs="Times New Roman"/>
          <w:b/>
          <w:bCs/>
          <w:kern w:val="0"/>
          <w:sz w:val="20"/>
          <w:szCs w:val="20"/>
          <w:lang w:val="en-US" w:eastAsia="ru-RU"/>
          <w14:ligatures w14:val="none"/>
        </w:rPr>
        <w:t>Team based learning – TBL</w:t>
      </w:r>
    </w:p>
    <w:p w14:paraId="0FD4862B" w14:textId="77777777" w:rsidR="007E78CE" w:rsidRDefault="007E78CE">
      <w:pPr>
        <w:spacing w:after="0" w:line="240" w:lineRule="auto"/>
        <w:jc w:val="center"/>
        <w:textAlignment w:val="baseline"/>
        <w:rPr>
          <w:rFonts w:ascii="Times New Roman" w:eastAsia="Times New Roman" w:hAnsi="Times New Roman" w:cs="Times New Roman"/>
          <w:b/>
          <w:bCs/>
          <w:kern w:val="0"/>
          <w:sz w:val="20"/>
          <w:szCs w:val="20"/>
          <w:lang w:val="en-US" w:eastAsia="ru-RU"/>
          <w14:ligatures w14:val="none"/>
        </w:rPr>
      </w:pPr>
    </w:p>
    <w:p w14:paraId="672BD62B" w14:textId="77777777" w:rsidR="007E78CE" w:rsidRDefault="007E78CE">
      <w:pPr>
        <w:spacing w:after="0" w:line="240" w:lineRule="auto"/>
        <w:jc w:val="center"/>
        <w:textAlignment w:val="baseline"/>
        <w:rPr>
          <w:rFonts w:ascii="Times New Roman" w:eastAsia="Times New Roman" w:hAnsi="Times New Roman" w:cs="Times New Roman"/>
          <w:b/>
          <w:bCs/>
          <w:kern w:val="0"/>
          <w:sz w:val="20"/>
          <w:szCs w:val="20"/>
          <w:lang w:val="en-US" w:eastAsia="ru-RU"/>
          <w14:ligatures w14:val="none"/>
        </w:rPr>
      </w:pPr>
    </w:p>
    <w:tbl>
      <w:tblPr>
        <w:tblStyle w:val="af2"/>
        <w:tblW w:w="0" w:type="auto"/>
        <w:jc w:val="center"/>
        <w:tblLook w:val="04A0" w:firstRow="1" w:lastRow="0" w:firstColumn="1" w:lastColumn="0" w:noHBand="0" w:noVBand="1"/>
      </w:tblPr>
      <w:tblGrid>
        <w:gridCol w:w="7427"/>
        <w:gridCol w:w="937"/>
      </w:tblGrid>
      <w:tr w:rsidR="007E78CE" w14:paraId="47C7BB67" w14:textId="77777777">
        <w:trPr>
          <w:jc w:val="center"/>
        </w:trPr>
        <w:tc>
          <w:tcPr>
            <w:tcW w:w="7427" w:type="dxa"/>
          </w:tcPr>
          <w:p w14:paraId="17C41274" w14:textId="77777777" w:rsidR="007E78CE" w:rsidRDefault="007E78CE">
            <w:pPr>
              <w:spacing w:after="0" w:line="240" w:lineRule="auto"/>
              <w:textAlignment w:val="baseline"/>
              <w:rPr>
                <w:rFonts w:ascii="Times New Roman" w:eastAsia="Times New Roman" w:hAnsi="Times New Roman" w:cs="Times New Roman"/>
                <w:kern w:val="0"/>
                <w:sz w:val="20"/>
                <w:szCs w:val="20"/>
                <w:lang w:val="en-US" w:eastAsia="ru-RU"/>
                <w14:ligatures w14:val="none"/>
              </w:rPr>
            </w:pPr>
          </w:p>
        </w:tc>
        <w:tc>
          <w:tcPr>
            <w:tcW w:w="937" w:type="dxa"/>
          </w:tcPr>
          <w:p w14:paraId="5804B605" w14:textId="77777777" w:rsidR="007E78CE" w:rsidRDefault="00000000">
            <w:pPr>
              <w:spacing w:after="0" w:line="240" w:lineRule="auto"/>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w:t>
            </w:r>
          </w:p>
        </w:tc>
      </w:tr>
      <w:tr w:rsidR="007E78CE" w14:paraId="28EEBC05" w14:textId="77777777">
        <w:trPr>
          <w:jc w:val="center"/>
        </w:trPr>
        <w:tc>
          <w:tcPr>
            <w:tcW w:w="7427" w:type="dxa"/>
          </w:tcPr>
          <w:p w14:paraId="546D333C" w14:textId="77777777" w:rsidR="007E78CE" w:rsidRDefault="00000000">
            <w:pPr>
              <w:spacing w:after="0" w:line="240" w:lineRule="auto"/>
              <w:textAlignment w:val="baseline"/>
              <w:rPr>
                <w:rFonts w:ascii="Times New Roman" w:eastAsia="Times New Roman" w:hAnsi="Times New Roman" w:cs="Times New Roman"/>
                <w:kern w:val="0"/>
                <w:sz w:val="20"/>
                <w:szCs w:val="20"/>
                <w:lang w:val="en-US" w:eastAsia="ru-RU"/>
                <w14:ligatures w14:val="none"/>
              </w:rPr>
            </w:pPr>
            <w:r>
              <w:rPr>
                <w:rFonts w:ascii="Times New Roman" w:eastAsia="Times New Roman" w:hAnsi="Times New Roman" w:cs="Times New Roman"/>
                <w:b/>
                <w:bCs/>
                <w:kern w:val="0"/>
                <w:sz w:val="20"/>
                <w:szCs w:val="20"/>
                <w:lang w:eastAsia="ru-RU"/>
                <w14:ligatures w14:val="none"/>
              </w:rPr>
              <w:t>Индивидуальный</w:t>
            </w:r>
            <w:r>
              <w:rPr>
                <w:rFonts w:ascii="Times New Roman" w:eastAsia="Times New Roman" w:hAnsi="Times New Roman" w:cs="Times New Roman"/>
                <w:kern w:val="0"/>
                <w:sz w:val="20"/>
                <w:szCs w:val="20"/>
                <w:lang w:eastAsia="ru-RU"/>
                <w14:ligatures w14:val="none"/>
              </w:rPr>
              <w:t xml:space="preserve"> -- (IRAT)</w:t>
            </w:r>
          </w:p>
        </w:tc>
        <w:tc>
          <w:tcPr>
            <w:tcW w:w="937" w:type="dxa"/>
          </w:tcPr>
          <w:p w14:paraId="7C53764F" w14:textId="77777777" w:rsidR="007E78CE" w:rsidRDefault="00000000">
            <w:pPr>
              <w:spacing w:after="0" w:line="240" w:lineRule="auto"/>
              <w:textAlignment w:val="baseline"/>
              <w:rPr>
                <w:rFonts w:ascii="Times New Roman" w:eastAsia="Times New Roman" w:hAnsi="Times New Roman" w:cs="Times New Roman"/>
                <w:b/>
                <w:bCs/>
                <w:kern w:val="0"/>
                <w:sz w:val="20"/>
                <w:szCs w:val="20"/>
                <w:lang w:eastAsia="ru-RU"/>
                <w14:ligatures w14:val="none"/>
              </w:rPr>
            </w:pPr>
            <w:r>
              <w:rPr>
                <w:rFonts w:ascii="Times New Roman" w:eastAsia="Times New Roman" w:hAnsi="Times New Roman" w:cs="Times New Roman"/>
                <w:b/>
                <w:bCs/>
                <w:kern w:val="0"/>
                <w:sz w:val="20"/>
                <w:szCs w:val="20"/>
                <w:lang w:eastAsia="ru-RU"/>
                <w14:ligatures w14:val="none"/>
              </w:rPr>
              <w:t>30</w:t>
            </w:r>
          </w:p>
        </w:tc>
      </w:tr>
      <w:tr w:rsidR="007E78CE" w14:paraId="246ED328" w14:textId="77777777">
        <w:trPr>
          <w:jc w:val="center"/>
        </w:trPr>
        <w:tc>
          <w:tcPr>
            <w:tcW w:w="7427" w:type="dxa"/>
          </w:tcPr>
          <w:p w14:paraId="69AFE774" w14:textId="77777777" w:rsidR="007E78CE" w:rsidRDefault="00000000">
            <w:pPr>
              <w:spacing w:after="0" w:line="240" w:lineRule="auto"/>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b/>
                <w:bCs/>
                <w:kern w:val="0"/>
                <w:sz w:val="20"/>
                <w:szCs w:val="20"/>
                <w:lang w:eastAsia="ru-RU"/>
                <w14:ligatures w14:val="none"/>
              </w:rPr>
              <w:t>Групповой</w:t>
            </w:r>
            <w:r>
              <w:rPr>
                <w:rFonts w:ascii="Times New Roman" w:eastAsia="Times New Roman" w:hAnsi="Times New Roman" w:cs="Times New Roman"/>
                <w:kern w:val="0"/>
                <w:sz w:val="20"/>
                <w:szCs w:val="20"/>
                <w:lang w:eastAsia="ru-RU"/>
                <w14:ligatures w14:val="none"/>
              </w:rPr>
              <w:t xml:space="preserve"> -- (GRAT)</w:t>
            </w:r>
          </w:p>
        </w:tc>
        <w:tc>
          <w:tcPr>
            <w:tcW w:w="937" w:type="dxa"/>
          </w:tcPr>
          <w:p w14:paraId="1C4F2C9A" w14:textId="77777777" w:rsidR="007E78CE" w:rsidRDefault="00000000">
            <w:pPr>
              <w:spacing w:after="0" w:line="240" w:lineRule="auto"/>
              <w:textAlignment w:val="baseline"/>
              <w:rPr>
                <w:rFonts w:ascii="Times New Roman" w:eastAsia="Times New Roman" w:hAnsi="Times New Roman" w:cs="Times New Roman"/>
                <w:b/>
                <w:bCs/>
                <w:kern w:val="0"/>
                <w:sz w:val="20"/>
                <w:szCs w:val="20"/>
                <w:lang w:eastAsia="ru-RU"/>
                <w14:ligatures w14:val="none"/>
              </w:rPr>
            </w:pPr>
            <w:r>
              <w:rPr>
                <w:rFonts w:ascii="Times New Roman" w:eastAsia="Times New Roman" w:hAnsi="Times New Roman" w:cs="Times New Roman"/>
                <w:b/>
                <w:bCs/>
                <w:kern w:val="0"/>
                <w:sz w:val="20"/>
                <w:szCs w:val="20"/>
                <w:lang w:eastAsia="ru-RU"/>
                <w14:ligatures w14:val="none"/>
              </w:rPr>
              <w:t>10</w:t>
            </w:r>
          </w:p>
        </w:tc>
      </w:tr>
      <w:tr w:rsidR="007E78CE" w14:paraId="6BA1374A" w14:textId="77777777">
        <w:trPr>
          <w:jc w:val="center"/>
        </w:trPr>
        <w:tc>
          <w:tcPr>
            <w:tcW w:w="7427" w:type="dxa"/>
          </w:tcPr>
          <w:p w14:paraId="4AA77CBF" w14:textId="77777777" w:rsidR="007E78CE" w:rsidRDefault="00000000">
            <w:pPr>
              <w:spacing w:after="0" w:line="240" w:lineRule="auto"/>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b/>
                <w:bCs/>
                <w:kern w:val="0"/>
                <w:sz w:val="20"/>
                <w:szCs w:val="20"/>
                <w:lang w:eastAsia="ru-RU"/>
                <w14:ligatures w14:val="none"/>
              </w:rPr>
              <w:t>Апелляция</w:t>
            </w:r>
          </w:p>
        </w:tc>
        <w:tc>
          <w:tcPr>
            <w:tcW w:w="937" w:type="dxa"/>
          </w:tcPr>
          <w:p w14:paraId="166995B6" w14:textId="77777777" w:rsidR="007E78CE" w:rsidRDefault="00000000">
            <w:pPr>
              <w:spacing w:after="0" w:line="240" w:lineRule="auto"/>
              <w:textAlignment w:val="baseline"/>
              <w:rPr>
                <w:rFonts w:ascii="Times New Roman" w:eastAsia="Times New Roman" w:hAnsi="Times New Roman" w:cs="Times New Roman"/>
                <w:b/>
                <w:bCs/>
                <w:kern w:val="0"/>
                <w:sz w:val="20"/>
                <w:szCs w:val="20"/>
                <w:lang w:eastAsia="ru-RU"/>
                <w14:ligatures w14:val="none"/>
              </w:rPr>
            </w:pPr>
            <w:r>
              <w:rPr>
                <w:rFonts w:ascii="Times New Roman" w:eastAsia="Times New Roman" w:hAnsi="Times New Roman" w:cs="Times New Roman"/>
                <w:b/>
                <w:bCs/>
                <w:kern w:val="0"/>
                <w:sz w:val="20"/>
                <w:szCs w:val="20"/>
                <w:lang w:eastAsia="ru-RU"/>
                <w14:ligatures w14:val="none"/>
              </w:rPr>
              <w:t>10</w:t>
            </w:r>
          </w:p>
        </w:tc>
      </w:tr>
      <w:tr w:rsidR="007E78CE" w14:paraId="47905E19" w14:textId="77777777">
        <w:trPr>
          <w:jc w:val="center"/>
        </w:trPr>
        <w:tc>
          <w:tcPr>
            <w:tcW w:w="7427" w:type="dxa"/>
          </w:tcPr>
          <w:p w14:paraId="22D2F95C" w14:textId="77777777" w:rsidR="007E78CE" w:rsidRDefault="00000000">
            <w:pPr>
              <w:spacing w:after="0" w:line="240" w:lineRule="auto"/>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b/>
                <w:bCs/>
                <w:kern w:val="0"/>
                <w:sz w:val="20"/>
                <w:szCs w:val="20"/>
                <w:lang w:eastAsia="ru-RU"/>
                <w14:ligatures w14:val="none"/>
              </w:rPr>
              <w:t xml:space="preserve">Оценка за кейсы -                                 </w:t>
            </w:r>
          </w:p>
        </w:tc>
        <w:tc>
          <w:tcPr>
            <w:tcW w:w="937" w:type="dxa"/>
          </w:tcPr>
          <w:p w14:paraId="12B5126B" w14:textId="77777777" w:rsidR="007E78CE" w:rsidRDefault="00000000">
            <w:pPr>
              <w:spacing w:after="0" w:line="240" w:lineRule="auto"/>
              <w:textAlignment w:val="baseline"/>
              <w:rPr>
                <w:rFonts w:ascii="Times New Roman" w:eastAsia="Times New Roman" w:hAnsi="Times New Roman" w:cs="Times New Roman"/>
                <w:b/>
                <w:bCs/>
                <w:kern w:val="0"/>
                <w:sz w:val="20"/>
                <w:szCs w:val="20"/>
                <w:lang w:eastAsia="ru-RU"/>
                <w14:ligatures w14:val="none"/>
              </w:rPr>
            </w:pPr>
            <w:r>
              <w:rPr>
                <w:rFonts w:ascii="Times New Roman" w:eastAsia="Times New Roman" w:hAnsi="Times New Roman" w:cs="Times New Roman"/>
                <w:b/>
                <w:bCs/>
                <w:kern w:val="0"/>
                <w:sz w:val="20"/>
                <w:szCs w:val="20"/>
                <w:lang w:eastAsia="ru-RU"/>
                <w14:ligatures w14:val="none"/>
              </w:rPr>
              <w:t>20</w:t>
            </w:r>
          </w:p>
        </w:tc>
      </w:tr>
      <w:tr w:rsidR="007E78CE" w14:paraId="2FCE739E" w14:textId="77777777">
        <w:trPr>
          <w:jc w:val="center"/>
        </w:trPr>
        <w:tc>
          <w:tcPr>
            <w:tcW w:w="7427" w:type="dxa"/>
          </w:tcPr>
          <w:p w14:paraId="0876CD03" w14:textId="77777777" w:rsidR="007E78CE" w:rsidRDefault="00000000">
            <w:pPr>
              <w:spacing w:after="0" w:line="240" w:lineRule="auto"/>
              <w:textAlignment w:val="baseline"/>
              <w:rPr>
                <w:rFonts w:ascii="Times New Roman" w:eastAsia="Times New Roman" w:hAnsi="Times New Roman" w:cs="Times New Roman"/>
                <w:b/>
                <w:bCs/>
                <w:kern w:val="0"/>
                <w:sz w:val="20"/>
                <w:szCs w:val="20"/>
                <w:lang w:eastAsia="ru-RU"/>
                <w14:ligatures w14:val="none"/>
              </w:rPr>
            </w:pPr>
            <w:r>
              <w:rPr>
                <w:rFonts w:ascii="Times New Roman" w:eastAsia="Times New Roman" w:hAnsi="Times New Roman" w:cs="Times New Roman"/>
                <w:b/>
                <w:bCs/>
                <w:kern w:val="0"/>
                <w:sz w:val="20"/>
                <w:szCs w:val="20"/>
                <w:lang w:eastAsia="ru-RU"/>
                <w14:ligatures w14:val="none"/>
              </w:rPr>
              <w:t>Оценка товарищей (бонус)</w:t>
            </w:r>
          </w:p>
        </w:tc>
        <w:tc>
          <w:tcPr>
            <w:tcW w:w="937" w:type="dxa"/>
          </w:tcPr>
          <w:p w14:paraId="50A39D18" w14:textId="77777777" w:rsidR="007E78CE" w:rsidRDefault="00000000">
            <w:pPr>
              <w:spacing w:after="0" w:line="240" w:lineRule="auto"/>
              <w:textAlignment w:val="baseline"/>
              <w:rPr>
                <w:rFonts w:ascii="Times New Roman" w:eastAsia="Times New Roman" w:hAnsi="Times New Roman" w:cs="Times New Roman"/>
                <w:b/>
                <w:bCs/>
                <w:kern w:val="0"/>
                <w:sz w:val="20"/>
                <w:szCs w:val="20"/>
                <w:lang w:eastAsia="ru-RU"/>
                <w14:ligatures w14:val="none"/>
              </w:rPr>
            </w:pPr>
            <w:r>
              <w:rPr>
                <w:rFonts w:ascii="Times New Roman" w:eastAsia="Times New Roman" w:hAnsi="Times New Roman" w:cs="Times New Roman"/>
                <w:b/>
                <w:bCs/>
                <w:kern w:val="0"/>
                <w:sz w:val="20"/>
                <w:szCs w:val="20"/>
                <w:lang w:eastAsia="ru-RU"/>
                <w14:ligatures w14:val="none"/>
              </w:rPr>
              <w:t>10</w:t>
            </w:r>
          </w:p>
        </w:tc>
      </w:tr>
      <w:tr w:rsidR="007E78CE" w14:paraId="430127E6" w14:textId="77777777">
        <w:trPr>
          <w:jc w:val="center"/>
        </w:trPr>
        <w:tc>
          <w:tcPr>
            <w:tcW w:w="7427" w:type="dxa"/>
          </w:tcPr>
          <w:p w14:paraId="1E363C55" w14:textId="77777777" w:rsidR="007E78CE" w:rsidRDefault="007E78CE">
            <w:pPr>
              <w:spacing w:after="0" w:line="240" w:lineRule="auto"/>
              <w:textAlignment w:val="baseline"/>
              <w:rPr>
                <w:rFonts w:ascii="Times New Roman" w:eastAsia="Times New Roman" w:hAnsi="Times New Roman" w:cs="Times New Roman"/>
                <w:b/>
                <w:bCs/>
                <w:kern w:val="0"/>
                <w:sz w:val="20"/>
                <w:szCs w:val="20"/>
                <w:lang w:eastAsia="ru-RU"/>
                <w14:ligatures w14:val="none"/>
              </w:rPr>
            </w:pPr>
          </w:p>
        </w:tc>
        <w:tc>
          <w:tcPr>
            <w:tcW w:w="937" w:type="dxa"/>
          </w:tcPr>
          <w:p w14:paraId="21B54ABE" w14:textId="77777777" w:rsidR="007E78CE" w:rsidRDefault="00000000">
            <w:pPr>
              <w:spacing w:after="0" w:line="240" w:lineRule="auto"/>
              <w:textAlignment w:val="baseline"/>
              <w:rPr>
                <w:rFonts w:ascii="Times New Roman" w:eastAsia="Times New Roman" w:hAnsi="Times New Roman" w:cs="Times New Roman"/>
                <w:b/>
                <w:bCs/>
                <w:kern w:val="0"/>
                <w:sz w:val="20"/>
                <w:szCs w:val="20"/>
                <w:lang w:eastAsia="ru-RU"/>
                <w14:ligatures w14:val="none"/>
              </w:rPr>
            </w:pPr>
            <w:r>
              <w:rPr>
                <w:rFonts w:ascii="Times New Roman" w:eastAsia="Times New Roman" w:hAnsi="Times New Roman" w:cs="Times New Roman"/>
                <w:b/>
                <w:bCs/>
                <w:kern w:val="0"/>
                <w:sz w:val="20"/>
                <w:szCs w:val="20"/>
                <w:lang w:eastAsia="ru-RU"/>
                <w14:ligatures w14:val="none"/>
              </w:rPr>
              <w:t>100%</w:t>
            </w:r>
          </w:p>
        </w:tc>
      </w:tr>
    </w:tbl>
    <w:p w14:paraId="1E648A55" w14:textId="77777777" w:rsidR="007E78CE" w:rsidRDefault="007E78CE">
      <w:pPr>
        <w:jc w:val="both"/>
        <w:rPr>
          <w:rFonts w:ascii="Times New Roman" w:hAnsi="Times New Roman" w:cs="Times New Roman"/>
          <w:b/>
          <w:sz w:val="20"/>
          <w:szCs w:val="20"/>
        </w:rPr>
      </w:pPr>
    </w:p>
    <w:p w14:paraId="121BA850" w14:textId="77777777" w:rsidR="007E78CE" w:rsidRDefault="007E78CE">
      <w:pPr>
        <w:spacing w:after="0" w:line="240" w:lineRule="auto"/>
        <w:jc w:val="center"/>
        <w:textAlignment w:val="baseline"/>
        <w:rPr>
          <w:rFonts w:ascii="Times New Roman" w:eastAsia="Times New Roman" w:hAnsi="Times New Roman" w:cs="Times New Roman"/>
          <w:b/>
          <w:bCs/>
          <w:kern w:val="0"/>
          <w:sz w:val="20"/>
          <w:szCs w:val="20"/>
          <w:lang w:eastAsia="ru-RU"/>
          <w14:ligatures w14:val="none"/>
        </w:rPr>
      </w:pPr>
    </w:p>
    <w:p w14:paraId="4A14B8D6" w14:textId="77777777" w:rsidR="007E78CE" w:rsidRDefault="007E78CE">
      <w:pPr>
        <w:spacing w:after="0" w:line="240" w:lineRule="auto"/>
        <w:jc w:val="center"/>
        <w:textAlignment w:val="baseline"/>
        <w:rPr>
          <w:rFonts w:ascii="Times New Roman" w:eastAsia="Times New Roman" w:hAnsi="Times New Roman" w:cs="Times New Roman"/>
          <w:b/>
          <w:bCs/>
          <w:kern w:val="0"/>
          <w:sz w:val="20"/>
          <w:szCs w:val="20"/>
          <w:lang w:eastAsia="ru-RU"/>
          <w14:ligatures w14:val="none"/>
        </w:rPr>
      </w:pPr>
    </w:p>
    <w:p w14:paraId="1803D74A" w14:textId="77777777" w:rsidR="007E78CE" w:rsidRDefault="007E78CE">
      <w:pPr>
        <w:spacing w:after="0" w:line="240" w:lineRule="auto"/>
        <w:jc w:val="center"/>
        <w:textAlignment w:val="baseline"/>
        <w:rPr>
          <w:rFonts w:ascii="Times New Roman" w:eastAsia="Times New Roman" w:hAnsi="Times New Roman" w:cs="Times New Roman"/>
          <w:b/>
          <w:bCs/>
          <w:kern w:val="0"/>
          <w:sz w:val="20"/>
          <w:szCs w:val="20"/>
          <w:lang w:eastAsia="ru-RU"/>
          <w14:ligatures w14:val="none"/>
        </w:rPr>
      </w:pPr>
    </w:p>
    <w:p w14:paraId="6666FAC9" w14:textId="77777777" w:rsidR="007E78CE" w:rsidRDefault="00000000">
      <w:pPr>
        <w:spacing w:after="0" w:line="240" w:lineRule="auto"/>
        <w:jc w:val="center"/>
        <w:textAlignment w:val="baseline"/>
        <w:rPr>
          <w:rFonts w:ascii="Times New Roman" w:eastAsia="Times New Roman" w:hAnsi="Times New Roman" w:cs="Times New Roman"/>
          <w:b/>
          <w:bCs/>
          <w:kern w:val="0"/>
          <w:sz w:val="20"/>
          <w:szCs w:val="20"/>
          <w:lang w:eastAsia="ru-RU"/>
          <w14:ligatures w14:val="none"/>
        </w:rPr>
      </w:pPr>
      <w:r>
        <w:rPr>
          <w:rFonts w:ascii="Times New Roman" w:eastAsia="Times New Roman" w:hAnsi="Times New Roman" w:cs="Times New Roman"/>
          <w:b/>
          <w:bCs/>
          <w:kern w:val="0"/>
          <w:sz w:val="20"/>
          <w:szCs w:val="20"/>
          <w:lang w:eastAsia="ru-RU"/>
          <w14:ligatures w14:val="none"/>
        </w:rPr>
        <w:t>Оценочные рубрики</w:t>
      </w:r>
    </w:p>
    <w:p w14:paraId="17AFE71C" w14:textId="77777777" w:rsidR="007E78CE" w:rsidRDefault="00000000">
      <w:pPr>
        <w:jc w:val="center"/>
        <w:rPr>
          <w:rFonts w:ascii="Times New Roman" w:hAnsi="Times New Roman" w:cs="Times New Roman"/>
          <w:b/>
          <w:sz w:val="20"/>
          <w:szCs w:val="20"/>
        </w:rPr>
      </w:pPr>
      <w:r>
        <w:rPr>
          <w:rFonts w:ascii="Times New Roman" w:hAnsi="Times New Roman" w:cs="Times New Roman"/>
          <w:b/>
          <w:sz w:val="20"/>
          <w:szCs w:val="20"/>
        </w:rPr>
        <w:t>Чек-лист оценки на 360° для студента</w:t>
      </w:r>
    </w:p>
    <w:p w14:paraId="5241DAD6" w14:textId="77777777" w:rsidR="007E78CE" w:rsidRDefault="00000000">
      <w:pPr>
        <w:jc w:val="center"/>
        <w:rPr>
          <w:rFonts w:ascii="Times New Roman" w:hAnsi="Times New Roman" w:cs="Times New Roman"/>
          <w:b/>
          <w:sz w:val="20"/>
          <w:szCs w:val="20"/>
        </w:rPr>
      </w:pPr>
      <w:r>
        <w:rPr>
          <w:rFonts w:ascii="Times New Roman" w:hAnsi="Times New Roman" w:cs="Times New Roman"/>
          <w:b/>
          <w:sz w:val="20"/>
          <w:szCs w:val="20"/>
        </w:rPr>
        <w:t>КУРАТОР и Преподаватель</w:t>
      </w:r>
    </w:p>
    <w:p w14:paraId="43753063" w14:textId="77777777" w:rsidR="007E78CE" w:rsidRDefault="007E78CE">
      <w:pPr>
        <w:jc w:val="center"/>
        <w:rPr>
          <w:rFonts w:ascii="Times New Roman" w:hAnsi="Times New Roman" w:cs="Times New Roman"/>
          <w:b/>
          <w:sz w:val="20"/>
          <w:szCs w:val="20"/>
        </w:rPr>
      </w:pPr>
    </w:p>
    <w:p w14:paraId="01CE2E58" w14:textId="77777777" w:rsidR="007E78CE" w:rsidRDefault="00000000">
      <w:pPr>
        <w:ind w:firstLine="284"/>
        <w:rPr>
          <w:rFonts w:ascii="Times New Roman" w:hAnsi="Times New Roman" w:cs="Times New Roman"/>
          <w:sz w:val="20"/>
          <w:szCs w:val="20"/>
        </w:rPr>
      </w:pPr>
      <w:r>
        <w:rPr>
          <w:rFonts w:ascii="Times New Roman" w:hAnsi="Times New Roman" w:cs="Times New Roman"/>
          <w:sz w:val="20"/>
          <w:szCs w:val="20"/>
        </w:rPr>
        <w:t>Ф.И.О. куратора ________________________________________ Подпись ______________</w:t>
      </w:r>
    </w:p>
    <w:p w14:paraId="5DD49A6B" w14:textId="77777777" w:rsidR="007E78CE" w:rsidRDefault="007E78CE">
      <w:pPr>
        <w:rPr>
          <w:rFonts w:ascii="Times New Roman" w:hAnsi="Times New Roman" w:cs="Times New Roman"/>
          <w:sz w:val="20"/>
          <w:szCs w:val="20"/>
        </w:rPr>
      </w:pPr>
    </w:p>
    <w:tbl>
      <w:tblPr>
        <w:tblW w:w="996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3861"/>
        <w:gridCol w:w="1559"/>
        <w:gridCol w:w="4116"/>
      </w:tblGrid>
      <w:tr w:rsidR="007E78CE" w14:paraId="3B0F4F94" w14:textId="77777777">
        <w:tc>
          <w:tcPr>
            <w:tcW w:w="425" w:type="dxa"/>
          </w:tcPr>
          <w:p w14:paraId="4034DA68" w14:textId="77777777" w:rsidR="007E78CE" w:rsidRDefault="007E78CE">
            <w:pPr>
              <w:jc w:val="both"/>
              <w:rPr>
                <w:rFonts w:ascii="Times New Roman" w:hAnsi="Times New Roman" w:cs="Times New Roman"/>
                <w:b/>
                <w:sz w:val="20"/>
                <w:szCs w:val="20"/>
              </w:rPr>
            </w:pPr>
          </w:p>
        </w:tc>
        <w:tc>
          <w:tcPr>
            <w:tcW w:w="3861" w:type="dxa"/>
          </w:tcPr>
          <w:p w14:paraId="46ABA8F7" w14:textId="77777777" w:rsidR="007E78CE" w:rsidRDefault="00000000">
            <w:pPr>
              <w:jc w:val="both"/>
              <w:rPr>
                <w:rFonts w:ascii="Times New Roman" w:hAnsi="Times New Roman" w:cs="Times New Roman"/>
                <w:b/>
                <w:sz w:val="20"/>
                <w:szCs w:val="20"/>
              </w:rPr>
            </w:pPr>
            <w:r>
              <w:rPr>
                <w:rFonts w:ascii="Times New Roman" w:hAnsi="Times New Roman" w:cs="Times New Roman"/>
                <w:b/>
                <w:sz w:val="20"/>
                <w:szCs w:val="20"/>
              </w:rPr>
              <w:t>Очень хорошо</w:t>
            </w:r>
          </w:p>
        </w:tc>
        <w:tc>
          <w:tcPr>
            <w:tcW w:w="1559" w:type="dxa"/>
          </w:tcPr>
          <w:p w14:paraId="427DD5C3" w14:textId="77777777" w:rsidR="007E78CE" w:rsidRDefault="00000000">
            <w:pPr>
              <w:ind w:left="-141" w:right="-75"/>
              <w:jc w:val="center"/>
              <w:rPr>
                <w:rFonts w:ascii="Times New Roman" w:hAnsi="Times New Roman" w:cs="Times New Roman"/>
                <w:b/>
                <w:sz w:val="20"/>
                <w:szCs w:val="20"/>
              </w:rPr>
            </w:pPr>
            <w:r>
              <w:rPr>
                <w:rFonts w:ascii="Times New Roman" w:hAnsi="Times New Roman" w:cs="Times New Roman"/>
                <w:b/>
                <w:sz w:val="20"/>
                <w:szCs w:val="20"/>
              </w:rPr>
              <w:t>Критерии и баллы</w:t>
            </w:r>
          </w:p>
        </w:tc>
        <w:tc>
          <w:tcPr>
            <w:tcW w:w="4116" w:type="dxa"/>
          </w:tcPr>
          <w:p w14:paraId="707E5EFF" w14:textId="77777777" w:rsidR="007E78CE" w:rsidRDefault="00000000">
            <w:pPr>
              <w:jc w:val="both"/>
              <w:rPr>
                <w:rFonts w:ascii="Times New Roman" w:hAnsi="Times New Roman" w:cs="Times New Roman"/>
                <w:b/>
                <w:sz w:val="20"/>
                <w:szCs w:val="20"/>
              </w:rPr>
            </w:pPr>
            <w:r>
              <w:rPr>
                <w:rFonts w:ascii="Times New Roman" w:hAnsi="Times New Roman" w:cs="Times New Roman"/>
                <w:b/>
                <w:sz w:val="20"/>
                <w:szCs w:val="20"/>
              </w:rPr>
              <w:t xml:space="preserve">Неудовлетворительно  </w:t>
            </w:r>
          </w:p>
        </w:tc>
      </w:tr>
      <w:tr w:rsidR="007E78CE" w14:paraId="7C012A87" w14:textId="77777777">
        <w:tc>
          <w:tcPr>
            <w:tcW w:w="425" w:type="dxa"/>
          </w:tcPr>
          <w:p w14:paraId="556CACD1" w14:textId="77777777" w:rsidR="007E78CE" w:rsidRDefault="00000000">
            <w:pPr>
              <w:jc w:val="both"/>
              <w:rPr>
                <w:rFonts w:ascii="Times New Roman" w:hAnsi="Times New Roman" w:cs="Times New Roman"/>
                <w:b/>
                <w:sz w:val="20"/>
                <w:szCs w:val="20"/>
              </w:rPr>
            </w:pPr>
            <w:r>
              <w:rPr>
                <w:rFonts w:ascii="Times New Roman" w:hAnsi="Times New Roman" w:cs="Times New Roman"/>
                <w:b/>
                <w:sz w:val="20"/>
                <w:szCs w:val="20"/>
              </w:rPr>
              <w:t>1</w:t>
            </w:r>
          </w:p>
        </w:tc>
        <w:tc>
          <w:tcPr>
            <w:tcW w:w="3861" w:type="dxa"/>
          </w:tcPr>
          <w:p w14:paraId="452EB5C7" w14:textId="77777777" w:rsidR="007E78CE" w:rsidRDefault="00000000">
            <w:pPr>
              <w:jc w:val="both"/>
              <w:rPr>
                <w:rFonts w:ascii="Times New Roman" w:hAnsi="Times New Roman" w:cs="Times New Roman"/>
                <w:b/>
                <w:sz w:val="20"/>
                <w:szCs w:val="20"/>
              </w:rPr>
            </w:pPr>
            <w:r>
              <w:rPr>
                <w:rFonts w:ascii="Times New Roman" w:hAnsi="Times New Roman" w:cs="Times New Roman"/>
                <w:b/>
                <w:sz w:val="20"/>
                <w:szCs w:val="20"/>
              </w:rPr>
              <w:t>Постоянно готовится к занятиям:</w:t>
            </w:r>
          </w:p>
          <w:p w14:paraId="2C0063B1" w14:textId="77777777" w:rsidR="007E78CE" w:rsidRDefault="00000000">
            <w:pPr>
              <w:jc w:val="both"/>
              <w:rPr>
                <w:rFonts w:ascii="Times New Roman" w:hAnsi="Times New Roman" w:cs="Times New Roman"/>
                <w:sz w:val="20"/>
                <w:szCs w:val="20"/>
              </w:rPr>
            </w:pPr>
            <w:r>
              <w:rPr>
                <w:rFonts w:ascii="Times New Roman" w:hAnsi="Times New Roman" w:cs="Times New Roman"/>
                <w:sz w:val="20"/>
                <w:szCs w:val="20"/>
              </w:rPr>
              <w:t>Например, подкрепляет утверждения соответствующими ссылками, делает краткие резюме</w:t>
            </w:r>
          </w:p>
          <w:p w14:paraId="25FD5352" w14:textId="77777777" w:rsidR="007E78CE" w:rsidRDefault="00000000">
            <w:pPr>
              <w:jc w:val="both"/>
              <w:rPr>
                <w:rFonts w:ascii="Times New Roman" w:hAnsi="Times New Roman" w:cs="Times New Roman"/>
                <w:sz w:val="20"/>
                <w:szCs w:val="20"/>
              </w:rPr>
            </w:pPr>
            <w:r>
              <w:rPr>
                <w:rFonts w:ascii="Times New Roman" w:hAnsi="Times New Roman" w:cs="Times New Roman"/>
                <w:sz w:val="20"/>
                <w:szCs w:val="20"/>
              </w:rPr>
              <w:t>Демонстрирует навыки эффективного обучения, помогает в обучении другим</w:t>
            </w:r>
          </w:p>
          <w:p w14:paraId="0272385A" w14:textId="77777777" w:rsidR="007E78CE" w:rsidRDefault="007E78CE">
            <w:pPr>
              <w:jc w:val="both"/>
              <w:rPr>
                <w:rFonts w:ascii="Times New Roman" w:hAnsi="Times New Roman" w:cs="Times New Roman"/>
                <w:b/>
                <w:sz w:val="20"/>
                <w:szCs w:val="20"/>
              </w:rPr>
            </w:pPr>
          </w:p>
        </w:tc>
        <w:tc>
          <w:tcPr>
            <w:tcW w:w="1559" w:type="dxa"/>
          </w:tcPr>
          <w:p w14:paraId="72E873B6" w14:textId="77777777" w:rsidR="007E78CE" w:rsidRDefault="00000000">
            <w:pPr>
              <w:ind w:left="-141" w:right="-75"/>
              <w:jc w:val="center"/>
              <w:rPr>
                <w:rFonts w:ascii="Times New Roman" w:hAnsi="Times New Roman" w:cs="Times New Roman"/>
                <w:b/>
                <w:sz w:val="20"/>
                <w:szCs w:val="20"/>
              </w:rPr>
            </w:pPr>
            <w:r>
              <w:rPr>
                <w:rFonts w:ascii="Times New Roman" w:hAnsi="Times New Roman" w:cs="Times New Roman"/>
                <w:b/>
                <w:sz w:val="20"/>
                <w:szCs w:val="20"/>
              </w:rPr>
              <w:t>Подготовка</w:t>
            </w:r>
          </w:p>
          <w:p w14:paraId="5AAC14F7" w14:textId="77777777" w:rsidR="007E78CE" w:rsidRDefault="007E78CE">
            <w:pPr>
              <w:ind w:left="-141" w:right="-75"/>
              <w:jc w:val="center"/>
              <w:rPr>
                <w:rFonts w:ascii="Times New Roman" w:hAnsi="Times New Roman" w:cs="Times New Roman"/>
                <w:b/>
                <w:sz w:val="20"/>
                <w:szCs w:val="20"/>
              </w:rPr>
            </w:pPr>
          </w:p>
          <w:p w14:paraId="16AD1E47" w14:textId="77777777" w:rsidR="007E78CE" w:rsidRDefault="00000000">
            <w:pPr>
              <w:ind w:left="-141" w:right="-75"/>
              <w:jc w:val="center"/>
              <w:rPr>
                <w:rFonts w:ascii="Times New Roman" w:hAnsi="Times New Roman" w:cs="Times New Roman"/>
                <w:b/>
                <w:sz w:val="20"/>
                <w:szCs w:val="20"/>
              </w:rPr>
            </w:pPr>
            <w:r>
              <w:rPr>
                <w:rFonts w:ascii="Times New Roman" w:hAnsi="Times New Roman" w:cs="Times New Roman"/>
                <w:b/>
                <w:sz w:val="20"/>
                <w:szCs w:val="20"/>
              </w:rPr>
              <w:t>10 8 6 4 2 0</w:t>
            </w:r>
          </w:p>
        </w:tc>
        <w:tc>
          <w:tcPr>
            <w:tcW w:w="4116" w:type="dxa"/>
          </w:tcPr>
          <w:p w14:paraId="0A6F3568" w14:textId="77777777" w:rsidR="007E78CE" w:rsidRDefault="00000000">
            <w:pPr>
              <w:jc w:val="both"/>
              <w:rPr>
                <w:rFonts w:ascii="Times New Roman" w:hAnsi="Times New Roman" w:cs="Times New Roman"/>
                <w:b/>
                <w:sz w:val="20"/>
                <w:szCs w:val="20"/>
              </w:rPr>
            </w:pPr>
            <w:r>
              <w:rPr>
                <w:rFonts w:ascii="Times New Roman" w:hAnsi="Times New Roman" w:cs="Times New Roman"/>
                <w:b/>
                <w:sz w:val="20"/>
                <w:szCs w:val="20"/>
              </w:rPr>
              <w:t xml:space="preserve">Постоянно не готовится к занятиям </w:t>
            </w:r>
          </w:p>
          <w:p w14:paraId="67607F51" w14:textId="77777777" w:rsidR="007E78CE" w:rsidRDefault="00000000">
            <w:pPr>
              <w:jc w:val="both"/>
              <w:rPr>
                <w:rFonts w:ascii="Times New Roman" w:hAnsi="Times New Roman" w:cs="Times New Roman"/>
                <w:b/>
                <w:sz w:val="20"/>
                <w:szCs w:val="20"/>
              </w:rPr>
            </w:pPr>
            <w:r>
              <w:rPr>
                <w:rFonts w:ascii="Times New Roman" w:hAnsi="Times New Roman" w:cs="Times New Roman"/>
                <w:sz w:val="20"/>
                <w:szCs w:val="20"/>
              </w:rPr>
              <w:t>Например, недостаточное чтение и изучение проблемных вопросов, вносит незначительный вклад в знания группы, не анализирует, не суммирует материал,</w:t>
            </w:r>
          </w:p>
        </w:tc>
      </w:tr>
      <w:tr w:rsidR="007E78CE" w14:paraId="1A827FA4" w14:textId="77777777">
        <w:tc>
          <w:tcPr>
            <w:tcW w:w="425" w:type="dxa"/>
          </w:tcPr>
          <w:p w14:paraId="53C970A8" w14:textId="77777777" w:rsidR="007E78CE" w:rsidRDefault="00000000">
            <w:pPr>
              <w:jc w:val="both"/>
              <w:rPr>
                <w:rFonts w:ascii="Times New Roman" w:hAnsi="Times New Roman" w:cs="Times New Roman"/>
                <w:b/>
                <w:sz w:val="20"/>
                <w:szCs w:val="20"/>
              </w:rPr>
            </w:pPr>
            <w:r>
              <w:rPr>
                <w:rFonts w:ascii="Times New Roman" w:hAnsi="Times New Roman" w:cs="Times New Roman"/>
                <w:b/>
                <w:sz w:val="20"/>
                <w:szCs w:val="20"/>
              </w:rPr>
              <w:t>2</w:t>
            </w:r>
          </w:p>
        </w:tc>
        <w:tc>
          <w:tcPr>
            <w:tcW w:w="3861" w:type="dxa"/>
          </w:tcPr>
          <w:p w14:paraId="71F3C15C" w14:textId="77777777" w:rsidR="007E78CE" w:rsidRDefault="00000000">
            <w:pPr>
              <w:jc w:val="both"/>
              <w:rPr>
                <w:rFonts w:ascii="Times New Roman" w:hAnsi="Times New Roman" w:cs="Times New Roman"/>
                <w:b/>
                <w:sz w:val="20"/>
                <w:szCs w:val="20"/>
              </w:rPr>
            </w:pPr>
            <w:r>
              <w:rPr>
                <w:rFonts w:ascii="Times New Roman" w:hAnsi="Times New Roman" w:cs="Times New Roman"/>
                <w:b/>
                <w:sz w:val="20"/>
                <w:szCs w:val="20"/>
              </w:rPr>
              <w:t>Принимает ответственность за свое обучение:</w:t>
            </w:r>
          </w:p>
          <w:p w14:paraId="2F4DC894" w14:textId="77777777" w:rsidR="007E78CE" w:rsidRDefault="00000000">
            <w:pPr>
              <w:jc w:val="both"/>
              <w:rPr>
                <w:rFonts w:ascii="Times New Roman" w:hAnsi="Times New Roman" w:cs="Times New Roman"/>
                <w:b/>
                <w:sz w:val="20"/>
                <w:szCs w:val="20"/>
              </w:rPr>
            </w:pPr>
            <w:r>
              <w:rPr>
                <w:rFonts w:ascii="Times New Roman" w:hAnsi="Times New Roman" w:cs="Times New Roman"/>
                <w:sz w:val="20"/>
                <w:szCs w:val="20"/>
              </w:rPr>
              <w:t xml:space="preserve">Например, управляет своим планом обучения, активно пытается совершенствоваться, критически оценивает информационные ресурсы    </w:t>
            </w:r>
          </w:p>
        </w:tc>
        <w:tc>
          <w:tcPr>
            <w:tcW w:w="1559" w:type="dxa"/>
          </w:tcPr>
          <w:p w14:paraId="5614ADCE" w14:textId="77777777" w:rsidR="007E78CE" w:rsidRDefault="00000000">
            <w:pPr>
              <w:ind w:left="-141" w:right="-75"/>
              <w:jc w:val="center"/>
              <w:rPr>
                <w:rFonts w:ascii="Times New Roman" w:hAnsi="Times New Roman" w:cs="Times New Roman"/>
                <w:b/>
                <w:sz w:val="20"/>
                <w:szCs w:val="20"/>
              </w:rPr>
            </w:pPr>
            <w:r>
              <w:rPr>
                <w:rFonts w:ascii="Times New Roman" w:hAnsi="Times New Roman" w:cs="Times New Roman"/>
                <w:b/>
                <w:sz w:val="20"/>
                <w:szCs w:val="20"/>
              </w:rPr>
              <w:t>Ответственность</w:t>
            </w:r>
          </w:p>
          <w:p w14:paraId="725CA215" w14:textId="77777777" w:rsidR="007E78CE" w:rsidRDefault="007E78CE">
            <w:pPr>
              <w:ind w:left="-141" w:right="-75"/>
              <w:jc w:val="center"/>
              <w:rPr>
                <w:rFonts w:ascii="Times New Roman" w:hAnsi="Times New Roman" w:cs="Times New Roman"/>
                <w:b/>
                <w:sz w:val="20"/>
                <w:szCs w:val="20"/>
              </w:rPr>
            </w:pPr>
          </w:p>
          <w:p w14:paraId="66C2EF32" w14:textId="77777777" w:rsidR="007E78CE" w:rsidRDefault="00000000">
            <w:pPr>
              <w:ind w:left="-141" w:right="-75"/>
              <w:jc w:val="center"/>
              <w:rPr>
                <w:rFonts w:ascii="Times New Roman" w:hAnsi="Times New Roman" w:cs="Times New Roman"/>
                <w:b/>
                <w:sz w:val="20"/>
                <w:szCs w:val="20"/>
              </w:rPr>
            </w:pPr>
            <w:r>
              <w:rPr>
                <w:rFonts w:ascii="Times New Roman" w:hAnsi="Times New Roman" w:cs="Times New Roman"/>
                <w:b/>
                <w:sz w:val="20"/>
                <w:szCs w:val="20"/>
              </w:rPr>
              <w:t>10 8 6 4 2 0</w:t>
            </w:r>
          </w:p>
        </w:tc>
        <w:tc>
          <w:tcPr>
            <w:tcW w:w="4116" w:type="dxa"/>
          </w:tcPr>
          <w:p w14:paraId="5F5F3CD6" w14:textId="77777777" w:rsidR="007E78CE" w:rsidRDefault="00000000">
            <w:pPr>
              <w:jc w:val="both"/>
              <w:rPr>
                <w:rFonts w:ascii="Times New Roman" w:hAnsi="Times New Roman" w:cs="Times New Roman"/>
                <w:b/>
                <w:sz w:val="20"/>
                <w:szCs w:val="20"/>
              </w:rPr>
            </w:pPr>
            <w:r>
              <w:rPr>
                <w:rFonts w:ascii="Times New Roman" w:hAnsi="Times New Roman" w:cs="Times New Roman"/>
                <w:b/>
                <w:sz w:val="20"/>
                <w:szCs w:val="20"/>
              </w:rPr>
              <w:t>Не принимает ответственность за свое обучение:</w:t>
            </w:r>
          </w:p>
          <w:p w14:paraId="63ADB841" w14:textId="77777777" w:rsidR="007E78CE" w:rsidRDefault="00000000">
            <w:pPr>
              <w:jc w:val="both"/>
              <w:rPr>
                <w:rFonts w:ascii="Times New Roman" w:hAnsi="Times New Roman" w:cs="Times New Roman"/>
                <w:b/>
                <w:sz w:val="20"/>
                <w:szCs w:val="20"/>
              </w:rPr>
            </w:pPr>
            <w:r>
              <w:rPr>
                <w:rFonts w:ascii="Times New Roman" w:hAnsi="Times New Roman" w:cs="Times New Roman"/>
                <w:sz w:val="20"/>
                <w:szCs w:val="20"/>
              </w:rPr>
              <w:t>Например, зависит от других при выполнении плана обучения, скрывает ошибки, редко критически анализирует ресурсы.</w:t>
            </w:r>
          </w:p>
        </w:tc>
      </w:tr>
      <w:tr w:rsidR="007E78CE" w14:paraId="76B570C3" w14:textId="77777777">
        <w:tc>
          <w:tcPr>
            <w:tcW w:w="425" w:type="dxa"/>
          </w:tcPr>
          <w:p w14:paraId="1B676AE1" w14:textId="77777777" w:rsidR="007E78CE" w:rsidRDefault="00000000">
            <w:pPr>
              <w:jc w:val="both"/>
              <w:rPr>
                <w:rFonts w:ascii="Times New Roman" w:hAnsi="Times New Roman" w:cs="Times New Roman"/>
                <w:b/>
                <w:sz w:val="20"/>
                <w:szCs w:val="20"/>
              </w:rPr>
            </w:pPr>
            <w:r>
              <w:rPr>
                <w:rFonts w:ascii="Times New Roman" w:hAnsi="Times New Roman" w:cs="Times New Roman"/>
                <w:b/>
                <w:sz w:val="20"/>
                <w:szCs w:val="20"/>
              </w:rPr>
              <w:t>3</w:t>
            </w:r>
          </w:p>
        </w:tc>
        <w:tc>
          <w:tcPr>
            <w:tcW w:w="3861" w:type="dxa"/>
          </w:tcPr>
          <w:p w14:paraId="697C0B55" w14:textId="77777777" w:rsidR="007E78CE" w:rsidRDefault="00000000">
            <w:pPr>
              <w:jc w:val="both"/>
              <w:rPr>
                <w:rFonts w:ascii="Times New Roman" w:hAnsi="Times New Roman" w:cs="Times New Roman"/>
                <w:b/>
                <w:sz w:val="20"/>
                <w:szCs w:val="20"/>
              </w:rPr>
            </w:pPr>
            <w:r>
              <w:rPr>
                <w:rFonts w:ascii="Times New Roman" w:hAnsi="Times New Roman" w:cs="Times New Roman"/>
                <w:b/>
                <w:sz w:val="20"/>
                <w:szCs w:val="20"/>
              </w:rPr>
              <w:t>Активно участвует в обучении группы:</w:t>
            </w:r>
          </w:p>
          <w:p w14:paraId="56CBB4AA" w14:textId="77777777" w:rsidR="007E78CE" w:rsidRDefault="00000000">
            <w:pPr>
              <w:jc w:val="both"/>
              <w:rPr>
                <w:rFonts w:ascii="Times New Roman" w:hAnsi="Times New Roman" w:cs="Times New Roman"/>
                <w:b/>
                <w:sz w:val="20"/>
                <w:szCs w:val="20"/>
              </w:rPr>
            </w:pPr>
            <w:r>
              <w:rPr>
                <w:rFonts w:ascii="Times New Roman" w:hAnsi="Times New Roman" w:cs="Times New Roman"/>
                <w:sz w:val="20"/>
                <w:szCs w:val="20"/>
              </w:rPr>
              <w:t xml:space="preserve">Например, активно участвует в обсуждении, охотно берет задания </w:t>
            </w:r>
          </w:p>
        </w:tc>
        <w:tc>
          <w:tcPr>
            <w:tcW w:w="1559" w:type="dxa"/>
          </w:tcPr>
          <w:p w14:paraId="5FDEB01A" w14:textId="77777777" w:rsidR="007E78CE" w:rsidRDefault="00000000">
            <w:pPr>
              <w:ind w:left="-141" w:right="-75"/>
              <w:jc w:val="center"/>
              <w:rPr>
                <w:rFonts w:ascii="Times New Roman" w:hAnsi="Times New Roman" w:cs="Times New Roman"/>
                <w:b/>
                <w:sz w:val="20"/>
                <w:szCs w:val="20"/>
              </w:rPr>
            </w:pPr>
            <w:r>
              <w:rPr>
                <w:rFonts w:ascii="Times New Roman" w:hAnsi="Times New Roman" w:cs="Times New Roman"/>
                <w:b/>
                <w:sz w:val="20"/>
                <w:szCs w:val="20"/>
              </w:rPr>
              <w:t>Участие</w:t>
            </w:r>
          </w:p>
          <w:p w14:paraId="7D16C72F" w14:textId="77777777" w:rsidR="007E78CE" w:rsidRDefault="007E78CE">
            <w:pPr>
              <w:ind w:left="-141" w:right="-75"/>
              <w:jc w:val="center"/>
              <w:rPr>
                <w:rFonts w:ascii="Times New Roman" w:hAnsi="Times New Roman" w:cs="Times New Roman"/>
                <w:b/>
                <w:sz w:val="20"/>
                <w:szCs w:val="20"/>
              </w:rPr>
            </w:pPr>
          </w:p>
          <w:p w14:paraId="6DE44BEF" w14:textId="77777777" w:rsidR="007E78CE" w:rsidRDefault="00000000">
            <w:pPr>
              <w:ind w:left="-141" w:right="-75"/>
              <w:jc w:val="center"/>
              <w:rPr>
                <w:rFonts w:ascii="Times New Roman" w:hAnsi="Times New Roman" w:cs="Times New Roman"/>
                <w:b/>
                <w:sz w:val="20"/>
                <w:szCs w:val="20"/>
              </w:rPr>
            </w:pPr>
            <w:r>
              <w:rPr>
                <w:rFonts w:ascii="Times New Roman" w:hAnsi="Times New Roman" w:cs="Times New Roman"/>
                <w:b/>
                <w:sz w:val="20"/>
                <w:szCs w:val="20"/>
              </w:rPr>
              <w:t>10 8 6 4 2 0</w:t>
            </w:r>
          </w:p>
        </w:tc>
        <w:tc>
          <w:tcPr>
            <w:tcW w:w="4116" w:type="dxa"/>
          </w:tcPr>
          <w:p w14:paraId="6A420562" w14:textId="77777777" w:rsidR="007E78CE" w:rsidRDefault="00000000">
            <w:pPr>
              <w:jc w:val="both"/>
              <w:rPr>
                <w:rFonts w:ascii="Times New Roman" w:hAnsi="Times New Roman" w:cs="Times New Roman"/>
                <w:b/>
                <w:sz w:val="20"/>
                <w:szCs w:val="20"/>
              </w:rPr>
            </w:pPr>
            <w:r>
              <w:rPr>
                <w:rFonts w:ascii="Times New Roman" w:hAnsi="Times New Roman" w:cs="Times New Roman"/>
                <w:b/>
                <w:sz w:val="20"/>
                <w:szCs w:val="20"/>
              </w:rPr>
              <w:t>Не активен в процессе обучения группы:</w:t>
            </w:r>
          </w:p>
          <w:p w14:paraId="01D580A8" w14:textId="77777777" w:rsidR="007E78CE" w:rsidRDefault="00000000">
            <w:pPr>
              <w:jc w:val="both"/>
              <w:rPr>
                <w:rFonts w:ascii="Times New Roman" w:hAnsi="Times New Roman" w:cs="Times New Roman"/>
                <w:b/>
                <w:sz w:val="20"/>
                <w:szCs w:val="20"/>
              </w:rPr>
            </w:pPr>
            <w:r>
              <w:rPr>
                <w:rFonts w:ascii="Times New Roman" w:hAnsi="Times New Roman" w:cs="Times New Roman"/>
                <w:sz w:val="20"/>
                <w:szCs w:val="20"/>
              </w:rPr>
              <w:t xml:space="preserve">Например, не участвует в процессе обсуждения, неохотно принимает задания   </w:t>
            </w:r>
          </w:p>
        </w:tc>
      </w:tr>
      <w:tr w:rsidR="007E78CE" w14:paraId="382E56B6" w14:textId="77777777">
        <w:tc>
          <w:tcPr>
            <w:tcW w:w="425" w:type="dxa"/>
          </w:tcPr>
          <w:p w14:paraId="29B3F0D7" w14:textId="77777777" w:rsidR="007E78CE" w:rsidRDefault="00000000">
            <w:pPr>
              <w:rPr>
                <w:rFonts w:ascii="Times New Roman" w:hAnsi="Times New Roman" w:cs="Times New Roman"/>
                <w:b/>
                <w:sz w:val="20"/>
                <w:szCs w:val="20"/>
              </w:rPr>
            </w:pPr>
            <w:r>
              <w:rPr>
                <w:rFonts w:ascii="Times New Roman" w:hAnsi="Times New Roman" w:cs="Times New Roman"/>
                <w:b/>
                <w:sz w:val="20"/>
                <w:szCs w:val="20"/>
              </w:rPr>
              <w:t>4</w:t>
            </w:r>
          </w:p>
        </w:tc>
        <w:tc>
          <w:tcPr>
            <w:tcW w:w="3861" w:type="dxa"/>
          </w:tcPr>
          <w:p w14:paraId="772B2638" w14:textId="77777777" w:rsidR="007E78CE" w:rsidRDefault="00000000">
            <w:pPr>
              <w:rPr>
                <w:rFonts w:ascii="Times New Roman" w:hAnsi="Times New Roman" w:cs="Times New Roman"/>
                <w:b/>
                <w:sz w:val="20"/>
                <w:szCs w:val="20"/>
              </w:rPr>
            </w:pPr>
            <w:r>
              <w:rPr>
                <w:rFonts w:ascii="Times New Roman" w:hAnsi="Times New Roman" w:cs="Times New Roman"/>
                <w:b/>
                <w:sz w:val="20"/>
                <w:szCs w:val="20"/>
              </w:rPr>
              <w:t xml:space="preserve">Демонстрирует эффективные групповые навыки   </w:t>
            </w:r>
          </w:p>
          <w:p w14:paraId="4D662270" w14:textId="77777777" w:rsidR="007E78CE" w:rsidRDefault="00000000">
            <w:pPr>
              <w:jc w:val="both"/>
              <w:rPr>
                <w:rFonts w:ascii="Times New Roman" w:hAnsi="Times New Roman" w:cs="Times New Roman"/>
                <w:b/>
                <w:sz w:val="20"/>
                <w:szCs w:val="20"/>
              </w:rPr>
            </w:pPr>
            <w:r>
              <w:rPr>
                <w:rFonts w:ascii="Times New Roman" w:hAnsi="Times New Roman" w:cs="Times New Roman"/>
                <w:sz w:val="20"/>
                <w:szCs w:val="20"/>
              </w:rPr>
              <w:t xml:space="preserve">Например, берет на себя инициативу, проявляет уважение и корректность в отношении других, помогает разрешать недоразумения и конфликты  </w:t>
            </w:r>
          </w:p>
        </w:tc>
        <w:tc>
          <w:tcPr>
            <w:tcW w:w="1559" w:type="dxa"/>
          </w:tcPr>
          <w:p w14:paraId="6243F256" w14:textId="77777777" w:rsidR="007E78CE" w:rsidRDefault="00000000">
            <w:pPr>
              <w:ind w:left="-141" w:right="-75"/>
              <w:jc w:val="center"/>
              <w:rPr>
                <w:rFonts w:ascii="Times New Roman" w:hAnsi="Times New Roman" w:cs="Times New Roman"/>
                <w:b/>
                <w:sz w:val="20"/>
                <w:szCs w:val="20"/>
              </w:rPr>
            </w:pPr>
            <w:r>
              <w:rPr>
                <w:rFonts w:ascii="Times New Roman" w:hAnsi="Times New Roman" w:cs="Times New Roman"/>
                <w:b/>
                <w:sz w:val="20"/>
                <w:szCs w:val="20"/>
              </w:rPr>
              <w:t>Групповые навыки</w:t>
            </w:r>
          </w:p>
          <w:p w14:paraId="63B4AA4D" w14:textId="77777777" w:rsidR="007E78CE" w:rsidRDefault="007E78CE">
            <w:pPr>
              <w:ind w:left="-141" w:right="-75"/>
              <w:jc w:val="center"/>
              <w:rPr>
                <w:rFonts w:ascii="Times New Roman" w:hAnsi="Times New Roman" w:cs="Times New Roman"/>
                <w:b/>
                <w:sz w:val="20"/>
                <w:szCs w:val="20"/>
              </w:rPr>
            </w:pPr>
          </w:p>
          <w:p w14:paraId="24F63CBE" w14:textId="77777777" w:rsidR="007E78CE" w:rsidRDefault="00000000">
            <w:pPr>
              <w:ind w:left="-141" w:right="-75"/>
              <w:jc w:val="center"/>
              <w:rPr>
                <w:rFonts w:ascii="Times New Roman" w:hAnsi="Times New Roman" w:cs="Times New Roman"/>
                <w:b/>
                <w:sz w:val="20"/>
                <w:szCs w:val="20"/>
              </w:rPr>
            </w:pPr>
            <w:r>
              <w:rPr>
                <w:rFonts w:ascii="Times New Roman" w:hAnsi="Times New Roman" w:cs="Times New Roman"/>
                <w:b/>
                <w:sz w:val="20"/>
                <w:szCs w:val="20"/>
              </w:rPr>
              <w:t>10 8 6 4 2 0</w:t>
            </w:r>
          </w:p>
        </w:tc>
        <w:tc>
          <w:tcPr>
            <w:tcW w:w="4116" w:type="dxa"/>
          </w:tcPr>
          <w:p w14:paraId="158506AA" w14:textId="77777777" w:rsidR="007E78CE" w:rsidRDefault="00000000">
            <w:pPr>
              <w:jc w:val="both"/>
              <w:rPr>
                <w:rFonts w:ascii="Times New Roman" w:hAnsi="Times New Roman" w:cs="Times New Roman"/>
                <w:b/>
                <w:sz w:val="20"/>
                <w:szCs w:val="20"/>
              </w:rPr>
            </w:pPr>
            <w:r>
              <w:rPr>
                <w:rFonts w:ascii="Times New Roman" w:hAnsi="Times New Roman" w:cs="Times New Roman"/>
                <w:b/>
                <w:sz w:val="20"/>
                <w:szCs w:val="20"/>
              </w:rPr>
              <w:t xml:space="preserve">Демонстрирует не эффективные групповые навыки   </w:t>
            </w:r>
          </w:p>
          <w:p w14:paraId="2B5D5FBB" w14:textId="77777777" w:rsidR="007E78CE" w:rsidRDefault="00000000">
            <w:pPr>
              <w:jc w:val="both"/>
              <w:rPr>
                <w:rFonts w:ascii="Times New Roman" w:hAnsi="Times New Roman" w:cs="Times New Roman"/>
                <w:b/>
                <w:sz w:val="20"/>
                <w:szCs w:val="20"/>
              </w:rPr>
            </w:pPr>
            <w:r>
              <w:rPr>
                <w:rFonts w:ascii="Times New Roman" w:hAnsi="Times New Roman" w:cs="Times New Roman"/>
                <w:sz w:val="20"/>
                <w:szCs w:val="20"/>
              </w:rPr>
              <w:t xml:space="preserve">Например, неуместно вмешивается, показывает плохие навыки дискуссии, прерывая, уходя от ответа или игнорируя других, доминируя или проявляя нетерпение  </w:t>
            </w:r>
            <w:r>
              <w:rPr>
                <w:rFonts w:ascii="Times New Roman" w:hAnsi="Times New Roman" w:cs="Times New Roman"/>
                <w:b/>
                <w:sz w:val="20"/>
                <w:szCs w:val="20"/>
              </w:rPr>
              <w:t xml:space="preserve"> </w:t>
            </w:r>
          </w:p>
        </w:tc>
      </w:tr>
      <w:tr w:rsidR="007E78CE" w14:paraId="53AB07E4" w14:textId="77777777">
        <w:tc>
          <w:tcPr>
            <w:tcW w:w="425" w:type="dxa"/>
          </w:tcPr>
          <w:p w14:paraId="64C14C6C" w14:textId="77777777" w:rsidR="007E78CE" w:rsidRDefault="00000000">
            <w:pPr>
              <w:jc w:val="both"/>
              <w:rPr>
                <w:rFonts w:ascii="Times New Roman" w:hAnsi="Times New Roman" w:cs="Times New Roman"/>
                <w:b/>
                <w:sz w:val="20"/>
                <w:szCs w:val="20"/>
              </w:rPr>
            </w:pPr>
            <w:r>
              <w:rPr>
                <w:rFonts w:ascii="Times New Roman" w:hAnsi="Times New Roman" w:cs="Times New Roman"/>
                <w:b/>
                <w:sz w:val="20"/>
                <w:szCs w:val="20"/>
              </w:rPr>
              <w:t>5</w:t>
            </w:r>
          </w:p>
        </w:tc>
        <w:tc>
          <w:tcPr>
            <w:tcW w:w="3861" w:type="dxa"/>
          </w:tcPr>
          <w:p w14:paraId="669DAFF0" w14:textId="77777777" w:rsidR="007E78CE" w:rsidRDefault="00000000">
            <w:pPr>
              <w:jc w:val="both"/>
              <w:rPr>
                <w:rFonts w:ascii="Times New Roman" w:hAnsi="Times New Roman" w:cs="Times New Roman"/>
                <w:b/>
                <w:sz w:val="20"/>
                <w:szCs w:val="20"/>
              </w:rPr>
            </w:pPr>
            <w:r>
              <w:rPr>
                <w:rFonts w:ascii="Times New Roman" w:hAnsi="Times New Roman" w:cs="Times New Roman"/>
                <w:b/>
                <w:sz w:val="20"/>
                <w:szCs w:val="20"/>
              </w:rPr>
              <w:t>Искусен в коммуникациях с ровесниками:</w:t>
            </w:r>
          </w:p>
          <w:p w14:paraId="4A7368D2" w14:textId="77777777" w:rsidR="007E78CE" w:rsidRDefault="00000000">
            <w:pPr>
              <w:jc w:val="both"/>
              <w:rPr>
                <w:rFonts w:ascii="Times New Roman" w:hAnsi="Times New Roman" w:cs="Times New Roman"/>
                <w:sz w:val="20"/>
                <w:szCs w:val="20"/>
              </w:rPr>
            </w:pPr>
            <w:r>
              <w:rPr>
                <w:rFonts w:ascii="Times New Roman" w:hAnsi="Times New Roman" w:cs="Times New Roman"/>
                <w:sz w:val="20"/>
                <w:szCs w:val="20"/>
              </w:rPr>
              <w:lastRenderedPageBreak/>
              <w:t xml:space="preserve">Например, активно слушает, восприимчив к невербальным и эмоциональным сигналам  </w:t>
            </w:r>
          </w:p>
          <w:p w14:paraId="488929F0" w14:textId="77777777" w:rsidR="007E78CE" w:rsidRDefault="00000000">
            <w:pPr>
              <w:jc w:val="both"/>
              <w:rPr>
                <w:rFonts w:ascii="Times New Roman" w:hAnsi="Times New Roman" w:cs="Times New Roman"/>
                <w:sz w:val="20"/>
                <w:szCs w:val="20"/>
              </w:rPr>
            </w:pPr>
            <w:r>
              <w:rPr>
                <w:rFonts w:ascii="Times New Roman" w:hAnsi="Times New Roman" w:cs="Times New Roman"/>
                <w:sz w:val="20"/>
                <w:szCs w:val="20"/>
              </w:rPr>
              <w:t>Уважительное отношение</w:t>
            </w:r>
          </w:p>
        </w:tc>
        <w:tc>
          <w:tcPr>
            <w:tcW w:w="1559" w:type="dxa"/>
          </w:tcPr>
          <w:p w14:paraId="511ABA5F" w14:textId="77777777" w:rsidR="007E78CE" w:rsidRDefault="00000000">
            <w:pPr>
              <w:ind w:left="-141" w:right="-75"/>
              <w:jc w:val="center"/>
              <w:rPr>
                <w:rFonts w:ascii="Times New Roman" w:hAnsi="Times New Roman" w:cs="Times New Roman"/>
                <w:b/>
                <w:sz w:val="20"/>
                <w:szCs w:val="20"/>
              </w:rPr>
            </w:pPr>
            <w:r>
              <w:rPr>
                <w:rFonts w:ascii="Times New Roman" w:hAnsi="Times New Roman" w:cs="Times New Roman"/>
                <w:b/>
                <w:sz w:val="20"/>
                <w:szCs w:val="20"/>
              </w:rPr>
              <w:lastRenderedPageBreak/>
              <w:t>Коммуникации</w:t>
            </w:r>
          </w:p>
          <w:p w14:paraId="096CB4B8" w14:textId="77777777" w:rsidR="007E78CE" w:rsidRDefault="007E78CE">
            <w:pPr>
              <w:ind w:left="-141" w:right="-75"/>
              <w:jc w:val="center"/>
              <w:rPr>
                <w:rFonts w:ascii="Times New Roman" w:hAnsi="Times New Roman" w:cs="Times New Roman"/>
                <w:b/>
                <w:sz w:val="20"/>
                <w:szCs w:val="20"/>
              </w:rPr>
            </w:pPr>
          </w:p>
          <w:p w14:paraId="2A5DA108" w14:textId="77777777" w:rsidR="007E78CE" w:rsidRDefault="00000000">
            <w:pPr>
              <w:ind w:left="-141" w:right="-75"/>
              <w:jc w:val="center"/>
              <w:rPr>
                <w:rFonts w:ascii="Times New Roman" w:hAnsi="Times New Roman" w:cs="Times New Roman"/>
                <w:b/>
                <w:sz w:val="20"/>
                <w:szCs w:val="20"/>
              </w:rPr>
            </w:pPr>
            <w:r>
              <w:rPr>
                <w:rFonts w:ascii="Times New Roman" w:hAnsi="Times New Roman" w:cs="Times New Roman"/>
                <w:b/>
                <w:sz w:val="20"/>
                <w:szCs w:val="20"/>
              </w:rPr>
              <w:lastRenderedPageBreak/>
              <w:t>10 8 6 4 2 0</w:t>
            </w:r>
          </w:p>
        </w:tc>
        <w:tc>
          <w:tcPr>
            <w:tcW w:w="4116" w:type="dxa"/>
          </w:tcPr>
          <w:p w14:paraId="64F76D7F" w14:textId="77777777" w:rsidR="007E78CE" w:rsidRDefault="00000000">
            <w:pPr>
              <w:jc w:val="both"/>
              <w:rPr>
                <w:rFonts w:ascii="Times New Roman" w:hAnsi="Times New Roman" w:cs="Times New Roman"/>
                <w:b/>
                <w:sz w:val="20"/>
                <w:szCs w:val="20"/>
              </w:rPr>
            </w:pPr>
            <w:r>
              <w:rPr>
                <w:rFonts w:ascii="Times New Roman" w:hAnsi="Times New Roman" w:cs="Times New Roman"/>
                <w:b/>
                <w:sz w:val="20"/>
                <w:szCs w:val="20"/>
              </w:rPr>
              <w:lastRenderedPageBreak/>
              <w:t>Труден в коммуникациях с ровесниками:</w:t>
            </w:r>
          </w:p>
          <w:p w14:paraId="033086D2" w14:textId="77777777" w:rsidR="007E78CE" w:rsidRDefault="00000000">
            <w:pPr>
              <w:jc w:val="both"/>
              <w:rPr>
                <w:rFonts w:ascii="Times New Roman" w:hAnsi="Times New Roman" w:cs="Times New Roman"/>
                <w:sz w:val="20"/>
                <w:szCs w:val="20"/>
              </w:rPr>
            </w:pPr>
            <w:r>
              <w:rPr>
                <w:rFonts w:ascii="Times New Roman" w:hAnsi="Times New Roman" w:cs="Times New Roman"/>
                <w:sz w:val="20"/>
                <w:szCs w:val="20"/>
              </w:rPr>
              <w:lastRenderedPageBreak/>
              <w:t xml:space="preserve">Например, плохие навыки слушания, не способен или не склонен внимать невербальным или эмоциональным сигналам </w:t>
            </w:r>
          </w:p>
          <w:p w14:paraId="77B0C60E" w14:textId="77777777" w:rsidR="007E78CE" w:rsidRDefault="00000000">
            <w:pPr>
              <w:jc w:val="both"/>
              <w:rPr>
                <w:rFonts w:ascii="Times New Roman" w:hAnsi="Times New Roman" w:cs="Times New Roman"/>
                <w:b/>
                <w:sz w:val="20"/>
                <w:szCs w:val="20"/>
              </w:rPr>
            </w:pPr>
            <w:r>
              <w:rPr>
                <w:rFonts w:ascii="Times New Roman" w:hAnsi="Times New Roman" w:cs="Times New Roman"/>
                <w:sz w:val="20"/>
                <w:szCs w:val="20"/>
              </w:rPr>
              <w:t xml:space="preserve">Использование нецензурной лексики </w:t>
            </w:r>
          </w:p>
        </w:tc>
      </w:tr>
      <w:tr w:rsidR="007E78CE" w14:paraId="15D5AACF" w14:textId="77777777">
        <w:tc>
          <w:tcPr>
            <w:tcW w:w="425" w:type="dxa"/>
          </w:tcPr>
          <w:p w14:paraId="635A8985" w14:textId="77777777" w:rsidR="007E78CE" w:rsidRDefault="00000000">
            <w:pPr>
              <w:jc w:val="both"/>
              <w:rPr>
                <w:rFonts w:ascii="Times New Roman" w:hAnsi="Times New Roman" w:cs="Times New Roman"/>
                <w:b/>
                <w:sz w:val="20"/>
                <w:szCs w:val="20"/>
              </w:rPr>
            </w:pPr>
            <w:r>
              <w:rPr>
                <w:rFonts w:ascii="Times New Roman" w:hAnsi="Times New Roman" w:cs="Times New Roman"/>
                <w:b/>
                <w:sz w:val="20"/>
                <w:szCs w:val="20"/>
              </w:rPr>
              <w:lastRenderedPageBreak/>
              <w:t>6</w:t>
            </w:r>
          </w:p>
        </w:tc>
        <w:tc>
          <w:tcPr>
            <w:tcW w:w="3861" w:type="dxa"/>
          </w:tcPr>
          <w:p w14:paraId="235AAF66" w14:textId="77777777" w:rsidR="007E78CE" w:rsidRDefault="00000000">
            <w:pPr>
              <w:jc w:val="both"/>
              <w:rPr>
                <w:rFonts w:ascii="Times New Roman" w:hAnsi="Times New Roman" w:cs="Times New Roman"/>
                <w:b/>
                <w:sz w:val="20"/>
                <w:szCs w:val="20"/>
              </w:rPr>
            </w:pPr>
            <w:r>
              <w:rPr>
                <w:rFonts w:ascii="Times New Roman" w:hAnsi="Times New Roman" w:cs="Times New Roman"/>
                <w:b/>
                <w:sz w:val="20"/>
                <w:szCs w:val="20"/>
              </w:rPr>
              <w:t>Высоко развитые профессиональные навыки:</w:t>
            </w:r>
          </w:p>
          <w:p w14:paraId="6907AE19" w14:textId="77777777" w:rsidR="007E78CE" w:rsidRDefault="00000000">
            <w:pPr>
              <w:jc w:val="both"/>
              <w:rPr>
                <w:rFonts w:ascii="Times New Roman" w:hAnsi="Times New Roman" w:cs="Times New Roman"/>
                <w:b/>
                <w:sz w:val="20"/>
                <w:szCs w:val="20"/>
              </w:rPr>
            </w:pPr>
            <w:r>
              <w:rPr>
                <w:rFonts w:ascii="Times New Roman" w:hAnsi="Times New Roman" w:cs="Times New Roman"/>
                <w:sz w:val="20"/>
                <w:szCs w:val="20"/>
              </w:rPr>
              <w:t>Стремится к выполнению заданий, ищет возможности для большего обучения, уверенный и квалифицированный</w:t>
            </w:r>
          </w:p>
          <w:p w14:paraId="66AEF150" w14:textId="77777777" w:rsidR="007E78CE" w:rsidRDefault="00000000">
            <w:pPr>
              <w:jc w:val="both"/>
              <w:rPr>
                <w:rFonts w:ascii="Times New Roman" w:hAnsi="Times New Roman" w:cs="Times New Roman"/>
                <w:sz w:val="20"/>
                <w:szCs w:val="20"/>
              </w:rPr>
            </w:pPr>
            <w:r>
              <w:rPr>
                <w:rFonts w:ascii="Times New Roman" w:hAnsi="Times New Roman" w:cs="Times New Roman"/>
                <w:sz w:val="20"/>
                <w:szCs w:val="20"/>
              </w:rPr>
              <w:t>Соблюдение этики и деонтологии в отношении пациентов и медперсонала</w:t>
            </w:r>
          </w:p>
          <w:p w14:paraId="606C6A0B" w14:textId="77777777" w:rsidR="007E78CE" w:rsidRDefault="00000000">
            <w:pPr>
              <w:jc w:val="both"/>
              <w:rPr>
                <w:rFonts w:ascii="Times New Roman" w:hAnsi="Times New Roman" w:cs="Times New Roman"/>
                <w:b/>
                <w:sz w:val="20"/>
                <w:szCs w:val="20"/>
              </w:rPr>
            </w:pPr>
            <w:r>
              <w:rPr>
                <w:rFonts w:ascii="Times New Roman" w:hAnsi="Times New Roman" w:cs="Times New Roman"/>
                <w:sz w:val="20"/>
                <w:szCs w:val="20"/>
              </w:rPr>
              <w:t>Соблюдение субординации.</w:t>
            </w:r>
          </w:p>
        </w:tc>
        <w:tc>
          <w:tcPr>
            <w:tcW w:w="1559" w:type="dxa"/>
          </w:tcPr>
          <w:p w14:paraId="3A2D1BFC" w14:textId="77777777" w:rsidR="007E78CE" w:rsidRDefault="00000000">
            <w:pPr>
              <w:ind w:left="-141" w:right="-75"/>
              <w:jc w:val="center"/>
              <w:rPr>
                <w:rFonts w:ascii="Times New Roman" w:hAnsi="Times New Roman" w:cs="Times New Roman"/>
                <w:b/>
                <w:sz w:val="20"/>
                <w:szCs w:val="20"/>
              </w:rPr>
            </w:pPr>
            <w:r>
              <w:rPr>
                <w:rFonts w:ascii="Times New Roman" w:hAnsi="Times New Roman" w:cs="Times New Roman"/>
                <w:b/>
                <w:sz w:val="20"/>
                <w:szCs w:val="20"/>
              </w:rPr>
              <w:t>Профессионализм</w:t>
            </w:r>
          </w:p>
          <w:p w14:paraId="6F977347" w14:textId="77777777" w:rsidR="007E78CE" w:rsidRDefault="007E78CE">
            <w:pPr>
              <w:ind w:left="-141" w:right="-75"/>
              <w:jc w:val="center"/>
              <w:rPr>
                <w:rFonts w:ascii="Times New Roman" w:hAnsi="Times New Roman" w:cs="Times New Roman"/>
                <w:b/>
                <w:sz w:val="20"/>
                <w:szCs w:val="20"/>
              </w:rPr>
            </w:pPr>
          </w:p>
          <w:p w14:paraId="202E57BE" w14:textId="77777777" w:rsidR="007E78CE" w:rsidRDefault="00000000">
            <w:pPr>
              <w:ind w:left="-141" w:right="-75"/>
              <w:jc w:val="center"/>
              <w:rPr>
                <w:rFonts w:ascii="Times New Roman" w:hAnsi="Times New Roman" w:cs="Times New Roman"/>
                <w:b/>
                <w:sz w:val="20"/>
                <w:szCs w:val="20"/>
              </w:rPr>
            </w:pPr>
            <w:r>
              <w:rPr>
                <w:rFonts w:ascii="Times New Roman" w:hAnsi="Times New Roman" w:cs="Times New Roman"/>
                <w:b/>
                <w:sz w:val="20"/>
                <w:szCs w:val="20"/>
              </w:rPr>
              <w:t>10 8 6 4 2 0</w:t>
            </w:r>
          </w:p>
        </w:tc>
        <w:tc>
          <w:tcPr>
            <w:tcW w:w="4116" w:type="dxa"/>
          </w:tcPr>
          <w:p w14:paraId="2CE8CBB2" w14:textId="77777777" w:rsidR="007E78CE" w:rsidRDefault="00000000">
            <w:pPr>
              <w:jc w:val="both"/>
              <w:rPr>
                <w:rFonts w:ascii="Times New Roman" w:hAnsi="Times New Roman" w:cs="Times New Roman"/>
                <w:b/>
                <w:sz w:val="20"/>
                <w:szCs w:val="20"/>
              </w:rPr>
            </w:pPr>
            <w:r>
              <w:rPr>
                <w:rFonts w:ascii="Times New Roman" w:hAnsi="Times New Roman" w:cs="Times New Roman"/>
                <w:b/>
                <w:sz w:val="20"/>
                <w:szCs w:val="20"/>
              </w:rPr>
              <w:t>Неуклюжий, боится, отказываясь пробовать даже основные процедуры</w:t>
            </w:r>
          </w:p>
          <w:p w14:paraId="79DB43ED" w14:textId="77777777" w:rsidR="007E78CE" w:rsidRDefault="007E78CE">
            <w:pPr>
              <w:jc w:val="both"/>
              <w:rPr>
                <w:rFonts w:ascii="Times New Roman" w:hAnsi="Times New Roman" w:cs="Times New Roman"/>
                <w:b/>
                <w:sz w:val="20"/>
                <w:szCs w:val="20"/>
              </w:rPr>
            </w:pPr>
          </w:p>
          <w:p w14:paraId="6BC9DA40" w14:textId="77777777" w:rsidR="007E78CE" w:rsidRDefault="00000000">
            <w:pPr>
              <w:jc w:val="both"/>
              <w:rPr>
                <w:rFonts w:ascii="Times New Roman" w:hAnsi="Times New Roman" w:cs="Times New Roman"/>
                <w:sz w:val="20"/>
                <w:szCs w:val="20"/>
              </w:rPr>
            </w:pPr>
            <w:r>
              <w:rPr>
                <w:rFonts w:ascii="Times New Roman" w:hAnsi="Times New Roman" w:cs="Times New Roman"/>
                <w:sz w:val="20"/>
                <w:szCs w:val="20"/>
              </w:rPr>
              <w:t>Неполноценность в профессиональном поведении – причинение вреда пациенту, грубое неуважительное отношение к медперсоналу, коллегам</w:t>
            </w:r>
          </w:p>
          <w:p w14:paraId="39C6AC88" w14:textId="77777777" w:rsidR="007E78CE" w:rsidRDefault="007E78CE">
            <w:pPr>
              <w:jc w:val="both"/>
              <w:rPr>
                <w:rFonts w:ascii="Times New Roman" w:hAnsi="Times New Roman" w:cs="Times New Roman"/>
                <w:b/>
                <w:sz w:val="20"/>
                <w:szCs w:val="20"/>
              </w:rPr>
            </w:pPr>
          </w:p>
        </w:tc>
      </w:tr>
      <w:tr w:rsidR="007E78CE" w14:paraId="51B49F85" w14:textId="77777777">
        <w:tc>
          <w:tcPr>
            <w:tcW w:w="425" w:type="dxa"/>
          </w:tcPr>
          <w:p w14:paraId="41069307" w14:textId="77777777" w:rsidR="007E78CE" w:rsidRDefault="00000000">
            <w:pPr>
              <w:jc w:val="both"/>
              <w:rPr>
                <w:rFonts w:ascii="Times New Roman" w:hAnsi="Times New Roman" w:cs="Times New Roman"/>
                <w:b/>
                <w:sz w:val="20"/>
                <w:szCs w:val="20"/>
              </w:rPr>
            </w:pPr>
            <w:r>
              <w:rPr>
                <w:rFonts w:ascii="Times New Roman" w:hAnsi="Times New Roman" w:cs="Times New Roman"/>
                <w:b/>
                <w:sz w:val="20"/>
                <w:szCs w:val="20"/>
              </w:rPr>
              <w:t>7</w:t>
            </w:r>
          </w:p>
        </w:tc>
        <w:tc>
          <w:tcPr>
            <w:tcW w:w="3861" w:type="dxa"/>
          </w:tcPr>
          <w:p w14:paraId="3443467D" w14:textId="77777777" w:rsidR="007E78CE" w:rsidRDefault="00000000">
            <w:pPr>
              <w:jc w:val="both"/>
              <w:rPr>
                <w:rFonts w:ascii="Times New Roman" w:hAnsi="Times New Roman" w:cs="Times New Roman"/>
                <w:b/>
                <w:sz w:val="20"/>
                <w:szCs w:val="20"/>
              </w:rPr>
            </w:pPr>
            <w:r>
              <w:rPr>
                <w:rFonts w:ascii="Times New Roman" w:hAnsi="Times New Roman" w:cs="Times New Roman"/>
                <w:b/>
                <w:sz w:val="20"/>
                <w:szCs w:val="20"/>
              </w:rPr>
              <w:t>Высокий самоанализ:</w:t>
            </w:r>
          </w:p>
          <w:p w14:paraId="13F4062D" w14:textId="77777777" w:rsidR="007E78CE" w:rsidRDefault="00000000">
            <w:pPr>
              <w:jc w:val="both"/>
              <w:rPr>
                <w:rFonts w:ascii="Times New Roman" w:hAnsi="Times New Roman" w:cs="Times New Roman"/>
                <w:b/>
                <w:sz w:val="20"/>
                <w:szCs w:val="20"/>
              </w:rPr>
            </w:pPr>
            <w:r>
              <w:rPr>
                <w:rFonts w:ascii="Times New Roman" w:hAnsi="Times New Roman" w:cs="Times New Roman"/>
                <w:sz w:val="20"/>
                <w:szCs w:val="20"/>
              </w:rPr>
              <w:t xml:space="preserve">Например, распознает ограниченность своих знаний или способностей, не становясь в оборону или упрекая других   </w:t>
            </w:r>
          </w:p>
        </w:tc>
        <w:tc>
          <w:tcPr>
            <w:tcW w:w="1559" w:type="dxa"/>
          </w:tcPr>
          <w:p w14:paraId="139D9AE2" w14:textId="77777777" w:rsidR="007E78CE" w:rsidRDefault="00000000">
            <w:pPr>
              <w:ind w:left="-141" w:right="-75"/>
              <w:jc w:val="center"/>
              <w:rPr>
                <w:rFonts w:ascii="Times New Roman" w:hAnsi="Times New Roman" w:cs="Times New Roman"/>
                <w:b/>
                <w:sz w:val="20"/>
                <w:szCs w:val="20"/>
              </w:rPr>
            </w:pPr>
            <w:r>
              <w:rPr>
                <w:rFonts w:ascii="Times New Roman" w:hAnsi="Times New Roman" w:cs="Times New Roman"/>
                <w:b/>
                <w:sz w:val="20"/>
                <w:szCs w:val="20"/>
              </w:rPr>
              <w:t>Рефлексия</w:t>
            </w:r>
          </w:p>
          <w:p w14:paraId="204B7BDD" w14:textId="77777777" w:rsidR="007E78CE" w:rsidRDefault="007E78CE">
            <w:pPr>
              <w:ind w:left="-141" w:right="-75"/>
              <w:jc w:val="center"/>
              <w:rPr>
                <w:rFonts w:ascii="Times New Roman" w:hAnsi="Times New Roman" w:cs="Times New Roman"/>
                <w:b/>
                <w:sz w:val="20"/>
                <w:szCs w:val="20"/>
              </w:rPr>
            </w:pPr>
          </w:p>
          <w:p w14:paraId="0ADB83C3" w14:textId="77777777" w:rsidR="007E78CE" w:rsidRDefault="00000000">
            <w:pPr>
              <w:ind w:left="-141" w:right="-75"/>
              <w:jc w:val="center"/>
              <w:rPr>
                <w:rFonts w:ascii="Times New Roman" w:hAnsi="Times New Roman" w:cs="Times New Roman"/>
                <w:b/>
                <w:sz w:val="20"/>
                <w:szCs w:val="20"/>
              </w:rPr>
            </w:pPr>
            <w:r>
              <w:rPr>
                <w:rFonts w:ascii="Times New Roman" w:hAnsi="Times New Roman" w:cs="Times New Roman"/>
                <w:b/>
                <w:sz w:val="20"/>
                <w:szCs w:val="20"/>
              </w:rPr>
              <w:t>10 8 6 4 2 0</w:t>
            </w:r>
          </w:p>
        </w:tc>
        <w:tc>
          <w:tcPr>
            <w:tcW w:w="4116" w:type="dxa"/>
          </w:tcPr>
          <w:p w14:paraId="225A8557" w14:textId="77777777" w:rsidR="007E78CE" w:rsidRDefault="00000000">
            <w:pPr>
              <w:jc w:val="both"/>
              <w:rPr>
                <w:rFonts w:ascii="Times New Roman" w:hAnsi="Times New Roman" w:cs="Times New Roman"/>
                <w:b/>
                <w:sz w:val="20"/>
                <w:szCs w:val="20"/>
              </w:rPr>
            </w:pPr>
            <w:r>
              <w:rPr>
                <w:rFonts w:ascii="Times New Roman" w:hAnsi="Times New Roman" w:cs="Times New Roman"/>
                <w:b/>
                <w:sz w:val="20"/>
                <w:szCs w:val="20"/>
              </w:rPr>
              <w:t>Низкий самоанализ:</w:t>
            </w:r>
          </w:p>
          <w:p w14:paraId="05BA289C" w14:textId="77777777" w:rsidR="007E78CE" w:rsidRDefault="00000000">
            <w:pPr>
              <w:jc w:val="both"/>
              <w:rPr>
                <w:rFonts w:ascii="Times New Roman" w:hAnsi="Times New Roman" w:cs="Times New Roman"/>
                <w:b/>
                <w:sz w:val="20"/>
                <w:szCs w:val="20"/>
              </w:rPr>
            </w:pPr>
            <w:r>
              <w:rPr>
                <w:rFonts w:ascii="Times New Roman" w:hAnsi="Times New Roman" w:cs="Times New Roman"/>
                <w:sz w:val="20"/>
                <w:szCs w:val="20"/>
              </w:rPr>
              <w:t xml:space="preserve">Например, нуждается в большем осознании границ понимания или способностей и не делает позитивные шаги к исправлению     </w:t>
            </w:r>
          </w:p>
        </w:tc>
      </w:tr>
      <w:tr w:rsidR="007E78CE" w14:paraId="2E305788" w14:textId="77777777">
        <w:tc>
          <w:tcPr>
            <w:tcW w:w="425" w:type="dxa"/>
          </w:tcPr>
          <w:p w14:paraId="195889A9" w14:textId="77777777" w:rsidR="007E78CE" w:rsidRDefault="00000000">
            <w:pPr>
              <w:jc w:val="both"/>
              <w:rPr>
                <w:rFonts w:ascii="Times New Roman" w:hAnsi="Times New Roman" w:cs="Times New Roman"/>
                <w:b/>
                <w:sz w:val="20"/>
                <w:szCs w:val="20"/>
              </w:rPr>
            </w:pPr>
            <w:r>
              <w:rPr>
                <w:rFonts w:ascii="Times New Roman" w:hAnsi="Times New Roman" w:cs="Times New Roman"/>
                <w:b/>
                <w:sz w:val="20"/>
                <w:szCs w:val="20"/>
              </w:rPr>
              <w:t>8</w:t>
            </w:r>
          </w:p>
        </w:tc>
        <w:tc>
          <w:tcPr>
            <w:tcW w:w="3861" w:type="dxa"/>
          </w:tcPr>
          <w:p w14:paraId="74A5D1C9" w14:textId="77777777" w:rsidR="007E78CE" w:rsidRDefault="00000000">
            <w:pPr>
              <w:jc w:val="both"/>
              <w:rPr>
                <w:rFonts w:ascii="Times New Roman" w:hAnsi="Times New Roman" w:cs="Times New Roman"/>
                <w:b/>
                <w:sz w:val="20"/>
                <w:szCs w:val="20"/>
              </w:rPr>
            </w:pPr>
            <w:r>
              <w:rPr>
                <w:rFonts w:ascii="Times New Roman" w:hAnsi="Times New Roman" w:cs="Times New Roman"/>
                <w:b/>
                <w:sz w:val="20"/>
                <w:szCs w:val="20"/>
              </w:rPr>
              <w:t>Высоко развитое критическое мышление:</w:t>
            </w:r>
          </w:p>
          <w:p w14:paraId="186E1178" w14:textId="77777777" w:rsidR="007E78CE" w:rsidRDefault="00000000">
            <w:pPr>
              <w:jc w:val="both"/>
              <w:rPr>
                <w:rFonts w:ascii="Times New Roman" w:hAnsi="Times New Roman" w:cs="Times New Roman"/>
                <w:b/>
                <w:sz w:val="20"/>
                <w:szCs w:val="20"/>
              </w:rPr>
            </w:pPr>
            <w:r>
              <w:rPr>
                <w:rFonts w:ascii="Times New Roman" w:hAnsi="Times New Roman" w:cs="Times New Roman"/>
                <w:sz w:val="20"/>
                <w:szCs w:val="20"/>
              </w:rPr>
              <w:t xml:space="preserve">Например, соответственно демонстрирует навыки в выполнении ключевых заданий, таких как генерирование гипотез, применение знаний к случаям из практики, критическая оценка информации, делает вслух заключения, объяснение процесса размышления    </w:t>
            </w:r>
          </w:p>
        </w:tc>
        <w:tc>
          <w:tcPr>
            <w:tcW w:w="1559" w:type="dxa"/>
          </w:tcPr>
          <w:p w14:paraId="51A0EF66" w14:textId="77777777" w:rsidR="007E78CE" w:rsidRDefault="00000000">
            <w:pPr>
              <w:ind w:left="-141" w:right="-75"/>
              <w:jc w:val="center"/>
              <w:rPr>
                <w:rFonts w:ascii="Times New Roman" w:hAnsi="Times New Roman" w:cs="Times New Roman"/>
                <w:b/>
                <w:sz w:val="20"/>
                <w:szCs w:val="20"/>
              </w:rPr>
            </w:pPr>
            <w:r>
              <w:rPr>
                <w:rFonts w:ascii="Times New Roman" w:hAnsi="Times New Roman" w:cs="Times New Roman"/>
                <w:b/>
                <w:sz w:val="20"/>
                <w:szCs w:val="20"/>
              </w:rPr>
              <w:t>Критическое мышление</w:t>
            </w:r>
          </w:p>
          <w:p w14:paraId="260D0ED9" w14:textId="77777777" w:rsidR="007E78CE" w:rsidRDefault="007E78CE">
            <w:pPr>
              <w:ind w:left="-141" w:right="-75"/>
              <w:jc w:val="center"/>
              <w:rPr>
                <w:rFonts w:ascii="Times New Roman" w:hAnsi="Times New Roman" w:cs="Times New Roman"/>
                <w:b/>
                <w:sz w:val="20"/>
                <w:szCs w:val="20"/>
              </w:rPr>
            </w:pPr>
          </w:p>
          <w:p w14:paraId="5DFF58CC" w14:textId="77777777" w:rsidR="007E78CE" w:rsidRDefault="00000000">
            <w:pPr>
              <w:ind w:left="-141" w:right="-75"/>
              <w:jc w:val="center"/>
              <w:rPr>
                <w:rFonts w:ascii="Times New Roman" w:hAnsi="Times New Roman" w:cs="Times New Roman"/>
                <w:b/>
                <w:sz w:val="20"/>
                <w:szCs w:val="20"/>
              </w:rPr>
            </w:pPr>
            <w:r>
              <w:rPr>
                <w:rFonts w:ascii="Times New Roman" w:hAnsi="Times New Roman" w:cs="Times New Roman"/>
                <w:b/>
                <w:sz w:val="20"/>
                <w:szCs w:val="20"/>
              </w:rPr>
              <w:t>10 8 6 4 2 0</w:t>
            </w:r>
          </w:p>
        </w:tc>
        <w:tc>
          <w:tcPr>
            <w:tcW w:w="4116" w:type="dxa"/>
          </w:tcPr>
          <w:p w14:paraId="27FE6C44" w14:textId="77777777" w:rsidR="007E78CE" w:rsidRDefault="00000000">
            <w:pPr>
              <w:jc w:val="both"/>
              <w:rPr>
                <w:rFonts w:ascii="Times New Roman" w:hAnsi="Times New Roman" w:cs="Times New Roman"/>
                <w:b/>
                <w:sz w:val="20"/>
                <w:szCs w:val="20"/>
              </w:rPr>
            </w:pPr>
            <w:r>
              <w:rPr>
                <w:rFonts w:ascii="Times New Roman" w:hAnsi="Times New Roman" w:cs="Times New Roman"/>
                <w:b/>
                <w:sz w:val="20"/>
                <w:szCs w:val="20"/>
              </w:rPr>
              <w:t>Дефицит критического мышления:</w:t>
            </w:r>
          </w:p>
          <w:p w14:paraId="668C4498" w14:textId="77777777" w:rsidR="007E78CE" w:rsidRDefault="00000000">
            <w:pPr>
              <w:jc w:val="both"/>
              <w:rPr>
                <w:rFonts w:ascii="Times New Roman" w:hAnsi="Times New Roman" w:cs="Times New Roman"/>
                <w:b/>
                <w:sz w:val="20"/>
                <w:szCs w:val="20"/>
              </w:rPr>
            </w:pPr>
            <w:r>
              <w:rPr>
                <w:rFonts w:ascii="Times New Roman" w:hAnsi="Times New Roman" w:cs="Times New Roman"/>
                <w:sz w:val="20"/>
                <w:szCs w:val="20"/>
              </w:rPr>
              <w:t>Например, испытывает трудности в выполнении ключевых заданий. Как правило не генерирует гипотезы, не применяет знания в практике либо из-за их нехватки, либо из-за неумения (отсутствие индукции), не умеет критически оценивать информацию</w:t>
            </w:r>
          </w:p>
        </w:tc>
      </w:tr>
      <w:tr w:rsidR="007E78CE" w14:paraId="29AC131A" w14:textId="77777777">
        <w:tc>
          <w:tcPr>
            <w:tcW w:w="425" w:type="dxa"/>
          </w:tcPr>
          <w:p w14:paraId="0F9ACDDB" w14:textId="77777777" w:rsidR="007E78CE" w:rsidRDefault="00000000">
            <w:pPr>
              <w:jc w:val="both"/>
              <w:rPr>
                <w:rFonts w:ascii="Times New Roman" w:hAnsi="Times New Roman" w:cs="Times New Roman"/>
                <w:b/>
                <w:sz w:val="20"/>
                <w:szCs w:val="20"/>
              </w:rPr>
            </w:pPr>
            <w:r>
              <w:rPr>
                <w:rFonts w:ascii="Times New Roman" w:hAnsi="Times New Roman" w:cs="Times New Roman"/>
                <w:b/>
                <w:sz w:val="20"/>
                <w:szCs w:val="20"/>
              </w:rPr>
              <w:t>9</w:t>
            </w:r>
          </w:p>
        </w:tc>
        <w:tc>
          <w:tcPr>
            <w:tcW w:w="3861" w:type="dxa"/>
          </w:tcPr>
          <w:p w14:paraId="40D80F0B" w14:textId="77777777" w:rsidR="007E78CE" w:rsidRDefault="00000000">
            <w:pPr>
              <w:jc w:val="both"/>
              <w:rPr>
                <w:rFonts w:ascii="Times New Roman" w:hAnsi="Times New Roman" w:cs="Times New Roman"/>
                <w:sz w:val="20"/>
                <w:szCs w:val="20"/>
              </w:rPr>
            </w:pPr>
            <w:r>
              <w:rPr>
                <w:rFonts w:ascii="Times New Roman" w:hAnsi="Times New Roman" w:cs="Times New Roman"/>
                <w:sz w:val="20"/>
                <w:szCs w:val="20"/>
              </w:rPr>
              <w:t>Полностью соблюдает правила академического поведения с пониманием, предлагает улучшения с целью повышения эффективности.</w:t>
            </w:r>
          </w:p>
          <w:p w14:paraId="3BC5F396" w14:textId="77777777" w:rsidR="007E78CE" w:rsidRDefault="00000000">
            <w:pPr>
              <w:jc w:val="both"/>
              <w:rPr>
                <w:rFonts w:ascii="Times New Roman" w:hAnsi="Times New Roman" w:cs="Times New Roman"/>
                <w:sz w:val="20"/>
                <w:szCs w:val="20"/>
              </w:rPr>
            </w:pPr>
            <w:r>
              <w:rPr>
                <w:rFonts w:ascii="Times New Roman" w:hAnsi="Times New Roman" w:cs="Times New Roman"/>
                <w:sz w:val="20"/>
                <w:szCs w:val="20"/>
              </w:rPr>
              <w:t>Соблюдает этику общения – как устную, так и письменную (в чатах и обращениях)</w:t>
            </w:r>
          </w:p>
        </w:tc>
        <w:tc>
          <w:tcPr>
            <w:tcW w:w="1559" w:type="dxa"/>
          </w:tcPr>
          <w:p w14:paraId="341E8C1F" w14:textId="77777777" w:rsidR="007E78CE" w:rsidRDefault="00000000">
            <w:pPr>
              <w:ind w:left="-141" w:right="-75"/>
              <w:jc w:val="center"/>
              <w:rPr>
                <w:rFonts w:ascii="Times New Roman" w:hAnsi="Times New Roman" w:cs="Times New Roman"/>
                <w:b/>
                <w:sz w:val="20"/>
                <w:szCs w:val="20"/>
              </w:rPr>
            </w:pPr>
            <w:r>
              <w:rPr>
                <w:rFonts w:ascii="Times New Roman" w:hAnsi="Times New Roman" w:cs="Times New Roman"/>
                <w:b/>
                <w:sz w:val="20"/>
                <w:szCs w:val="20"/>
              </w:rPr>
              <w:t>Соблюдение правил академического поведения</w:t>
            </w:r>
          </w:p>
          <w:p w14:paraId="12F257CF" w14:textId="77777777" w:rsidR="007E78CE" w:rsidRDefault="00000000">
            <w:pPr>
              <w:ind w:left="-141" w:right="-75"/>
              <w:jc w:val="center"/>
              <w:rPr>
                <w:rFonts w:ascii="Times New Roman" w:hAnsi="Times New Roman" w:cs="Times New Roman"/>
                <w:b/>
                <w:sz w:val="20"/>
                <w:szCs w:val="20"/>
              </w:rPr>
            </w:pPr>
            <w:r>
              <w:rPr>
                <w:rFonts w:ascii="Times New Roman" w:hAnsi="Times New Roman" w:cs="Times New Roman"/>
                <w:b/>
                <w:sz w:val="20"/>
                <w:szCs w:val="20"/>
              </w:rPr>
              <w:t>10 8 6 4 2 0</w:t>
            </w:r>
          </w:p>
        </w:tc>
        <w:tc>
          <w:tcPr>
            <w:tcW w:w="4116" w:type="dxa"/>
          </w:tcPr>
          <w:p w14:paraId="761F4BCE" w14:textId="77777777" w:rsidR="007E78CE" w:rsidRDefault="00000000">
            <w:pPr>
              <w:jc w:val="both"/>
              <w:rPr>
                <w:rFonts w:ascii="Times New Roman" w:hAnsi="Times New Roman" w:cs="Times New Roman"/>
                <w:sz w:val="20"/>
                <w:szCs w:val="20"/>
              </w:rPr>
            </w:pPr>
            <w:r>
              <w:rPr>
                <w:rFonts w:ascii="Times New Roman" w:hAnsi="Times New Roman" w:cs="Times New Roman"/>
                <w:sz w:val="20"/>
                <w:szCs w:val="20"/>
              </w:rPr>
              <w:t>Пренебрегает правилами, мешает другим членам коллектива</w:t>
            </w:r>
          </w:p>
        </w:tc>
      </w:tr>
      <w:tr w:rsidR="007E78CE" w14:paraId="552E6A3E" w14:textId="77777777">
        <w:tc>
          <w:tcPr>
            <w:tcW w:w="425" w:type="dxa"/>
          </w:tcPr>
          <w:p w14:paraId="49658A43" w14:textId="77777777" w:rsidR="007E78CE" w:rsidRDefault="00000000">
            <w:pPr>
              <w:ind w:right="-113"/>
              <w:jc w:val="both"/>
              <w:rPr>
                <w:rFonts w:ascii="Times New Roman" w:hAnsi="Times New Roman" w:cs="Times New Roman"/>
                <w:b/>
                <w:sz w:val="20"/>
                <w:szCs w:val="20"/>
              </w:rPr>
            </w:pPr>
            <w:r>
              <w:rPr>
                <w:rFonts w:ascii="Times New Roman" w:hAnsi="Times New Roman" w:cs="Times New Roman"/>
                <w:b/>
                <w:sz w:val="20"/>
                <w:szCs w:val="20"/>
              </w:rPr>
              <w:lastRenderedPageBreak/>
              <w:t>10</w:t>
            </w:r>
          </w:p>
        </w:tc>
        <w:tc>
          <w:tcPr>
            <w:tcW w:w="3861" w:type="dxa"/>
          </w:tcPr>
          <w:p w14:paraId="5776008F" w14:textId="77777777" w:rsidR="007E78CE" w:rsidRDefault="00000000">
            <w:pPr>
              <w:jc w:val="both"/>
              <w:rPr>
                <w:rFonts w:ascii="Times New Roman" w:hAnsi="Times New Roman" w:cs="Times New Roman"/>
                <w:sz w:val="20"/>
                <w:szCs w:val="20"/>
              </w:rPr>
            </w:pPr>
            <w:r>
              <w:rPr>
                <w:rFonts w:ascii="Times New Roman" w:hAnsi="Times New Roman" w:cs="Times New Roman"/>
                <w:sz w:val="20"/>
                <w:szCs w:val="20"/>
              </w:rPr>
              <w:t xml:space="preserve">Полностью соблюдает правила с полным их пониманием, побуждает других членов группы придерживаться правил </w:t>
            </w:r>
          </w:p>
          <w:p w14:paraId="65004E15" w14:textId="77777777" w:rsidR="007E78CE" w:rsidRDefault="00000000">
            <w:pPr>
              <w:jc w:val="both"/>
              <w:rPr>
                <w:rFonts w:ascii="Times New Roman" w:hAnsi="Times New Roman" w:cs="Times New Roman"/>
                <w:sz w:val="20"/>
                <w:szCs w:val="20"/>
              </w:rPr>
            </w:pPr>
            <w:r>
              <w:rPr>
                <w:rFonts w:ascii="Times New Roman" w:hAnsi="Times New Roman" w:cs="Times New Roman"/>
                <w:sz w:val="20"/>
                <w:szCs w:val="20"/>
              </w:rPr>
              <w:t>Строго соблюдает принципы врачебной этики и PRIMUM NON NOCERE</w:t>
            </w:r>
          </w:p>
        </w:tc>
        <w:tc>
          <w:tcPr>
            <w:tcW w:w="1559" w:type="dxa"/>
          </w:tcPr>
          <w:p w14:paraId="57C05731" w14:textId="77777777" w:rsidR="007E78CE" w:rsidRDefault="00000000">
            <w:pPr>
              <w:ind w:left="-141" w:right="-75"/>
              <w:jc w:val="center"/>
              <w:rPr>
                <w:rFonts w:ascii="Times New Roman" w:hAnsi="Times New Roman" w:cs="Times New Roman"/>
                <w:b/>
                <w:sz w:val="20"/>
                <w:szCs w:val="20"/>
              </w:rPr>
            </w:pPr>
            <w:r>
              <w:rPr>
                <w:rFonts w:ascii="Times New Roman" w:hAnsi="Times New Roman" w:cs="Times New Roman"/>
                <w:b/>
                <w:sz w:val="20"/>
                <w:szCs w:val="20"/>
              </w:rPr>
              <w:t>Соблюдение правил поведения в клинике</w:t>
            </w:r>
          </w:p>
          <w:p w14:paraId="08DDCB4B" w14:textId="77777777" w:rsidR="007E78CE" w:rsidRDefault="00000000">
            <w:pPr>
              <w:ind w:left="-141" w:right="-75"/>
              <w:jc w:val="center"/>
              <w:rPr>
                <w:rFonts w:ascii="Times New Roman" w:hAnsi="Times New Roman" w:cs="Times New Roman"/>
                <w:b/>
                <w:sz w:val="20"/>
                <w:szCs w:val="20"/>
              </w:rPr>
            </w:pPr>
            <w:r>
              <w:rPr>
                <w:rFonts w:ascii="Times New Roman" w:hAnsi="Times New Roman" w:cs="Times New Roman"/>
                <w:b/>
                <w:sz w:val="20"/>
                <w:szCs w:val="20"/>
              </w:rPr>
              <w:t>10 8 6 4 2 0</w:t>
            </w:r>
          </w:p>
        </w:tc>
        <w:tc>
          <w:tcPr>
            <w:tcW w:w="4116" w:type="dxa"/>
          </w:tcPr>
          <w:p w14:paraId="3FCCC394" w14:textId="77777777" w:rsidR="007E78CE" w:rsidRDefault="00000000">
            <w:pPr>
              <w:jc w:val="both"/>
              <w:rPr>
                <w:rFonts w:ascii="Times New Roman" w:hAnsi="Times New Roman" w:cs="Times New Roman"/>
                <w:sz w:val="20"/>
                <w:szCs w:val="20"/>
              </w:rPr>
            </w:pPr>
            <w:r>
              <w:rPr>
                <w:rFonts w:ascii="Times New Roman" w:hAnsi="Times New Roman" w:cs="Times New Roman"/>
                <w:sz w:val="20"/>
                <w:szCs w:val="20"/>
              </w:rPr>
              <w:t>Нарушает правила.</w:t>
            </w:r>
          </w:p>
          <w:p w14:paraId="2D77DB9C" w14:textId="77777777" w:rsidR="007E78CE" w:rsidRDefault="00000000">
            <w:pPr>
              <w:jc w:val="both"/>
              <w:rPr>
                <w:rFonts w:ascii="Times New Roman" w:hAnsi="Times New Roman" w:cs="Times New Roman"/>
                <w:sz w:val="20"/>
                <w:szCs w:val="20"/>
              </w:rPr>
            </w:pPr>
            <w:r>
              <w:rPr>
                <w:rFonts w:ascii="Times New Roman" w:hAnsi="Times New Roman" w:cs="Times New Roman"/>
                <w:sz w:val="20"/>
                <w:szCs w:val="20"/>
              </w:rPr>
              <w:t>Побуждает и провоцирует других членов группы нарушать правила</w:t>
            </w:r>
          </w:p>
          <w:p w14:paraId="6A30B727" w14:textId="77777777" w:rsidR="007E78CE" w:rsidRDefault="00000000">
            <w:pPr>
              <w:jc w:val="both"/>
              <w:rPr>
                <w:rFonts w:ascii="Times New Roman" w:hAnsi="Times New Roman" w:cs="Times New Roman"/>
                <w:sz w:val="20"/>
                <w:szCs w:val="20"/>
              </w:rPr>
            </w:pPr>
            <w:r>
              <w:rPr>
                <w:rFonts w:ascii="Times New Roman" w:hAnsi="Times New Roman" w:cs="Times New Roman"/>
                <w:sz w:val="20"/>
                <w:szCs w:val="20"/>
              </w:rPr>
              <w:t xml:space="preserve">Создает угрозу пациенту </w:t>
            </w:r>
          </w:p>
          <w:p w14:paraId="69EF37F2" w14:textId="77777777" w:rsidR="007E78CE" w:rsidRDefault="007E78CE">
            <w:pPr>
              <w:jc w:val="both"/>
              <w:rPr>
                <w:rFonts w:ascii="Times New Roman" w:hAnsi="Times New Roman" w:cs="Times New Roman"/>
                <w:sz w:val="20"/>
                <w:szCs w:val="20"/>
              </w:rPr>
            </w:pPr>
          </w:p>
          <w:p w14:paraId="19422485" w14:textId="77777777" w:rsidR="007E78CE" w:rsidRDefault="007E78CE">
            <w:pPr>
              <w:jc w:val="both"/>
              <w:rPr>
                <w:rFonts w:ascii="Times New Roman" w:hAnsi="Times New Roman" w:cs="Times New Roman"/>
                <w:b/>
                <w:sz w:val="20"/>
                <w:szCs w:val="20"/>
              </w:rPr>
            </w:pPr>
          </w:p>
          <w:p w14:paraId="197FC17C" w14:textId="77777777" w:rsidR="007E78CE" w:rsidRDefault="007E78CE">
            <w:pPr>
              <w:jc w:val="both"/>
              <w:rPr>
                <w:rFonts w:ascii="Times New Roman" w:hAnsi="Times New Roman" w:cs="Times New Roman"/>
                <w:b/>
                <w:sz w:val="20"/>
                <w:szCs w:val="20"/>
              </w:rPr>
            </w:pPr>
          </w:p>
        </w:tc>
      </w:tr>
      <w:tr w:rsidR="007E78CE" w14:paraId="241FB10A" w14:textId="77777777">
        <w:tc>
          <w:tcPr>
            <w:tcW w:w="425" w:type="dxa"/>
          </w:tcPr>
          <w:p w14:paraId="70AEAF34" w14:textId="77777777" w:rsidR="007E78CE" w:rsidRDefault="007E78CE">
            <w:pPr>
              <w:jc w:val="both"/>
              <w:rPr>
                <w:rFonts w:ascii="Times New Roman" w:hAnsi="Times New Roman" w:cs="Times New Roman"/>
                <w:b/>
                <w:sz w:val="20"/>
                <w:szCs w:val="20"/>
              </w:rPr>
            </w:pPr>
          </w:p>
        </w:tc>
        <w:tc>
          <w:tcPr>
            <w:tcW w:w="3861" w:type="dxa"/>
          </w:tcPr>
          <w:p w14:paraId="78844032" w14:textId="77777777" w:rsidR="007E78CE" w:rsidRDefault="00000000">
            <w:pPr>
              <w:jc w:val="both"/>
              <w:rPr>
                <w:rFonts w:ascii="Times New Roman" w:hAnsi="Times New Roman" w:cs="Times New Roman"/>
                <w:sz w:val="20"/>
                <w:szCs w:val="20"/>
              </w:rPr>
            </w:pPr>
            <w:r>
              <w:rPr>
                <w:rFonts w:ascii="Times New Roman" w:hAnsi="Times New Roman" w:cs="Times New Roman"/>
                <w:sz w:val="20"/>
                <w:szCs w:val="20"/>
              </w:rPr>
              <w:t>Максимально</w:t>
            </w:r>
          </w:p>
        </w:tc>
        <w:tc>
          <w:tcPr>
            <w:tcW w:w="1559" w:type="dxa"/>
          </w:tcPr>
          <w:p w14:paraId="049FA3FF" w14:textId="77777777" w:rsidR="007E78CE" w:rsidRDefault="00000000">
            <w:pPr>
              <w:ind w:left="-141" w:right="-75"/>
              <w:jc w:val="center"/>
              <w:rPr>
                <w:rFonts w:ascii="Times New Roman" w:hAnsi="Times New Roman" w:cs="Times New Roman"/>
                <w:b/>
                <w:sz w:val="20"/>
                <w:szCs w:val="20"/>
              </w:rPr>
            </w:pPr>
            <w:r>
              <w:rPr>
                <w:rFonts w:ascii="Times New Roman" w:hAnsi="Times New Roman" w:cs="Times New Roman"/>
                <w:b/>
                <w:sz w:val="20"/>
                <w:szCs w:val="20"/>
              </w:rPr>
              <w:t>100 баллов</w:t>
            </w:r>
          </w:p>
        </w:tc>
        <w:tc>
          <w:tcPr>
            <w:tcW w:w="4116" w:type="dxa"/>
          </w:tcPr>
          <w:p w14:paraId="7B631B6A" w14:textId="77777777" w:rsidR="007E78CE" w:rsidRDefault="007E78CE">
            <w:pPr>
              <w:widowControl w:val="0"/>
              <w:spacing w:before="22" w:line="200" w:lineRule="auto"/>
              <w:ind w:right="-20"/>
              <w:rPr>
                <w:rFonts w:ascii="Times New Roman" w:hAnsi="Times New Roman" w:cs="Times New Roman"/>
                <w:sz w:val="20"/>
                <w:szCs w:val="20"/>
              </w:rPr>
            </w:pPr>
          </w:p>
        </w:tc>
      </w:tr>
    </w:tbl>
    <w:p w14:paraId="6ED7861A" w14:textId="77777777" w:rsidR="007E78CE" w:rsidRDefault="007E78CE">
      <w:pPr>
        <w:jc w:val="center"/>
        <w:rPr>
          <w:rFonts w:ascii="Times New Roman" w:hAnsi="Times New Roman" w:cs="Times New Roman"/>
          <w:b/>
          <w:sz w:val="20"/>
          <w:szCs w:val="20"/>
        </w:rPr>
      </w:pPr>
    </w:p>
    <w:p w14:paraId="5D40797F" w14:textId="77777777" w:rsidR="007E78CE" w:rsidRDefault="00000000">
      <w:pPr>
        <w:jc w:val="both"/>
        <w:rPr>
          <w:rFonts w:ascii="Times New Roman" w:hAnsi="Times New Roman" w:cs="Times New Roman"/>
          <w:sz w:val="20"/>
          <w:szCs w:val="20"/>
        </w:rPr>
      </w:pPr>
      <w:r>
        <w:rPr>
          <w:rFonts w:ascii="Times New Roman" w:hAnsi="Times New Roman" w:cs="Times New Roman"/>
          <w:sz w:val="20"/>
          <w:szCs w:val="20"/>
        </w:rPr>
        <w:t>* грубое нарушение профессионального поведения, правил поведения в клинике – или снижение оценки по РК или аннулирование; этический комитет</w:t>
      </w:r>
    </w:p>
    <w:p w14:paraId="0D81E644" w14:textId="77777777" w:rsidR="007E78CE" w:rsidRDefault="00000000">
      <w:pPr>
        <w:jc w:val="both"/>
        <w:rPr>
          <w:rFonts w:ascii="Times New Roman" w:hAnsi="Times New Roman" w:cs="Times New Roman"/>
          <w:sz w:val="20"/>
          <w:szCs w:val="20"/>
        </w:rPr>
      </w:pPr>
      <w:r>
        <w:rPr>
          <w:rFonts w:ascii="Times New Roman" w:hAnsi="Times New Roman" w:cs="Times New Roman"/>
          <w:sz w:val="20"/>
          <w:szCs w:val="20"/>
        </w:rPr>
        <w:t>К подобным нарушениям является угроза здоровью пациентов из-за действия (например курение на территории клиники) или бездействия; грубость и хамство в отношении любого человека (пациента, одногруппника, коллеги, преподавателя, врача, медперсонала)</w:t>
      </w:r>
    </w:p>
    <w:p w14:paraId="4B6B6C1C" w14:textId="77777777" w:rsidR="007E78CE" w:rsidRDefault="007E78CE">
      <w:pPr>
        <w:ind w:left="284" w:firstLine="141"/>
        <w:rPr>
          <w:rFonts w:ascii="Times New Roman" w:hAnsi="Times New Roman" w:cs="Times New Roman"/>
          <w:b/>
          <w:sz w:val="20"/>
          <w:szCs w:val="20"/>
        </w:rPr>
      </w:pPr>
    </w:p>
    <w:p w14:paraId="731F4ADB" w14:textId="77777777" w:rsidR="007E78CE" w:rsidRDefault="007E78CE">
      <w:pPr>
        <w:jc w:val="both"/>
        <w:rPr>
          <w:rFonts w:ascii="Times New Roman" w:hAnsi="Times New Roman" w:cs="Times New Roman"/>
          <w:b/>
          <w:sz w:val="20"/>
          <w:szCs w:val="20"/>
        </w:rPr>
      </w:pPr>
    </w:p>
    <w:p w14:paraId="1287A7DA" w14:textId="77777777" w:rsidR="007E78CE" w:rsidRDefault="007E78CE">
      <w:pPr>
        <w:jc w:val="both"/>
        <w:rPr>
          <w:rFonts w:ascii="Times New Roman" w:hAnsi="Times New Roman" w:cs="Times New Roman"/>
          <w:b/>
          <w:sz w:val="20"/>
          <w:szCs w:val="20"/>
        </w:rPr>
      </w:pPr>
    </w:p>
    <w:p w14:paraId="793F0612" w14:textId="77777777" w:rsidR="007E78CE" w:rsidRDefault="007E78CE">
      <w:pPr>
        <w:jc w:val="both"/>
        <w:rPr>
          <w:rFonts w:ascii="Times New Roman" w:hAnsi="Times New Roman" w:cs="Times New Roman"/>
          <w:b/>
          <w:sz w:val="20"/>
          <w:szCs w:val="20"/>
        </w:rPr>
      </w:pPr>
    </w:p>
    <w:p w14:paraId="01D8E35E" w14:textId="77777777" w:rsidR="007E78CE" w:rsidRDefault="007E78CE">
      <w:pPr>
        <w:jc w:val="both"/>
        <w:rPr>
          <w:rFonts w:ascii="Times New Roman" w:hAnsi="Times New Roman" w:cs="Times New Roman"/>
          <w:b/>
          <w:sz w:val="20"/>
          <w:szCs w:val="20"/>
        </w:rPr>
      </w:pPr>
    </w:p>
    <w:p w14:paraId="78974651" w14:textId="77777777" w:rsidR="007E78CE" w:rsidRDefault="00000000">
      <w:pPr>
        <w:jc w:val="both"/>
        <w:rPr>
          <w:rFonts w:ascii="Times New Roman" w:hAnsi="Times New Roman" w:cs="Times New Roman"/>
          <w:b/>
          <w:sz w:val="20"/>
          <w:szCs w:val="20"/>
        </w:rPr>
      </w:pPr>
      <w:r>
        <w:rPr>
          <w:rFonts w:ascii="Times New Roman" w:hAnsi="Times New Roman" w:cs="Times New Roman"/>
          <w:b/>
          <w:sz w:val="20"/>
          <w:szCs w:val="20"/>
        </w:rPr>
        <w:t>Задания на СРС, График их выполнения, Методические указания к ним</w:t>
      </w:r>
    </w:p>
    <w:p w14:paraId="5E7181F8" w14:textId="77777777" w:rsidR="007E78CE" w:rsidRDefault="00000000">
      <w:pPr>
        <w:rPr>
          <w:rFonts w:ascii="Times New Roman" w:hAnsi="Times New Roman" w:cs="Times New Roman"/>
          <w:b/>
          <w:sz w:val="20"/>
          <w:szCs w:val="20"/>
        </w:rPr>
      </w:pPr>
      <w:r>
        <w:rPr>
          <w:rFonts w:ascii="Times New Roman" w:hAnsi="Times New Roman" w:cs="Times New Roman"/>
          <w:b/>
          <w:sz w:val="20"/>
          <w:szCs w:val="20"/>
        </w:rPr>
        <w:t>15 часов</w:t>
      </w:r>
    </w:p>
    <w:p w14:paraId="4393F144" w14:textId="77777777" w:rsidR="007E78CE" w:rsidRDefault="00000000">
      <w:pPr>
        <w:rPr>
          <w:rFonts w:ascii="Times New Roman" w:hAnsi="Times New Roman" w:cs="Times New Roman"/>
          <w:sz w:val="20"/>
          <w:szCs w:val="20"/>
          <w:u w:val="single"/>
        </w:rPr>
      </w:pPr>
      <w:r>
        <w:rPr>
          <w:rFonts w:ascii="Times New Roman" w:hAnsi="Times New Roman" w:cs="Times New Roman"/>
          <w:b/>
          <w:sz w:val="20"/>
          <w:szCs w:val="20"/>
          <w:u w:val="single"/>
        </w:rPr>
        <w:t>Внеаудиторная самостоятельная деятельность:</w:t>
      </w:r>
    </w:p>
    <w:p w14:paraId="1D9BA64E" w14:textId="77777777" w:rsidR="007E78CE" w:rsidRDefault="00000000">
      <w:pPr>
        <w:widowControl w:val="0"/>
        <w:numPr>
          <w:ilvl w:val="0"/>
          <w:numId w:val="11"/>
        </w:numPr>
        <w:shd w:val="clear" w:color="auto" w:fill="FFFFFF"/>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изучение специальной медицинской литературы</w:t>
      </w:r>
    </w:p>
    <w:p w14:paraId="7747C7B0" w14:textId="77777777" w:rsidR="007E78CE" w:rsidRDefault="00000000">
      <w:pPr>
        <w:widowControl w:val="0"/>
        <w:numPr>
          <w:ilvl w:val="0"/>
          <w:numId w:val="11"/>
        </w:numPr>
        <w:shd w:val="clear" w:color="auto" w:fill="FFFFFF"/>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работа с электронными информационными ресурсами, в том числе и медицинских порталов сети Интернет</w:t>
      </w:r>
    </w:p>
    <w:p w14:paraId="17C4A479" w14:textId="77777777" w:rsidR="007E78CE" w:rsidRDefault="00000000">
      <w:pPr>
        <w:widowControl w:val="0"/>
        <w:numPr>
          <w:ilvl w:val="0"/>
          <w:numId w:val="11"/>
        </w:numPr>
        <w:shd w:val="clear" w:color="auto" w:fill="FFFFFF"/>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Индивидуальное задание – создание презентации по предложенным темам</w:t>
      </w:r>
    </w:p>
    <w:p w14:paraId="6DE68168" w14:textId="77777777" w:rsidR="007E78CE" w:rsidRDefault="007E78CE">
      <w:pPr>
        <w:widowControl w:val="0"/>
        <w:spacing w:line="276" w:lineRule="auto"/>
        <w:ind w:left="-426"/>
        <w:jc w:val="center"/>
        <w:rPr>
          <w:rFonts w:ascii="Times New Roman" w:hAnsi="Times New Roman" w:cs="Times New Roman"/>
          <w:b/>
          <w:sz w:val="20"/>
          <w:szCs w:val="20"/>
        </w:rPr>
      </w:pPr>
    </w:p>
    <w:tbl>
      <w:tblPr>
        <w:tblW w:w="1019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4197"/>
        <w:gridCol w:w="2373"/>
        <w:gridCol w:w="3092"/>
      </w:tblGrid>
      <w:tr w:rsidR="007E78CE" w14:paraId="2FF7573C" w14:textId="77777777">
        <w:tc>
          <w:tcPr>
            <w:tcW w:w="533" w:type="dxa"/>
            <w:tcBorders>
              <w:top w:val="single" w:sz="4" w:space="0" w:color="000000"/>
              <w:left w:val="single" w:sz="4" w:space="0" w:color="000000"/>
              <w:bottom w:val="single" w:sz="4" w:space="0" w:color="000000"/>
              <w:right w:val="single" w:sz="4" w:space="0" w:color="000000"/>
            </w:tcBorders>
          </w:tcPr>
          <w:p w14:paraId="3EFF6F9D" w14:textId="77777777" w:rsidR="007E78CE" w:rsidRDefault="00000000">
            <w:pPr>
              <w:shd w:val="clear" w:color="auto" w:fill="FFFFFF"/>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197" w:type="dxa"/>
            <w:tcBorders>
              <w:top w:val="single" w:sz="4" w:space="0" w:color="000000"/>
              <w:left w:val="single" w:sz="4" w:space="0" w:color="000000"/>
              <w:bottom w:val="single" w:sz="4" w:space="0" w:color="000000"/>
              <w:right w:val="single" w:sz="4" w:space="0" w:color="000000"/>
            </w:tcBorders>
          </w:tcPr>
          <w:p w14:paraId="6869A530" w14:textId="77777777" w:rsidR="007E78CE" w:rsidRDefault="00000000">
            <w:pPr>
              <w:shd w:val="clear" w:color="auto" w:fill="FFFFFF"/>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Задания на СРС</w:t>
            </w:r>
          </w:p>
        </w:tc>
        <w:tc>
          <w:tcPr>
            <w:tcW w:w="2373" w:type="dxa"/>
            <w:tcBorders>
              <w:top w:val="single" w:sz="4" w:space="0" w:color="000000"/>
              <w:left w:val="single" w:sz="4" w:space="0" w:color="000000"/>
              <w:bottom w:val="single" w:sz="4" w:space="0" w:color="000000"/>
              <w:right w:val="single" w:sz="4" w:space="0" w:color="000000"/>
            </w:tcBorders>
          </w:tcPr>
          <w:p w14:paraId="37F30365" w14:textId="77777777" w:rsidR="007E78CE" w:rsidRDefault="00000000">
            <w:pPr>
              <w:shd w:val="clear" w:color="auto" w:fill="FFFFFF"/>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Форма выполнения СРС</w:t>
            </w:r>
          </w:p>
        </w:tc>
        <w:tc>
          <w:tcPr>
            <w:tcW w:w="3092" w:type="dxa"/>
            <w:tcBorders>
              <w:top w:val="single" w:sz="4" w:space="0" w:color="000000"/>
              <w:left w:val="single" w:sz="4" w:space="0" w:color="000000"/>
              <w:bottom w:val="single" w:sz="4" w:space="0" w:color="000000"/>
              <w:right w:val="single" w:sz="4" w:space="0" w:color="000000"/>
            </w:tcBorders>
          </w:tcPr>
          <w:p w14:paraId="00D6152F" w14:textId="77777777" w:rsidR="007E78CE" w:rsidRDefault="00000000">
            <w:pPr>
              <w:shd w:val="clear" w:color="auto" w:fill="FFFFFF"/>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Сроки сдачи СРС (учебная неделя)</w:t>
            </w:r>
          </w:p>
        </w:tc>
      </w:tr>
      <w:tr w:rsidR="007E78CE" w14:paraId="4D28D62E" w14:textId="77777777">
        <w:tc>
          <w:tcPr>
            <w:tcW w:w="533" w:type="dxa"/>
            <w:tcBorders>
              <w:top w:val="single" w:sz="4" w:space="0" w:color="000000"/>
              <w:left w:val="single" w:sz="4" w:space="0" w:color="000000"/>
              <w:bottom w:val="single" w:sz="4" w:space="0" w:color="000000"/>
              <w:right w:val="single" w:sz="4" w:space="0" w:color="000000"/>
            </w:tcBorders>
          </w:tcPr>
          <w:p w14:paraId="3EDA6440" w14:textId="77777777" w:rsidR="007E78CE" w:rsidRDefault="00000000">
            <w:pPr>
              <w:shd w:val="clear" w:color="auto" w:fill="FFFFFF"/>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w:t>
            </w:r>
          </w:p>
        </w:tc>
        <w:tc>
          <w:tcPr>
            <w:tcW w:w="4197" w:type="dxa"/>
            <w:tcBorders>
              <w:top w:val="single" w:sz="4" w:space="0" w:color="000000"/>
              <w:left w:val="single" w:sz="4" w:space="0" w:color="000000"/>
              <w:bottom w:val="single" w:sz="4" w:space="0" w:color="000000"/>
              <w:right w:val="single" w:sz="4" w:space="0" w:color="000000"/>
            </w:tcBorders>
          </w:tcPr>
          <w:p w14:paraId="5B44CD38" w14:textId="77777777" w:rsidR="007E78CE" w:rsidRDefault="00000000">
            <w:pPr>
              <w:shd w:val="clear" w:color="auto" w:fill="FFFFFF"/>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Нейроэндокринная регуляция менструального цикла</w:t>
            </w:r>
          </w:p>
        </w:tc>
        <w:tc>
          <w:tcPr>
            <w:tcW w:w="2373" w:type="dxa"/>
            <w:tcBorders>
              <w:top w:val="single" w:sz="4" w:space="0" w:color="000000"/>
              <w:left w:val="single" w:sz="4" w:space="0" w:color="000000"/>
              <w:bottom w:val="single" w:sz="4" w:space="0" w:color="000000"/>
              <w:right w:val="single" w:sz="4" w:space="0" w:color="000000"/>
            </w:tcBorders>
          </w:tcPr>
          <w:p w14:paraId="7981B6F4" w14:textId="77777777" w:rsidR="007E78CE" w:rsidRDefault="00000000">
            <w:pPr>
              <w:shd w:val="clear" w:color="auto" w:fill="FFFFFF"/>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Презентация</w:t>
            </w:r>
          </w:p>
        </w:tc>
        <w:tc>
          <w:tcPr>
            <w:tcW w:w="3092" w:type="dxa"/>
            <w:tcBorders>
              <w:top w:val="single" w:sz="4" w:space="0" w:color="000000"/>
              <w:left w:val="single" w:sz="4" w:space="0" w:color="000000"/>
              <w:bottom w:val="single" w:sz="4" w:space="0" w:color="000000"/>
              <w:right w:val="single" w:sz="4" w:space="0" w:color="000000"/>
            </w:tcBorders>
          </w:tcPr>
          <w:p w14:paraId="0054B823" w14:textId="77777777" w:rsidR="007E78CE" w:rsidRDefault="00000000">
            <w:pPr>
              <w:shd w:val="clear" w:color="auto" w:fill="FFFFFF"/>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7E78CE" w14:paraId="56253697" w14:textId="77777777">
        <w:tc>
          <w:tcPr>
            <w:tcW w:w="533" w:type="dxa"/>
            <w:tcBorders>
              <w:top w:val="single" w:sz="4" w:space="0" w:color="000000"/>
              <w:left w:val="single" w:sz="4" w:space="0" w:color="000000"/>
              <w:bottom w:val="single" w:sz="4" w:space="0" w:color="000000"/>
              <w:right w:val="single" w:sz="4" w:space="0" w:color="000000"/>
            </w:tcBorders>
          </w:tcPr>
          <w:p w14:paraId="32AD76C8" w14:textId="77777777" w:rsidR="007E78CE" w:rsidRDefault="00000000">
            <w:pPr>
              <w:shd w:val="clear" w:color="auto" w:fill="FFFFFF"/>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4197" w:type="dxa"/>
            <w:tcBorders>
              <w:top w:val="single" w:sz="4" w:space="0" w:color="000000"/>
              <w:left w:val="single" w:sz="4" w:space="0" w:color="000000"/>
              <w:bottom w:val="single" w:sz="4" w:space="0" w:color="000000"/>
              <w:right w:val="single" w:sz="4" w:space="0" w:color="000000"/>
            </w:tcBorders>
          </w:tcPr>
          <w:p w14:paraId="43B2B73D" w14:textId="77777777" w:rsidR="007E78CE" w:rsidRDefault="00000000">
            <w:pPr>
              <w:shd w:val="clear" w:color="auto" w:fill="FFFFFF"/>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Аномальные маточные кровотечения</w:t>
            </w:r>
          </w:p>
          <w:p w14:paraId="3A2C7E2B" w14:textId="77777777" w:rsidR="007E78CE" w:rsidRDefault="007E78CE">
            <w:pPr>
              <w:shd w:val="clear" w:color="auto" w:fill="FFFFFF"/>
              <w:spacing w:line="276" w:lineRule="auto"/>
              <w:jc w:val="both"/>
              <w:rPr>
                <w:rFonts w:ascii="Times New Roman" w:eastAsia="Times New Roman" w:hAnsi="Times New Roman" w:cs="Times New Roman"/>
                <w:sz w:val="20"/>
                <w:szCs w:val="20"/>
              </w:rPr>
            </w:pPr>
          </w:p>
        </w:tc>
        <w:tc>
          <w:tcPr>
            <w:tcW w:w="2373" w:type="dxa"/>
            <w:tcBorders>
              <w:top w:val="single" w:sz="4" w:space="0" w:color="000000"/>
              <w:left w:val="single" w:sz="4" w:space="0" w:color="000000"/>
              <w:bottom w:val="single" w:sz="4" w:space="0" w:color="000000"/>
              <w:right w:val="single" w:sz="4" w:space="0" w:color="000000"/>
            </w:tcBorders>
          </w:tcPr>
          <w:p w14:paraId="57F11DBF" w14:textId="77777777" w:rsidR="007E78CE" w:rsidRDefault="00000000">
            <w:pPr>
              <w:shd w:val="clear" w:color="auto" w:fill="FFFFFF"/>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Презентация</w:t>
            </w:r>
          </w:p>
        </w:tc>
        <w:tc>
          <w:tcPr>
            <w:tcW w:w="3092" w:type="dxa"/>
            <w:tcBorders>
              <w:top w:val="single" w:sz="4" w:space="0" w:color="000000"/>
              <w:left w:val="single" w:sz="4" w:space="0" w:color="000000"/>
              <w:bottom w:val="single" w:sz="4" w:space="0" w:color="000000"/>
              <w:right w:val="single" w:sz="4" w:space="0" w:color="000000"/>
            </w:tcBorders>
          </w:tcPr>
          <w:p w14:paraId="580F1854" w14:textId="77777777" w:rsidR="007E78CE" w:rsidRDefault="00000000">
            <w:pPr>
              <w:shd w:val="clear" w:color="auto" w:fill="FFFFFF"/>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7E78CE" w14:paraId="1A6B375E" w14:textId="77777777">
        <w:tc>
          <w:tcPr>
            <w:tcW w:w="533" w:type="dxa"/>
            <w:tcBorders>
              <w:top w:val="single" w:sz="4" w:space="0" w:color="000000"/>
              <w:left w:val="single" w:sz="4" w:space="0" w:color="000000"/>
              <w:bottom w:val="single" w:sz="4" w:space="0" w:color="000000"/>
              <w:right w:val="single" w:sz="4" w:space="0" w:color="000000"/>
            </w:tcBorders>
          </w:tcPr>
          <w:p w14:paraId="6CAC2428" w14:textId="77777777" w:rsidR="007E78CE" w:rsidRDefault="00000000">
            <w:pPr>
              <w:shd w:val="clear" w:color="auto" w:fill="FFFFFF"/>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197" w:type="dxa"/>
            <w:tcBorders>
              <w:top w:val="single" w:sz="4" w:space="0" w:color="000000"/>
              <w:left w:val="single" w:sz="4" w:space="0" w:color="000000"/>
              <w:bottom w:val="single" w:sz="4" w:space="0" w:color="000000"/>
              <w:right w:val="single" w:sz="4" w:space="0" w:color="000000"/>
            </w:tcBorders>
          </w:tcPr>
          <w:p w14:paraId="22F4028D" w14:textId="77777777" w:rsidR="007E78CE" w:rsidRDefault="00000000">
            <w:pPr>
              <w:shd w:val="clear" w:color="auto" w:fill="FFFFFF"/>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Врожденные пороки развития женских половых органов.</w:t>
            </w:r>
          </w:p>
        </w:tc>
        <w:tc>
          <w:tcPr>
            <w:tcW w:w="2373" w:type="dxa"/>
            <w:tcBorders>
              <w:top w:val="single" w:sz="4" w:space="0" w:color="000000"/>
              <w:left w:val="single" w:sz="4" w:space="0" w:color="000000"/>
              <w:bottom w:val="single" w:sz="4" w:space="0" w:color="000000"/>
              <w:right w:val="single" w:sz="4" w:space="0" w:color="000000"/>
            </w:tcBorders>
          </w:tcPr>
          <w:p w14:paraId="0612A3FB" w14:textId="77777777" w:rsidR="007E78CE" w:rsidRDefault="00000000">
            <w:pPr>
              <w:shd w:val="clear" w:color="auto" w:fill="FFFFFF"/>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Презентация</w:t>
            </w:r>
          </w:p>
        </w:tc>
        <w:tc>
          <w:tcPr>
            <w:tcW w:w="3092" w:type="dxa"/>
            <w:tcBorders>
              <w:top w:val="single" w:sz="4" w:space="0" w:color="000000"/>
              <w:left w:val="single" w:sz="4" w:space="0" w:color="000000"/>
              <w:bottom w:val="single" w:sz="4" w:space="0" w:color="000000"/>
              <w:right w:val="single" w:sz="4" w:space="0" w:color="000000"/>
            </w:tcBorders>
          </w:tcPr>
          <w:p w14:paraId="142995F9" w14:textId="77777777" w:rsidR="007E78CE" w:rsidRDefault="00000000">
            <w:pPr>
              <w:shd w:val="clear" w:color="auto" w:fill="FFFFFF"/>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7E78CE" w14:paraId="5D62F540" w14:textId="77777777">
        <w:tc>
          <w:tcPr>
            <w:tcW w:w="533" w:type="dxa"/>
            <w:tcBorders>
              <w:top w:val="single" w:sz="4" w:space="0" w:color="000000"/>
              <w:left w:val="single" w:sz="4" w:space="0" w:color="000000"/>
              <w:bottom w:val="single" w:sz="4" w:space="0" w:color="000000"/>
              <w:right w:val="single" w:sz="4" w:space="0" w:color="000000"/>
            </w:tcBorders>
          </w:tcPr>
          <w:p w14:paraId="1E37D6AF" w14:textId="77777777" w:rsidR="007E78CE" w:rsidRDefault="00000000">
            <w:pPr>
              <w:shd w:val="clear" w:color="auto" w:fill="FFFFFF"/>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4197" w:type="dxa"/>
            <w:tcBorders>
              <w:top w:val="single" w:sz="4" w:space="0" w:color="000000"/>
              <w:left w:val="single" w:sz="4" w:space="0" w:color="000000"/>
              <w:bottom w:val="single" w:sz="4" w:space="0" w:color="000000"/>
              <w:right w:val="single" w:sz="4" w:space="0" w:color="000000"/>
            </w:tcBorders>
          </w:tcPr>
          <w:p w14:paraId="5F33C0A1" w14:textId="77777777" w:rsidR="007E78CE" w:rsidRDefault="00000000">
            <w:pPr>
              <w:shd w:val="clear" w:color="auto" w:fill="FFFFFF"/>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Бесплодный брак. Алгоритм обследования супружеской пары</w:t>
            </w:r>
          </w:p>
        </w:tc>
        <w:tc>
          <w:tcPr>
            <w:tcW w:w="2373" w:type="dxa"/>
            <w:tcBorders>
              <w:top w:val="single" w:sz="4" w:space="0" w:color="000000"/>
              <w:left w:val="single" w:sz="4" w:space="0" w:color="000000"/>
              <w:bottom w:val="single" w:sz="4" w:space="0" w:color="000000"/>
              <w:right w:val="single" w:sz="4" w:space="0" w:color="000000"/>
            </w:tcBorders>
          </w:tcPr>
          <w:p w14:paraId="5F71BE26" w14:textId="77777777" w:rsidR="007E78CE" w:rsidRDefault="00000000">
            <w:pPr>
              <w:shd w:val="clear" w:color="auto" w:fill="FFFFFF"/>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Презентация</w:t>
            </w:r>
          </w:p>
        </w:tc>
        <w:tc>
          <w:tcPr>
            <w:tcW w:w="3092" w:type="dxa"/>
            <w:tcBorders>
              <w:top w:val="single" w:sz="4" w:space="0" w:color="000000"/>
              <w:left w:val="single" w:sz="4" w:space="0" w:color="000000"/>
              <w:bottom w:val="single" w:sz="4" w:space="0" w:color="000000"/>
              <w:right w:val="single" w:sz="4" w:space="0" w:color="000000"/>
            </w:tcBorders>
          </w:tcPr>
          <w:p w14:paraId="29989398" w14:textId="77777777" w:rsidR="007E78CE" w:rsidRDefault="00000000">
            <w:pPr>
              <w:shd w:val="clear" w:color="auto" w:fill="FFFFFF"/>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7E78CE" w14:paraId="58E6B53F" w14:textId="77777777">
        <w:tc>
          <w:tcPr>
            <w:tcW w:w="533" w:type="dxa"/>
            <w:tcBorders>
              <w:top w:val="single" w:sz="4" w:space="0" w:color="000000"/>
              <w:left w:val="single" w:sz="4" w:space="0" w:color="000000"/>
              <w:bottom w:val="single" w:sz="4" w:space="0" w:color="000000"/>
              <w:right w:val="single" w:sz="4" w:space="0" w:color="000000"/>
            </w:tcBorders>
          </w:tcPr>
          <w:p w14:paraId="38677995" w14:textId="77777777" w:rsidR="007E78CE" w:rsidRDefault="00000000">
            <w:pPr>
              <w:shd w:val="clear" w:color="auto" w:fill="FFFFFF"/>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4197" w:type="dxa"/>
            <w:tcBorders>
              <w:top w:val="single" w:sz="4" w:space="0" w:color="000000"/>
              <w:left w:val="single" w:sz="4" w:space="0" w:color="000000"/>
              <w:bottom w:val="single" w:sz="4" w:space="0" w:color="000000"/>
              <w:right w:val="single" w:sz="4" w:space="0" w:color="000000"/>
            </w:tcBorders>
          </w:tcPr>
          <w:p w14:paraId="74B02118" w14:textId="77777777" w:rsidR="007E78CE" w:rsidRDefault="00000000">
            <w:pPr>
              <w:shd w:val="clear" w:color="auto" w:fill="FFFFFF"/>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Ультразвуковая диагностика в акушерстве </w:t>
            </w:r>
          </w:p>
        </w:tc>
        <w:tc>
          <w:tcPr>
            <w:tcW w:w="2373" w:type="dxa"/>
            <w:tcBorders>
              <w:top w:val="single" w:sz="4" w:space="0" w:color="000000"/>
              <w:left w:val="single" w:sz="4" w:space="0" w:color="000000"/>
              <w:bottom w:val="single" w:sz="4" w:space="0" w:color="000000"/>
              <w:right w:val="single" w:sz="4" w:space="0" w:color="000000"/>
            </w:tcBorders>
          </w:tcPr>
          <w:p w14:paraId="23F27900" w14:textId="77777777" w:rsidR="007E78CE" w:rsidRDefault="00000000">
            <w:pPr>
              <w:shd w:val="clear" w:color="auto" w:fill="FFFFFF"/>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Презентация</w:t>
            </w:r>
          </w:p>
        </w:tc>
        <w:tc>
          <w:tcPr>
            <w:tcW w:w="3092" w:type="dxa"/>
            <w:tcBorders>
              <w:top w:val="single" w:sz="4" w:space="0" w:color="000000"/>
              <w:left w:val="single" w:sz="4" w:space="0" w:color="000000"/>
              <w:bottom w:val="single" w:sz="4" w:space="0" w:color="000000"/>
              <w:right w:val="single" w:sz="4" w:space="0" w:color="000000"/>
            </w:tcBorders>
          </w:tcPr>
          <w:p w14:paraId="2818C267" w14:textId="77777777" w:rsidR="007E78CE" w:rsidRDefault="00000000">
            <w:pPr>
              <w:shd w:val="clear" w:color="auto" w:fill="FFFFFF"/>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7E78CE" w14:paraId="388F318C" w14:textId="77777777">
        <w:tc>
          <w:tcPr>
            <w:tcW w:w="533" w:type="dxa"/>
            <w:tcBorders>
              <w:top w:val="single" w:sz="4" w:space="0" w:color="000000"/>
              <w:left w:val="single" w:sz="4" w:space="0" w:color="000000"/>
              <w:bottom w:val="single" w:sz="4" w:space="0" w:color="000000"/>
              <w:right w:val="single" w:sz="4" w:space="0" w:color="000000"/>
            </w:tcBorders>
          </w:tcPr>
          <w:p w14:paraId="25C404D6" w14:textId="77777777" w:rsidR="007E78CE" w:rsidRDefault="00000000">
            <w:pPr>
              <w:shd w:val="clear" w:color="auto" w:fill="FFFFFF"/>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4197" w:type="dxa"/>
            <w:tcBorders>
              <w:top w:val="single" w:sz="4" w:space="0" w:color="000000"/>
              <w:left w:val="single" w:sz="4" w:space="0" w:color="000000"/>
              <w:bottom w:val="single" w:sz="4" w:space="0" w:color="000000"/>
              <w:right w:val="single" w:sz="4" w:space="0" w:color="000000"/>
            </w:tcBorders>
          </w:tcPr>
          <w:p w14:paraId="6BFA3C23" w14:textId="77777777" w:rsidR="007E78CE" w:rsidRDefault="00000000">
            <w:pPr>
              <w:shd w:val="clear" w:color="auto" w:fill="FFFFFF"/>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Пренатальная диагностика ВПР плода.</w:t>
            </w:r>
          </w:p>
        </w:tc>
        <w:tc>
          <w:tcPr>
            <w:tcW w:w="2373" w:type="dxa"/>
            <w:tcBorders>
              <w:top w:val="single" w:sz="4" w:space="0" w:color="000000"/>
              <w:left w:val="single" w:sz="4" w:space="0" w:color="000000"/>
              <w:bottom w:val="single" w:sz="4" w:space="0" w:color="000000"/>
              <w:right w:val="single" w:sz="4" w:space="0" w:color="000000"/>
            </w:tcBorders>
          </w:tcPr>
          <w:p w14:paraId="79E205F8" w14:textId="77777777" w:rsidR="007E78CE" w:rsidRDefault="00000000">
            <w:pPr>
              <w:shd w:val="clear" w:color="auto" w:fill="FFFFFF"/>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Презентация</w:t>
            </w:r>
          </w:p>
        </w:tc>
        <w:tc>
          <w:tcPr>
            <w:tcW w:w="3092" w:type="dxa"/>
            <w:tcBorders>
              <w:top w:val="single" w:sz="4" w:space="0" w:color="000000"/>
              <w:left w:val="single" w:sz="4" w:space="0" w:color="000000"/>
              <w:bottom w:val="single" w:sz="4" w:space="0" w:color="000000"/>
              <w:right w:val="single" w:sz="4" w:space="0" w:color="000000"/>
            </w:tcBorders>
          </w:tcPr>
          <w:p w14:paraId="6F0BF3A7" w14:textId="77777777" w:rsidR="007E78CE" w:rsidRDefault="00000000">
            <w:pPr>
              <w:shd w:val="clear" w:color="auto" w:fill="FFFFFF"/>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7E78CE" w14:paraId="236ADD31" w14:textId="77777777">
        <w:tc>
          <w:tcPr>
            <w:tcW w:w="533" w:type="dxa"/>
            <w:tcBorders>
              <w:top w:val="single" w:sz="4" w:space="0" w:color="000000"/>
              <w:left w:val="single" w:sz="4" w:space="0" w:color="000000"/>
              <w:bottom w:val="single" w:sz="4" w:space="0" w:color="000000"/>
              <w:right w:val="single" w:sz="4" w:space="0" w:color="000000"/>
            </w:tcBorders>
          </w:tcPr>
          <w:p w14:paraId="686CA6A4" w14:textId="77777777" w:rsidR="007E78CE" w:rsidRDefault="00000000">
            <w:pPr>
              <w:shd w:val="clear" w:color="auto" w:fill="FFFFFF"/>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4197" w:type="dxa"/>
            <w:tcBorders>
              <w:top w:val="single" w:sz="4" w:space="0" w:color="000000"/>
              <w:left w:val="single" w:sz="4" w:space="0" w:color="000000"/>
              <w:bottom w:val="single" w:sz="4" w:space="0" w:color="000000"/>
              <w:right w:val="single" w:sz="4" w:space="0" w:color="000000"/>
            </w:tcBorders>
          </w:tcPr>
          <w:p w14:paraId="2B41D92A" w14:textId="77777777" w:rsidR="007E78CE" w:rsidRDefault="00000000">
            <w:pPr>
              <w:shd w:val="clear" w:color="auto" w:fill="FFFFFF"/>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Фармакотерапия у беременных женщин. Эмбриотоксический и тератогенные эффекты лекарственных препаратов.</w:t>
            </w:r>
          </w:p>
        </w:tc>
        <w:tc>
          <w:tcPr>
            <w:tcW w:w="2373" w:type="dxa"/>
            <w:tcBorders>
              <w:top w:val="single" w:sz="4" w:space="0" w:color="000000"/>
              <w:left w:val="single" w:sz="4" w:space="0" w:color="000000"/>
              <w:bottom w:val="single" w:sz="4" w:space="0" w:color="000000"/>
              <w:right w:val="single" w:sz="4" w:space="0" w:color="000000"/>
            </w:tcBorders>
          </w:tcPr>
          <w:p w14:paraId="1834F634" w14:textId="77777777" w:rsidR="007E78CE" w:rsidRDefault="00000000">
            <w:pPr>
              <w:shd w:val="clear" w:color="auto" w:fill="FFFFFF"/>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Презентация</w:t>
            </w:r>
          </w:p>
        </w:tc>
        <w:tc>
          <w:tcPr>
            <w:tcW w:w="3092" w:type="dxa"/>
            <w:tcBorders>
              <w:top w:val="single" w:sz="4" w:space="0" w:color="000000"/>
              <w:left w:val="single" w:sz="4" w:space="0" w:color="000000"/>
              <w:bottom w:val="single" w:sz="4" w:space="0" w:color="000000"/>
              <w:right w:val="single" w:sz="4" w:space="0" w:color="000000"/>
            </w:tcBorders>
          </w:tcPr>
          <w:p w14:paraId="42D5E97B" w14:textId="77777777" w:rsidR="007E78CE" w:rsidRDefault="00000000">
            <w:pPr>
              <w:shd w:val="clear" w:color="auto" w:fill="FFFFFF"/>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7E78CE" w14:paraId="7DC75F74" w14:textId="77777777">
        <w:tc>
          <w:tcPr>
            <w:tcW w:w="533" w:type="dxa"/>
            <w:tcBorders>
              <w:top w:val="single" w:sz="4" w:space="0" w:color="000000"/>
              <w:left w:val="single" w:sz="4" w:space="0" w:color="000000"/>
              <w:bottom w:val="single" w:sz="4" w:space="0" w:color="000000"/>
              <w:right w:val="single" w:sz="4" w:space="0" w:color="000000"/>
            </w:tcBorders>
          </w:tcPr>
          <w:p w14:paraId="55B45B8B" w14:textId="77777777" w:rsidR="007E78CE" w:rsidRDefault="00000000">
            <w:pPr>
              <w:shd w:val="clear" w:color="auto" w:fill="FFFFFF"/>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4197" w:type="dxa"/>
            <w:tcBorders>
              <w:top w:val="single" w:sz="4" w:space="0" w:color="000000"/>
              <w:left w:val="single" w:sz="4" w:space="0" w:color="000000"/>
              <w:bottom w:val="single" w:sz="4" w:space="0" w:color="000000"/>
              <w:right w:val="single" w:sz="4" w:space="0" w:color="000000"/>
            </w:tcBorders>
          </w:tcPr>
          <w:p w14:paraId="0328CCED" w14:textId="77777777" w:rsidR="007E78CE" w:rsidRDefault="00000000">
            <w:pPr>
              <w:shd w:val="clear" w:color="auto" w:fill="FFFFFF"/>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Психопрофилактическая подготовка беременных к родам</w:t>
            </w:r>
          </w:p>
        </w:tc>
        <w:tc>
          <w:tcPr>
            <w:tcW w:w="2373" w:type="dxa"/>
            <w:tcBorders>
              <w:top w:val="single" w:sz="4" w:space="0" w:color="000000"/>
              <w:left w:val="single" w:sz="4" w:space="0" w:color="000000"/>
              <w:bottom w:val="single" w:sz="4" w:space="0" w:color="000000"/>
              <w:right w:val="single" w:sz="4" w:space="0" w:color="000000"/>
            </w:tcBorders>
          </w:tcPr>
          <w:p w14:paraId="4F4A4303" w14:textId="77777777" w:rsidR="007E78CE" w:rsidRDefault="00000000">
            <w:pPr>
              <w:shd w:val="clear" w:color="auto" w:fill="FFFFFF"/>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Презентация</w:t>
            </w:r>
          </w:p>
        </w:tc>
        <w:tc>
          <w:tcPr>
            <w:tcW w:w="3092" w:type="dxa"/>
            <w:tcBorders>
              <w:top w:val="single" w:sz="4" w:space="0" w:color="000000"/>
              <w:left w:val="single" w:sz="4" w:space="0" w:color="000000"/>
              <w:bottom w:val="single" w:sz="4" w:space="0" w:color="000000"/>
              <w:right w:val="single" w:sz="4" w:space="0" w:color="000000"/>
            </w:tcBorders>
          </w:tcPr>
          <w:p w14:paraId="6EF9BCA8" w14:textId="77777777" w:rsidR="007E78CE" w:rsidRDefault="00000000">
            <w:pPr>
              <w:shd w:val="clear" w:color="auto" w:fill="FFFFFF"/>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7E78CE" w14:paraId="2F5A814F" w14:textId="77777777">
        <w:tc>
          <w:tcPr>
            <w:tcW w:w="533" w:type="dxa"/>
            <w:tcBorders>
              <w:top w:val="single" w:sz="4" w:space="0" w:color="000000"/>
              <w:left w:val="single" w:sz="4" w:space="0" w:color="000000"/>
              <w:bottom w:val="single" w:sz="4" w:space="0" w:color="000000"/>
              <w:right w:val="single" w:sz="4" w:space="0" w:color="000000"/>
            </w:tcBorders>
          </w:tcPr>
          <w:p w14:paraId="64A5F108" w14:textId="77777777" w:rsidR="007E78CE" w:rsidRDefault="00000000">
            <w:pPr>
              <w:shd w:val="clear" w:color="auto" w:fill="FFFFFF"/>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4197" w:type="dxa"/>
            <w:tcBorders>
              <w:top w:val="single" w:sz="4" w:space="0" w:color="000000"/>
              <w:left w:val="single" w:sz="4" w:space="0" w:color="000000"/>
              <w:bottom w:val="single" w:sz="4" w:space="0" w:color="000000"/>
              <w:right w:val="single" w:sz="4" w:space="0" w:color="000000"/>
            </w:tcBorders>
          </w:tcPr>
          <w:p w14:paraId="4D1C9E8A" w14:textId="77777777" w:rsidR="007E78CE" w:rsidRDefault="00000000">
            <w:pPr>
              <w:shd w:val="clear" w:color="auto" w:fill="FFFFFF"/>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Естественные методы планирования семьи. Метод лактационной аменореи</w:t>
            </w:r>
          </w:p>
        </w:tc>
        <w:tc>
          <w:tcPr>
            <w:tcW w:w="2373" w:type="dxa"/>
            <w:tcBorders>
              <w:top w:val="single" w:sz="4" w:space="0" w:color="000000"/>
              <w:left w:val="single" w:sz="4" w:space="0" w:color="000000"/>
              <w:bottom w:val="single" w:sz="4" w:space="0" w:color="000000"/>
              <w:right w:val="single" w:sz="4" w:space="0" w:color="000000"/>
            </w:tcBorders>
          </w:tcPr>
          <w:p w14:paraId="5DFAFDC8" w14:textId="77777777" w:rsidR="007E78CE" w:rsidRDefault="00000000">
            <w:pPr>
              <w:shd w:val="clear" w:color="auto" w:fill="FFFFFF"/>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Презентация</w:t>
            </w:r>
          </w:p>
        </w:tc>
        <w:tc>
          <w:tcPr>
            <w:tcW w:w="3092" w:type="dxa"/>
            <w:tcBorders>
              <w:top w:val="single" w:sz="4" w:space="0" w:color="000000"/>
              <w:left w:val="single" w:sz="4" w:space="0" w:color="000000"/>
              <w:bottom w:val="single" w:sz="4" w:space="0" w:color="000000"/>
              <w:right w:val="single" w:sz="4" w:space="0" w:color="000000"/>
            </w:tcBorders>
          </w:tcPr>
          <w:p w14:paraId="00E6BFD8" w14:textId="77777777" w:rsidR="007E78CE" w:rsidRDefault="00000000">
            <w:pPr>
              <w:shd w:val="clear" w:color="auto" w:fill="FFFFFF"/>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7E78CE" w14:paraId="3D7FF2C9" w14:textId="77777777">
        <w:tc>
          <w:tcPr>
            <w:tcW w:w="533" w:type="dxa"/>
            <w:tcBorders>
              <w:top w:val="single" w:sz="4" w:space="0" w:color="000000"/>
              <w:left w:val="single" w:sz="4" w:space="0" w:color="000000"/>
              <w:bottom w:val="single" w:sz="4" w:space="0" w:color="000000"/>
              <w:right w:val="single" w:sz="4" w:space="0" w:color="000000"/>
            </w:tcBorders>
          </w:tcPr>
          <w:p w14:paraId="3E1F8440" w14:textId="77777777" w:rsidR="007E78CE" w:rsidRDefault="00000000">
            <w:pPr>
              <w:shd w:val="clear" w:color="auto" w:fill="FFFFFF"/>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4197" w:type="dxa"/>
            <w:tcBorders>
              <w:top w:val="single" w:sz="4" w:space="0" w:color="000000"/>
              <w:left w:val="single" w:sz="4" w:space="0" w:color="000000"/>
              <w:bottom w:val="single" w:sz="4" w:space="0" w:color="000000"/>
              <w:right w:val="single" w:sz="4" w:space="0" w:color="000000"/>
            </w:tcBorders>
          </w:tcPr>
          <w:p w14:paraId="5A215457" w14:textId="77777777" w:rsidR="007E78CE" w:rsidRDefault="00000000">
            <w:pPr>
              <w:shd w:val="clear" w:color="auto" w:fill="FFFFFF"/>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Гормональные методы планирования семьи</w:t>
            </w:r>
          </w:p>
        </w:tc>
        <w:tc>
          <w:tcPr>
            <w:tcW w:w="2373" w:type="dxa"/>
            <w:tcBorders>
              <w:top w:val="single" w:sz="4" w:space="0" w:color="000000"/>
              <w:left w:val="single" w:sz="4" w:space="0" w:color="000000"/>
              <w:bottom w:val="single" w:sz="4" w:space="0" w:color="000000"/>
              <w:right w:val="single" w:sz="4" w:space="0" w:color="000000"/>
            </w:tcBorders>
          </w:tcPr>
          <w:p w14:paraId="4BAD81E5" w14:textId="77777777" w:rsidR="007E78CE" w:rsidRDefault="00000000">
            <w:pPr>
              <w:shd w:val="clear" w:color="auto" w:fill="FFFFFF"/>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Презентация</w:t>
            </w:r>
          </w:p>
        </w:tc>
        <w:tc>
          <w:tcPr>
            <w:tcW w:w="3092" w:type="dxa"/>
            <w:tcBorders>
              <w:top w:val="single" w:sz="4" w:space="0" w:color="000000"/>
              <w:left w:val="single" w:sz="4" w:space="0" w:color="000000"/>
              <w:bottom w:val="single" w:sz="4" w:space="0" w:color="000000"/>
              <w:right w:val="single" w:sz="4" w:space="0" w:color="000000"/>
            </w:tcBorders>
          </w:tcPr>
          <w:p w14:paraId="5A5D046F" w14:textId="77777777" w:rsidR="007E78CE" w:rsidRDefault="00000000">
            <w:pPr>
              <w:shd w:val="clear" w:color="auto" w:fill="FFFFFF"/>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bl>
    <w:p w14:paraId="7091E867" w14:textId="77777777" w:rsidR="007E78CE" w:rsidRDefault="007E78CE">
      <w:pPr>
        <w:widowControl w:val="0"/>
        <w:spacing w:line="276" w:lineRule="auto"/>
        <w:ind w:left="-426"/>
        <w:jc w:val="center"/>
        <w:rPr>
          <w:rFonts w:ascii="Times New Roman" w:hAnsi="Times New Roman" w:cs="Times New Roman"/>
          <w:b/>
          <w:sz w:val="20"/>
          <w:szCs w:val="20"/>
        </w:rPr>
      </w:pPr>
    </w:p>
    <w:p w14:paraId="288D9A06" w14:textId="77777777" w:rsidR="007E78CE" w:rsidRDefault="007E78CE">
      <w:pPr>
        <w:widowControl w:val="0"/>
        <w:spacing w:line="276" w:lineRule="auto"/>
        <w:ind w:left="-426"/>
        <w:jc w:val="center"/>
        <w:rPr>
          <w:rFonts w:ascii="Times New Roman" w:hAnsi="Times New Roman" w:cs="Times New Roman"/>
          <w:b/>
          <w:sz w:val="20"/>
          <w:szCs w:val="20"/>
        </w:rPr>
      </w:pPr>
    </w:p>
    <w:p w14:paraId="5B5AB384" w14:textId="77777777" w:rsidR="007E78CE" w:rsidRDefault="007E78CE">
      <w:pPr>
        <w:widowControl w:val="0"/>
        <w:spacing w:line="276" w:lineRule="auto"/>
        <w:ind w:left="-426"/>
        <w:jc w:val="center"/>
        <w:rPr>
          <w:rFonts w:ascii="Times New Roman" w:hAnsi="Times New Roman" w:cs="Times New Roman"/>
          <w:b/>
          <w:sz w:val="20"/>
          <w:szCs w:val="20"/>
        </w:rPr>
      </w:pPr>
    </w:p>
    <w:p w14:paraId="41A5B8E7" w14:textId="77777777" w:rsidR="007E78CE" w:rsidRDefault="007E78CE">
      <w:pPr>
        <w:widowControl w:val="0"/>
        <w:spacing w:line="276" w:lineRule="auto"/>
        <w:ind w:left="-426"/>
        <w:jc w:val="center"/>
        <w:rPr>
          <w:rFonts w:ascii="Times New Roman" w:hAnsi="Times New Roman" w:cs="Times New Roman"/>
          <w:b/>
          <w:sz w:val="20"/>
          <w:szCs w:val="20"/>
        </w:rPr>
      </w:pPr>
    </w:p>
    <w:p w14:paraId="0DB3499E" w14:textId="77777777" w:rsidR="007E78CE" w:rsidRDefault="007E78CE">
      <w:pPr>
        <w:widowControl w:val="0"/>
        <w:spacing w:line="276" w:lineRule="auto"/>
        <w:ind w:left="-426"/>
        <w:jc w:val="center"/>
        <w:rPr>
          <w:rFonts w:ascii="Times New Roman" w:hAnsi="Times New Roman" w:cs="Times New Roman"/>
          <w:b/>
          <w:sz w:val="20"/>
          <w:szCs w:val="20"/>
        </w:rPr>
      </w:pPr>
    </w:p>
    <w:p w14:paraId="321BE1C1" w14:textId="77777777" w:rsidR="007E78CE" w:rsidRDefault="007E78CE">
      <w:pPr>
        <w:widowControl w:val="0"/>
        <w:spacing w:line="276" w:lineRule="auto"/>
        <w:ind w:left="-426"/>
        <w:jc w:val="center"/>
        <w:rPr>
          <w:rFonts w:ascii="Times New Roman" w:hAnsi="Times New Roman" w:cs="Times New Roman"/>
          <w:b/>
          <w:sz w:val="20"/>
          <w:szCs w:val="20"/>
        </w:rPr>
      </w:pPr>
    </w:p>
    <w:p w14:paraId="72B07B28" w14:textId="77777777" w:rsidR="007E78CE" w:rsidRDefault="007E78CE">
      <w:pPr>
        <w:widowControl w:val="0"/>
        <w:spacing w:line="276" w:lineRule="auto"/>
        <w:ind w:left="-426"/>
        <w:jc w:val="center"/>
        <w:rPr>
          <w:rFonts w:ascii="Times New Roman" w:hAnsi="Times New Roman" w:cs="Times New Roman"/>
          <w:b/>
          <w:sz w:val="20"/>
          <w:szCs w:val="20"/>
        </w:rPr>
      </w:pPr>
    </w:p>
    <w:p w14:paraId="7771A9C2" w14:textId="77777777" w:rsidR="007E78CE" w:rsidRDefault="007E78CE">
      <w:pPr>
        <w:widowControl w:val="0"/>
        <w:spacing w:line="276" w:lineRule="auto"/>
        <w:ind w:left="-426"/>
        <w:jc w:val="center"/>
        <w:rPr>
          <w:rFonts w:ascii="Times New Roman" w:hAnsi="Times New Roman" w:cs="Times New Roman"/>
          <w:b/>
          <w:sz w:val="20"/>
          <w:szCs w:val="20"/>
        </w:rPr>
      </w:pPr>
    </w:p>
    <w:p w14:paraId="5E8A7DF9" w14:textId="77777777" w:rsidR="007E78CE" w:rsidRDefault="007E78CE">
      <w:pPr>
        <w:widowControl w:val="0"/>
        <w:spacing w:line="276" w:lineRule="auto"/>
        <w:ind w:left="-426"/>
        <w:jc w:val="center"/>
        <w:rPr>
          <w:rFonts w:ascii="Times New Roman" w:hAnsi="Times New Roman" w:cs="Times New Roman"/>
          <w:b/>
          <w:sz w:val="20"/>
          <w:szCs w:val="20"/>
        </w:rPr>
      </w:pPr>
    </w:p>
    <w:p w14:paraId="020F9519" w14:textId="77777777" w:rsidR="007E78CE" w:rsidRDefault="007E78CE">
      <w:pPr>
        <w:widowControl w:val="0"/>
        <w:spacing w:line="276" w:lineRule="auto"/>
        <w:ind w:left="-426"/>
        <w:jc w:val="center"/>
        <w:rPr>
          <w:rFonts w:ascii="Times New Roman" w:hAnsi="Times New Roman" w:cs="Times New Roman"/>
          <w:b/>
          <w:sz w:val="20"/>
          <w:szCs w:val="20"/>
        </w:rPr>
      </w:pPr>
    </w:p>
    <w:p w14:paraId="2AD7992E" w14:textId="77777777" w:rsidR="007E78CE" w:rsidRDefault="007E78CE">
      <w:pPr>
        <w:widowControl w:val="0"/>
        <w:spacing w:line="276" w:lineRule="auto"/>
        <w:ind w:left="-426"/>
        <w:jc w:val="center"/>
        <w:rPr>
          <w:rFonts w:ascii="Times New Roman" w:hAnsi="Times New Roman" w:cs="Times New Roman"/>
          <w:b/>
          <w:sz w:val="20"/>
          <w:szCs w:val="20"/>
        </w:rPr>
      </w:pPr>
    </w:p>
    <w:p w14:paraId="2C1C3CED" w14:textId="77777777" w:rsidR="007E78CE" w:rsidRDefault="007E78CE">
      <w:pPr>
        <w:widowControl w:val="0"/>
        <w:spacing w:line="276" w:lineRule="auto"/>
        <w:ind w:left="-426"/>
        <w:jc w:val="center"/>
        <w:rPr>
          <w:rFonts w:ascii="Times New Roman" w:hAnsi="Times New Roman" w:cs="Times New Roman"/>
          <w:b/>
          <w:sz w:val="20"/>
          <w:szCs w:val="20"/>
        </w:rPr>
      </w:pPr>
    </w:p>
    <w:p w14:paraId="525A17F4" w14:textId="77777777" w:rsidR="007E78CE" w:rsidRDefault="007E78CE">
      <w:pPr>
        <w:widowControl w:val="0"/>
        <w:spacing w:line="276" w:lineRule="auto"/>
        <w:ind w:left="-426"/>
        <w:jc w:val="center"/>
        <w:rPr>
          <w:rFonts w:ascii="Times New Roman" w:hAnsi="Times New Roman" w:cs="Times New Roman"/>
          <w:b/>
          <w:sz w:val="20"/>
          <w:szCs w:val="20"/>
        </w:rPr>
      </w:pPr>
    </w:p>
    <w:p w14:paraId="6555CCE5" w14:textId="77777777" w:rsidR="007E78CE" w:rsidRDefault="007E78CE">
      <w:pPr>
        <w:widowControl w:val="0"/>
        <w:spacing w:line="276" w:lineRule="auto"/>
        <w:ind w:left="-426"/>
        <w:jc w:val="center"/>
        <w:rPr>
          <w:rFonts w:ascii="Times New Roman" w:hAnsi="Times New Roman" w:cs="Times New Roman"/>
          <w:b/>
          <w:sz w:val="20"/>
          <w:szCs w:val="20"/>
        </w:rPr>
      </w:pPr>
    </w:p>
    <w:p w14:paraId="27A2648E" w14:textId="77777777" w:rsidR="007E78CE" w:rsidRDefault="007E78CE">
      <w:pPr>
        <w:widowControl w:val="0"/>
        <w:spacing w:line="276" w:lineRule="auto"/>
        <w:rPr>
          <w:rFonts w:ascii="Times New Roman" w:hAnsi="Times New Roman" w:cs="Times New Roman"/>
          <w:b/>
          <w:sz w:val="20"/>
          <w:szCs w:val="20"/>
        </w:rPr>
      </w:pPr>
    </w:p>
    <w:p w14:paraId="1BF85CA0" w14:textId="77777777" w:rsidR="007E78CE" w:rsidRDefault="007E78CE">
      <w:pPr>
        <w:widowControl w:val="0"/>
        <w:spacing w:line="276" w:lineRule="auto"/>
        <w:ind w:left="-426"/>
        <w:jc w:val="center"/>
        <w:rPr>
          <w:rFonts w:ascii="Times New Roman" w:hAnsi="Times New Roman" w:cs="Times New Roman"/>
          <w:b/>
          <w:sz w:val="20"/>
          <w:szCs w:val="20"/>
        </w:rPr>
      </w:pPr>
    </w:p>
    <w:p w14:paraId="22063314" w14:textId="77777777" w:rsidR="007E78CE" w:rsidRDefault="007E78CE">
      <w:pPr>
        <w:widowControl w:val="0"/>
        <w:spacing w:line="276" w:lineRule="auto"/>
        <w:ind w:left="-426"/>
        <w:jc w:val="center"/>
        <w:rPr>
          <w:rFonts w:ascii="Times New Roman" w:hAnsi="Times New Roman" w:cs="Times New Roman"/>
          <w:b/>
          <w:sz w:val="20"/>
          <w:szCs w:val="20"/>
        </w:rPr>
      </w:pPr>
    </w:p>
    <w:p w14:paraId="62E24EA5" w14:textId="77777777" w:rsidR="007E78CE" w:rsidRDefault="007E78CE">
      <w:pPr>
        <w:widowControl w:val="0"/>
        <w:spacing w:line="276" w:lineRule="auto"/>
        <w:ind w:left="-426"/>
        <w:jc w:val="center"/>
        <w:rPr>
          <w:rFonts w:ascii="Times New Roman" w:hAnsi="Times New Roman" w:cs="Times New Roman"/>
          <w:b/>
          <w:sz w:val="20"/>
          <w:szCs w:val="20"/>
        </w:rPr>
      </w:pPr>
    </w:p>
    <w:p w14:paraId="1EEFFB9E" w14:textId="77777777" w:rsidR="007E78CE" w:rsidRDefault="007E78CE">
      <w:pPr>
        <w:widowControl w:val="0"/>
        <w:spacing w:line="276" w:lineRule="auto"/>
        <w:ind w:left="-426"/>
        <w:jc w:val="center"/>
        <w:rPr>
          <w:rFonts w:ascii="Times New Roman" w:hAnsi="Times New Roman" w:cs="Times New Roman"/>
          <w:b/>
          <w:sz w:val="20"/>
          <w:szCs w:val="20"/>
        </w:rPr>
      </w:pPr>
    </w:p>
    <w:p w14:paraId="7794908C" w14:textId="77777777" w:rsidR="007E78CE" w:rsidRDefault="007E78CE">
      <w:pPr>
        <w:widowControl w:val="0"/>
        <w:spacing w:line="276" w:lineRule="auto"/>
        <w:ind w:left="-426"/>
        <w:jc w:val="center"/>
        <w:rPr>
          <w:rFonts w:ascii="Times New Roman" w:hAnsi="Times New Roman" w:cs="Times New Roman"/>
          <w:b/>
          <w:sz w:val="20"/>
          <w:szCs w:val="20"/>
        </w:rPr>
      </w:pPr>
    </w:p>
    <w:p w14:paraId="197A34E3" w14:textId="77777777" w:rsidR="007E78CE" w:rsidRDefault="007E78CE">
      <w:pPr>
        <w:widowControl w:val="0"/>
        <w:spacing w:line="276" w:lineRule="auto"/>
        <w:ind w:left="-426"/>
        <w:jc w:val="center"/>
        <w:rPr>
          <w:rFonts w:ascii="Times New Roman" w:hAnsi="Times New Roman" w:cs="Times New Roman"/>
          <w:b/>
          <w:sz w:val="20"/>
          <w:szCs w:val="20"/>
        </w:rPr>
      </w:pPr>
    </w:p>
    <w:p w14:paraId="004B9CD8" w14:textId="77777777" w:rsidR="007E78CE" w:rsidRDefault="00000000">
      <w:pPr>
        <w:widowControl w:val="0"/>
        <w:spacing w:line="276" w:lineRule="auto"/>
        <w:ind w:left="-426"/>
        <w:jc w:val="center"/>
        <w:rPr>
          <w:rFonts w:ascii="Times New Roman" w:hAnsi="Times New Roman" w:cs="Times New Roman"/>
          <w:sz w:val="20"/>
          <w:szCs w:val="20"/>
        </w:rPr>
      </w:pPr>
      <w:r>
        <w:rPr>
          <w:rFonts w:ascii="Times New Roman" w:hAnsi="Times New Roman" w:cs="Times New Roman"/>
          <w:b/>
          <w:sz w:val="20"/>
          <w:szCs w:val="20"/>
        </w:rPr>
        <w:t>Балльно-рейтинговая оценка СРС– создание презентации (максимально 100 баллов)</w:t>
      </w:r>
    </w:p>
    <w:tbl>
      <w:tblPr>
        <w:tblW w:w="15055"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2438"/>
        <w:gridCol w:w="3260"/>
        <w:gridCol w:w="3261"/>
        <w:gridCol w:w="2976"/>
        <w:gridCol w:w="2694"/>
      </w:tblGrid>
      <w:tr w:rsidR="007E78CE" w14:paraId="08676596" w14:textId="77777777">
        <w:tc>
          <w:tcPr>
            <w:tcW w:w="426" w:type="dxa"/>
            <w:tcBorders>
              <w:top w:val="single" w:sz="4" w:space="0" w:color="000000"/>
              <w:left w:val="single" w:sz="4" w:space="0" w:color="000000"/>
              <w:bottom w:val="single" w:sz="4" w:space="0" w:color="000000"/>
              <w:right w:val="single" w:sz="4" w:space="0" w:color="000000"/>
            </w:tcBorders>
          </w:tcPr>
          <w:p w14:paraId="6FCCBCAB" w14:textId="77777777" w:rsidR="007E78CE" w:rsidRDefault="007E78CE">
            <w:pPr>
              <w:rPr>
                <w:rFonts w:ascii="Times New Roman" w:eastAsia="Times New Roman" w:hAnsi="Times New Roman" w:cs="Times New Roman"/>
                <w:b/>
                <w:sz w:val="20"/>
                <w:szCs w:val="20"/>
              </w:rPr>
            </w:pPr>
          </w:p>
        </w:tc>
        <w:tc>
          <w:tcPr>
            <w:tcW w:w="2438" w:type="dxa"/>
            <w:tcBorders>
              <w:top w:val="single" w:sz="4" w:space="0" w:color="000000"/>
              <w:left w:val="single" w:sz="4" w:space="0" w:color="000000"/>
              <w:bottom w:val="single" w:sz="4" w:space="0" w:color="000000"/>
              <w:right w:val="single" w:sz="4" w:space="0" w:color="000000"/>
            </w:tcBorders>
          </w:tcPr>
          <w:p w14:paraId="1C6EE0CA" w14:textId="77777777" w:rsidR="007E78CE" w:rsidRDefault="00000000">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Критерии</w:t>
            </w:r>
          </w:p>
          <w:p w14:paraId="64B26033" w14:textId="77777777" w:rsidR="007E78CE"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(оценивается по бальной системе)</w:t>
            </w:r>
          </w:p>
        </w:tc>
        <w:tc>
          <w:tcPr>
            <w:tcW w:w="3260" w:type="dxa"/>
            <w:tcBorders>
              <w:top w:val="single" w:sz="4" w:space="0" w:color="000000"/>
              <w:left w:val="single" w:sz="4" w:space="0" w:color="000000"/>
              <w:bottom w:val="single" w:sz="4" w:space="0" w:color="000000"/>
              <w:right w:val="single" w:sz="4" w:space="0" w:color="000000"/>
            </w:tcBorders>
          </w:tcPr>
          <w:p w14:paraId="2A2174EC" w14:textId="77777777" w:rsidR="007E78CE" w:rsidRDefault="000000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w:t>
            </w:r>
          </w:p>
        </w:tc>
        <w:tc>
          <w:tcPr>
            <w:tcW w:w="3261" w:type="dxa"/>
            <w:tcBorders>
              <w:top w:val="single" w:sz="4" w:space="0" w:color="000000"/>
              <w:left w:val="single" w:sz="4" w:space="0" w:color="000000"/>
              <w:bottom w:val="single" w:sz="4" w:space="0" w:color="000000"/>
              <w:right w:val="single" w:sz="4" w:space="0" w:color="000000"/>
            </w:tcBorders>
          </w:tcPr>
          <w:p w14:paraId="608F46E4" w14:textId="77777777" w:rsidR="007E78CE" w:rsidRDefault="000000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2976" w:type="dxa"/>
            <w:tcBorders>
              <w:top w:val="single" w:sz="4" w:space="0" w:color="000000"/>
              <w:left w:val="single" w:sz="4" w:space="0" w:color="000000"/>
              <w:bottom w:val="single" w:sz="4" w:space="0" w:color="000000"/>
              <w:right w:val="single" w:sz="4" w:space="0" w:color="000000"/>
            </w:tcBorders>
          </w:tcPr>
          <w:p w14:paraId="739F8BC4" w14:textId="77777777" w:rsidR="007E78CE" w:rsidRDefault="000000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2694" w:type="dxa"/>
            <w:tcBorders>
              <w:top w:val="single" w:sz="4" w:space="0" w:color="000000"/>
              <w:left w:val="single" w:sz="4" w:space="0" w:color="000000"/>
              <w:bottom w:val="single" w:sz="4" w:space="0" w:color="000000"/>
              <w:right w:val="single" w:sz="4" w:space="0" w:color="000000"/>
            </w:tcBorders>
          </w:tcPr>
          <w:p w14:paraId="4AC1D078" w14:textId="77777777" w:rsidR="007E78CE" w:rsidRDefault="000000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r>
      <w:tr w:rsidR="007E78CE" w14:paraId="537B207A" w14:textId="77777777">
        <w:tc>
          <w:tcPr>
            <w:tcW w:w="426" w:type="dxa"/>
            <w:tcBorders>
              <w:top w:val="single" w:sz="4" w:space="0" w:color="000000"/>
              <w:left w:val="single" w:sz="4" w:space="0" w:color="000000"/>
              <w:bottom w:val="single" w:sz="4" w:space="0" w:color="000000"/>
              <w:right w:val="single" w:sz="4" w:space="0" w:color="000000"/>
            </w:tcBorders>
          </w:tcPr>
          <w:p w14:paraId="01B0E4BE" w14:textId="77777777" w:rsidR="007E78CE"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2438" w:type="dxa"/>
            <w:tcBorders>
              <w:top w:val="single" w:sz="4" w:space="0" w:color="000000"/>
              <w:left w:val="single" w:sz="4" w:space="0" w:color="000000"/>
              <w:bottom w:val="single" w:sz="4" w:space="0" w:color="000000"/>
              <w:right w:val="single" w:sz="4" w:space="0" w:color="000000"/>
            </w:tcBorders>
          </w:tcPr>
          <w:p w14:paraId="7A43F7CE" w14:textId="77777777" w:rsidR="007E78CE"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Информативность, эффективность презентации</w:t>
            </w:r>
          </w:p>
          <w:p w14:paraId="1C868F2E" w14:textId="77777777" w:rsidR="007E78CE"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712F8D22" w14:textId="77777777" w:rsidR="007E78CE"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Полностью донесена вся необходимая информация по заданной теме в свободной, последовательной, логичной  манере </w:t>
            </w:r>
          </w:p>
        </w:tc>
        <w:tc>
          <w:tcPr>
            <w:tcW w:w="3261" w:type="dxa"/>
            <w:tcBorders>
              <w:top w:val="single" w:sz="4" w:space="0" w:color="000000"/>
              <w:left w:val="single" w:sz="4" w:space="0" w:color="000000"/>
              <w:bottom w:val="single" w:sz="4" w:space="0" w:color="000000"/>
              <w:right w:val="single" w:sz="4" w:space="0" w:color="000000"/>
            </w:tcBorders>
          </w:tcPr>
          <w:p w14:paraId="48463EBF" w14:textId="77777777" w:rsidR="007E78CE"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Донесена вся необходимая информация по заданной теме в логичной  манере, но с мелкими неточностями</w:t>
            </w:r>
          </w:p>
        </w:tc>
        <w:tc>
          <w:tcPr>
            <w:tcW w:w="2976" w:type="dxa"/>
            <w:tcBorders>
              <w:top w:val="single" w:sz="4" w:space="0" w:color="000000"/>
              <w:left w:val="single" w:sz="4" w:space="0" w:color="000000"/>
              <w:bottom w:val="single" w:sz="4" w:space="0" w:color="000000"/>
              <w:right w:val="single" w:sz="4" w:space="0" w:color="000000"/>
            </w:tcBorders>
          </w:tcPr>
          <w:p w14:paraId="49E206B8" w14:textId="77777777" w:rsidR="007E78CE"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по заданной теме изложена хаотично, с негрубыми ошибками</w:t>
            </w:r>
          </w:p>
        </w:tc>
        <w:tc>
          <w:tcPr>
            <w:tcW w:w="2694" w:type="dxa"/>
            <w:tcBorders>
              <w:top w:val="single" w:sz="4" w:space="0" w:color="000000"/>
              <w:left w:val="single" w:sz="4" w:space="0" w:color="000000"/>
              <w:bottom w:val="single" w:sz="4" w:space="0" w:color="000000"/>
              <w:right w:val="single" w:sz="4" w:space="0" w:color="000000"/>
            </w:tcBorders>
          </w:tcPr>
          <w:p w14:paraId="7F2898CE" w14:textId="77777777" w:rsidR="007E78CE"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Не отражена важная информация по теме, грубые ошибки</w:t>
            </w:r>
          </w:p>
        </w:tc>
      </w:tr>
      <w:tr w:rsidR="007E78CE" w14:paraId="396DE30E" w14:textId="77777777">
        <w:tc>
          <w:tcPr>
            <w:tcW w:w="426" w:type="dxa"/>
            <w:tcBorders>
              <w:top w:val="single" w:sz="4" w:space="0" w:color="000000"/>
              <w:left w:val="single" w:sz="4" w:space="0" w:color="000000"/>
              <w:bottom w:val="single" w:sz="4" w:space="0" w:color="000000"/>
              <w:right w:val="single" w:sz="4" w:space="0" w:color="000000"/>
            </w:tcBorders>
          </w:tcPr>
          <w:p w14:paraId="3599DC16" w14:textId="77777777" w:rsidR="007E78CE"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2438" w:type="dxa"/>
            <w:tcBorders>
              <w:top w:val="single" w:sz="4" w:space="0" w:color="000000"/>
              <w:left w:val="single" w:sz="4" w:space="0" w:color="000000"/>
              <w:bottom w:val="single" w:sz="4" w:space="0" w:color="000000"/>
              <w:right w:val="single" w:sz="4" w:space="0" w:color="000000"/>
            </w:tcBorders>
          </w:tcPr>
          <w:p w14:paraId="6A9D03D1" w14:textId="77777777" w:rsidR="007E78CE"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Достоверность</w:t>
            </w:r>
          </w:p>
        </w:tc>
        <w:tc>
          <w:tcPr>
            <w:tcW w:w="3260" w:type="dxa"/>
            <w:tcBorders>
              <w:top w:val="single" w:sz="4" w:space="0" w:color="000000"/>
              <w:left w:val="single" w:sz="4" w:space="0" w:color="000000"/>
              <w:bottom w:val="single" w:sz="4" w:space="0" w:color="000000"/>
              <w:right w:val="single" w:sz="4" w:space="0" w:color="000000"/>
            </w:tcBorders>
          </w:tcPr>
          <w:p w14:paraId="24A8623D" w14:textId="77777777" w:rsidR="007E78CE"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Материал выбран на основании достоверно установленных фактов.  </w:t>
            </w:r>
          </w:p>
          <w:p w14:paraId="6ACD748E" w14:textId="77777777" w:rsidR="007E78CE"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Проявление понимания по уровню или качеству доказательств </w:t>
            </w:r>
          </w:p>
        </w:tc>
        <w:tc>
          <w:tcPr>
            <w:tcW w:w="3261" w:type="dxa"/>
            <w:tcBorders>
              <w:top w:val="single" w:sz="4" w:space="0" w:color="000000"/>
              <w:left w:val="single" w:sz="4" w:space="0" w:color="000000"/>
              <w:bottom w:val="single" w:sz="4" w:space="0" w:color="000000"/>
              <w:right w:val="single" w:sz="4" w:space="0" w:color="000000"/>
            </w:tcBorders>
          </w:tcPr>
          <w:p w14:paraId="66FD66D7" w14:textId="77777777" w:rsidR="007E78CE"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Некоторые выводы и заключения сформулированы на основании допущений или некорректных фактов.  Нет полного  понимания уровня или качества доказательств</w:t>
            </w:r>
          </w:p>
        </w:tc>
        <w:tc>
          <w:tcPr>
            <w:tcW w:w="2976" w:type="dxa"/>
            <w:tcBorders>
              <w:top w:val="single" w:sz="4" w:space="0" w:color="000000"/>
              <w:left w:val="single" w:sz="4" w:space="0" w:color="000000"/>
              <w:bottom w:val="single" w:sz="4" w:space="0" w:color="000000"/>
              <w:right w:val="single" w:sz="4" w:space="0" w:color="000000"/>
            </w:tcBorders>
          </w:tcPr>
          <w:p w14:paraId="225F3EAB" w14:textId="77777777" w:rsidR="007E78CE"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Не достаточное понимание проблемы, некоторые выводы и заключения основаны на неполных и не доказанных данных – использованы сомнительные ресурсы</w:t>
            </w:r>
          </w:p>
        </w:tc>
        <w:tc>
          <w:tcPr>
            <w:tcW w:w="2694" w:type="dxa"/>
            <w:tcBorders>
              <w:top w:val="single" w:sz="4" w:space="0" w:color="000000"/>
              <w:left w:val="single" w:sz="4" w:space="0" w:color="000000"/>
              <w:bottom w:val="single" w:sz="4" w:space="0" w:color="000000"/>
              <w:right w:val="single" w:sz="4" w:space="0" w:color="000000"/>
            </w:tcBorders>
          </w:tcPr>
          <w:p w14:paraId="3AF3E390" w14:textId="77777777" w:rsidR="007E78CE"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Выводы и заключения не обоснованы или неправильные</w:t>
            </w:r>
          </w:p>
        </w:tc>
      </w:tr>
      <w:tr w:rsidR="007E78CE" w14:paraId="167418D6" w14:textId="77777777">
        <w:tc>
          <w:tcPr>
            <w:tcW w:w="426" w:type="dxa"/>
            <w:tcBorders>
              <w:top w:val="single" w:sz="4" w:space="0" w:color="000000"/>
              <w:left w:val="single" w:sz="4" w:space="0" w:color="000000"/>
              <w:bottom w:val="single" w:sz="4" w:space="0" w:color="000000"/>
              <w:right w:val="single" w:sz="4" w:space="0" w:color="000000"/>
            </w:tcBorders>
          </w:tcPr>
          <w:p w14:paraId="47AC5E76" w14:textId="77777777" w:rsidR="007E78CE"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3</w:t>
            </w:r>
          </w:p>
        </w:tc>
        <w:tc>
          <w:tcPr>
            <w:tcW w:w="2438" w:type="dxa"/>
            <w:tcBorders>
              <w:top w:val="single" w:sz="4" w:space="0" w:color="000000"/>
              <w:left w:val="single" w:sz="4" w:space="0" w:color="000000"/>
              <w:bottom w:val="single" w:sz="4" w:space="0" w:color="000000"/>
              <w:right w:val="single" w:sz="4" w:space="0" w:color="000000"/>
            </w:tcBorders>
          </w:tcPr>
          <w:p w14:paraId="3AB0AE8F" w14:textId="77777777" w:rsidR="007E78CE"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Логичность и последовательность</w:t>
            </w:r>
          </w:p>
        </w:tc>
        <w:tc>
          <w:tcPr>
            <w:tcW w:w="3260" w:type="dxa"/>
            <w:tcBorders>
              <w:top w:val="single" w:sz="4" w:space="0" w:color="000000"/>
              <w:left w:val="single" w:sz="4" w:space="0" w:color="000000"/>
              <w:bottom w:val="single" w:sz="4" w:space="0" w:color="000000"/>
              <w:right w:val="single" w:sz="4" w:space="0" w:color="000000"/>
            </w:tcBorders>
          </w:tcPr>
          <w:p w14:paraId="272567B0" w14:textId="77777777" w:rsidR="007E78CE"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Изложение логично и последовательно, имеет внутреннее единство</w:t>
            </w:r>
          </w:p>
        </w:tc>
        <w:tc>
          <w:tcPr>
            <w:tcW w:w="3261" w:type="dxa"/>
            <w:tcBorders>
              <w:top w:val="single" w:sz="4" w:space="0" w:color="000000"/>
              <w:left w:val="single" w:sz="4" w:space="0" w:color="000000"/>
              <w:bottom w:val="single" w:sz="4" w:space="0" w:color="000000"/>
              <w:right w:val="single" w:sz="4" w:space="0" w:color="000000"/>
            </w:tcBorders>
          </w:tcPr>
          <w:p w14:paraId="61078634" w14:textId="77777777" w:rsidR="007E78CE"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Имеет внутреннее единство, положения доклада вытекает один из другого , но есть неточности</w:t>
            </w:r>
          </w:p>
        </w:tc>
        <w:tc>
          <w:tcPr>
            <w:tcW w:w="2976" w:type="dxa"/>
            <w:tcBorders>
              <w:top w:val="single" w:sz="4" w:space="0" w:color="000000"/>
              <w:left w:val="single" w:sz="4" w:space="0" w:color="000000"/>
              <w:bottom w:val="single" w:sz="4" w:space="0" w:color="000000"/>
              <w:right w:val="single" w:sz="4" w:space="0" w:color="000000"/>
            </w:tcBorders>
          </w:tcPr>
          <w:p w14:paraId="78B46CBA" w14:textId="77777777" w:rsidR="007E78CE"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Нет последовательности и логичности в изложении, но удается отследить основную идею</w:t>
            </w:r>
          </w:p>
        </w:tc>
        <w:tc>
          <w:tcPr>
            <w:tcW w:w="2694" w:type="dxa"/>
            <w:tcBorders>
              <w:top w:val="single" w:sz="4" w:space="0" w:color="000000"/>
              <w:left w:val="single" w:sz="4" w:space="0" w:color="000000"/>
              <w:bottom w:val="single" w:sz="4" w:space="0" w:color="000000"/>
              <w:right w:val="single" w:sz="4" w:space="0" w:color="000000"/>
            </w:tcBorders>
          </w:tcPr>
          <w:p w14:paraId="3CBC14BB" w14:textId="77777777" w:rsidR="007E78CE"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Перескакивает с одного на другое, трудно уловить основную идею </w:t>
            </w:r>
          </w:p>
        </w:tc>
      </w:tr>
      <w:tr w:rsidR="007E78CE" w14:paraId="59316F3E" w14:textId="77777777">
        <w:tc>
          <w:tcPr>
            <w:tcW w:w="426" w:type="dxa"/>
            <w:tcBorders>
              <w:top w:val="single" w:sz="4" w:space="0" w:color="000000"/>
              <w:left w:val="single" w:sz="4" w:space="0" w:color="000000"/>
              <w:bottom w:val="single" w:sz="4" w:space="0" w:color="000000"/>
              <w:right w:val="single" w:sz="4" w:space="0" w:color="000000"/>
            </w:tcBorders>
          </w:tcPr>
          <w:p w14:paraId="7EE9877B" w14:textId="77777777" w:rsidR="007E78CE"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2438" w:type="dxa"/>
            <w:tcBorders>
              <w:top w:val="single" w:sz="4" w:space="0" w:color="000000"/>
              <w:left w:val="single" w:sz="4" w:space="0" w:color="000000"/>
              <w:bottom w:val="single" w:sz="4" w:space="0" w:color="000000"/>
              <w:right w:val="single" w:sz="4" w:space="0" w:color="000000"/>
            </w:tcBorders>
          </w:tcPr>
          <w:p w14:paraId="5FFF6D4C" w14:textId="77777777" w:rsidR="007E78CE"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Анализ литературы</w:t>
            </w:r>
          </w:p>
        </w:tc>
        <w:tc>
          <w:tcPr>
            <w:tcW w:w="3260" w:type="dxa"/>
            <w:tcBorders>
              <w:top w:val="single" w:sz="4" w:space="0" w:color="000000"/>
              <w:left w:val="single" w:sz="4" w:space="0" w:color="000000"/>
              <w:bottom w:val="single" w:sz="4" w:space="0" w:color="000000"/>
              <w:right w:val="single" w:sz="4" w:space="0" w:color="000000"/>
            </w:tcBorders>
          </w:tcPr>
          <w:p w14:paraId="6510E0F0" w14:textId="77777777" w:rsidR="007E78CE"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Литературные данные представлены в логичной взаимосвязи, демонстрируют глубокую проработку основных и дополнительных информационных ресурсов</w:t>
            </w:r>
          </w:p>
        </w:tc>
        <w:tc>
          <w:tcPr>
            <w:tcW w:w="3261" w:type="dxa"/>
            <w:tcBorders>
              <w:top w:val="single" w:sz="4" w:space="0" w:color="000000"/>
              <w:left w:val="single" w:sz="4" w:space="0" w:color="000000"/>
              <w:bottom w:val="single" w:sz="4" w:space="0" w:color="000000"/>
              <w:right w:val="single" w:sz="4" w:space="0" w:color="000000"/>
            </w:tcBorders>
          </w:tcPr>
          <w:p w14:paraId="53923958" w14:textId="77777777" w:rsidR="007E78CE"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Литературные данные демонстрируют проработку основной литературы</w:t>
            </w:r>
          </w:p>
        </w:tc>
        <w:tc>
          <w:tcPr>
            <w:tcW w:w="2976" w:type="dxa"/>
            <w:tcBorders>
              <w:top w:val="single" w:sz="4" w:space="0" w:color="000000"/>
              <w:left w:val="single" w:sz="4" w:space="0" w:color="000000"/>
              <w:bottom w:val="single" w:sz="4" w:space="0" w:color="000000"/>
              <w:right w:val="single" w:sz="4" w:space="0" w:color="000000"/>
            </w:tcBorders>
          </w:tcPr>
          <w:p w14:paraId="2BAEBCDC" w14:textId="77777777" w:rsidR="007E78CE"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Литературные данные не всегда к месту, не поддерживают логичность и доказательность изложений</w:t>
            </w:r>
          </w:p>
        </w:tc>
        <w:tc>
          <w:tcPr>
            <w:tcW w:w="2694" w:type="dxa"/>
            <w:tcBorders>
              <w:top w:val="single" w:sz="4" w:space="0" w:color="000000"/>
              <w:left w:val="single" w:sz="4" w:space="0" w:color="000000"/>
              <w:bottom w:val="single" w:sz="4" w:space="0" w:color="000000"/>
              <w:right w:val="single" w:sz="4" w:space="0" w:color="000000"/>
            </w:tcBorders>
          </w:tcPr>
          <w:p w14:paraId="6990203B" w14:textId="77777777" w:rsidR="007E78CE"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Непоследовательность и хаотичность в изложении данных, противоречивость</w:t>
            </w:r>
          </w:p>
        </w:tc>
      </w:tr>
      <w:tr w:rsidR="007E78CE" w14:paraId="048EB1C8" w14:textId="77777777">
        <w:tc>
          <w:tcPr>
            <w:tcW w:w="426" w:type="dxa"/>
            <w:tcBorders>
              <w:top w:val="single" w:sz="4" w:space="0" w:color="000000"/>
              <w:left w:val="single" w:sz="4" w:space="0" w:color="000000"/>
              <w:bottom w:val="single" w:sz="4" w:space="0" w:color="000000"/>
              <w:right w:val="single" w:sz="4" w:space="0" w:color="000000"/>
            </w:tcBorders>
          </w:tcPr>
          <w:p w14:paraId="5885885F" w14:textId="77777777" w:rsidR="007E78CE"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2438" w:type="dxa"/>
            <w:tcBorders>
              <w:top w:val="single" w:sz="4" w:space="0" w:color="000000"/>
              <w:left w:val="single" w:sz="4" w:space="0" w:color="000000"/>
              <w:bottom w:val="single" w:sz="4" w:space="0" w:color="000000"/>
              <w:right w:val="single" w:sz="4" w:space="0" w:color="000000"/>
            </w:tcBorders>
          </w:tcPr>
          <w:p w14:paraId="15CD7F1A" w14:textId="77777777" w:rsidR="007E78CE"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Наглядность презентации, качество доклада (оценка докладчика)</w:t>
            </w:r>
          </w:p>
        </w:tc>
        <w:tc>
          <w:tcPr>
            <w:tcW w:w="3260" w:type="dxa"/>
            <w:tcBorders>
              <w:top w:val="single" w:sz="4" w:space="0" w:color="000000"/>
              <w:left w:val="single" w:sz="4" w:space="0" w:color="000000"/>
              <w:bottom w:val="single" w:sz="4" w:space="0" w:color="000000"/>
              <w:right w:val="single" w:sz="4" w:space="0" w:color="000000"/>
            </w:tcBorders>
          </w:tcPr>
          <w:p w14:paraId="0791D314" w14:textId="77777777" w:rsidR="007E78CE"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Корректно, к месту использованы все возможности Power Point, свободное  владение материалом, уверенная манера изложения   </w:t>
            </w:r>
          </w:p>
        </w:tc>
        <w:tc>
          <w:tcPr>
            <w:tcW w:w="3261" w:type="dxa"/>
            <w:tcBorders>
              <w:top w:val="single" w:sz="4" w:space="0" w:color="000000"/>
              <w:left w:val="single" w:sz="4" w:space="0" w:color="000000"/>
              <w:bottom w:val="single" w:sz="4" w:space="0" w:color="000000"/>
              <w:right w:val="single" w:sz="4" w:space="0" w:color="000000"/>
            </w:tcBorders>
          </w:tcPr>
          <w:p w14:paraId="005B5673" w14:textId="77777777" w:rsidR="007E78CE"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Перегружена или недостаточно используются наглядные материалы,  неполное владение материалом</w:t>
            </w:r>
          </w:p>
        </w:tc>
        <w:tc>
          <w:tcPr>
            <w:tcW w:w="2976" w:type="dxa"/>
            <w:tcBorders>
              <w:top w:val="single" w:sz="4" w:space="0" w:color="000000"/>
              <w:left w:val="single" w:sz="4" w:space="0" w:color="000000"/>
              <w:bottom w:val="single" w:sz="4" w:space="0" w:color="000000"/>
              <w:right w:val="single" w:sz="4" w:space="0" w:color="000000"/>
            </w:tcBorders>
          </w:tcPr>
          <w:p w14:paraId="4B102563" w14:textId="77777777" w:rsidR="007E78CE"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Наглядные материалы не информативны не уверенно докладывает </w:t>
            </w:r>
          </w:p>
        </w:tc>
        <w:tc>
          <w:tcPr>
            <w:tcW w:w="2694" w:type="dxa"/>
            <w:tcBorders>
              <w:top w:val="single" w:sz="4" w:space="0" w:color="000000"/>
              <w:left w:val="single" w:sz="4" w:space="0" w:color="000000"/>
              <w:bottom w:val="single" w:sz="4" w:space="0" w:color="000000"/>
              <w:right w:val="single" w:sz="4" w:space="0" w:color="000000"/>
            </w:tcBorders>
          </w:tcPr>
          <w:p w14:paraId="457715DE" w14:textId="77777777" w:rsidR="007E78CE"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Не владеет материалом, не умеет его изложить </w:t>
            </w:r>
          </w:p>
        </w:tc>
      </w:tr>
    </w:tbl>
    <w:p w14:paraId="7146E7BF" w14:textId="77777777" w:rsidR="007E78CE" w:rsidRDefault="007E78CE">
      <w:pPr>
        <w:rPr>
          <w:rStyle w:val="FontStyle53"/>
          <w:sz w:val="20"/>
          <w:szCs w:val="20"/>
        </w:rPr>
      </w:pPr>
    </w:p>
    <w:p w14:paraId="48357D07" w14:textId="77777777" w:rsidR="007E78CE" w:rsidRDefault="007E78CE">
      <w:pPr>
        <w:rPr>
          <w:rStyle w:val="FontStyle53"/>
          <w:sz w:val="20"/>
          <w:szCs w:val="20"/>
        </w:rPr>
      </w:pPr>
    </w:p>
    <w:p w14:paraId="470A4C16" w14:textId="77777777" w:rsidR="007E78CE" w:rsidRDefault="007E78CE">
      <w:pPr>
        <w:rPr>
          <w:rFonts w:ascii="Times New Roman" w:hAnsi="Times New Roman" w:cs="Times New Roman"/>
          <w:sz w:val="20"/>
          <w:szCs w:val="20"/>
        </w:rPr>
      </w:pPr>
    </w:p>
    <w:tbl>
      <w:tblPr>
        <w:tblW w:w="148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2437"/>
        <w:gridCol w:w="2437"/>
        <w:gridCol w:w="2437"/>
        <w:gridCol w:w="2437"/>
        <w:gridCol w:w="2438"/>
      </w:tblGrid>
      <w:tr w:rsidR="007E78CE" w14:paraId="698C07A1" w14:textId="77777777">
        <w:trPr>
          <w:trHeight w:val="20"/>
        </w:trPr>
        <w:tc>
          <w:tcPr>
            <w:tcW w:w="14880" w:type="dxa"/>
            <w:gridSpan w:val="6"/>
            <w:tcBorders>
              <w:top w:val="single" w:sz="4" w:space="0" w:color="000000"/>
              <w:left w:val="single" w:sz="4" w:space="0" w:color="000000"/>
              <w:bottom w:val="single" w:sz="4" w:space="0" w:color="000000"/>
              <w:right w:val="single" w:sz="4" w:space="0" w:color="000000"/>
            </w:tcBorders>
          </w:tcPr>
          <w:p w14:paraId="7115B9F6" w14:textId="77777777" w:rsidR="007E78CE" w:rsidRDefault="00000000">
            <w:pPr>
              <w:ind w:right="-198"/>
              <w:jc w:val="center"/>
              <w:rPr>
                <w:rFonts w:ascii="Times New Roman" w:hAnsi="Times New Roman" w:cs="Times New Roman"/>
                <w:b/>
                <w:sz w:val="20"/>
                <w:szCs w:val="20"/>
              </w:rPr>
            </w:pPr>
            <w:r>
              <w:rPr>
                <w:rFonts w:ascii="Times New Roman" w:hAnsi="Times New Roman" w:cs="Times New Roman"/>
                <w:b/>
                <w:sz w:val="20"/>
                <w:szCs w:val="20"/>
              </w:rPr>
              <w:t>Балльно-рейтинговая оценка профессиональных навыков студентов – на миниклиническом экзамене</w:t>
            </w:r>
          </w:p>
        </w:tc>
      </w:tr>
      <w:tr w:rsidR="007E78CE" w14:paraId="0E45180F" w14:textId="77777777">
        <w:trPr>
          <w:trHeight w:val="20"/>
        </w:trPr>
        <w:tc>
          <w:tcPr>
            <w:tcW w:w="2694" w:type="dxa"/>
            <w:tcBorders>
              <w:top w:val="single" w:sz="4" w:space="0" w:color="000000"/>
              <w:left w:val="single" w:sz="4" w:space="0" w:color="000000"/>
              <w:bottom w:val="single" w:sz="4" w:space="0" w:color="000000"/>
              <w:right w:val="single" w:sz="4" w:space="0" w:color="000000"/>
            </w:tcBorders>
          </w:tcPr>
          <w:p w14:paraId="3C0D8FAB" w14:textId="77777777" w:rsidR="007E78CE" w:rsidRDefault="00000000">
            <w:pPr>
              <w:jc w:val="center"/>
              <w:rPr>
                <w:rFonts w:ascii="Times New Roman" w:hAnsi="Times New Roman" w:cs="Times New Roman"/>
                <w:b/>
                <w:sz w:val="20"/>
                <w:szCs w:val="20"/>
              </w:rPr>
            </w:pPr>
            <w:r>
              <w:rPr>
                <w:rFonts w:ascii="Times New Roman" w:hAnsi="Times New Roman" w:cs="Times New Roman"/>
                <w:b/>
                <w:sz w:val="20"/>
                <w:szCs w:val="20"/>
              </w:rPr>
              <w:t>Профессиональные</w:t>
            </w:r>
          </w:p>
          <w:p w14:paraId="6F4D6757" w14:textId="77777777" w:rsidR="007E78CE" w:rsidRDefault="00000000">
            <w:pPr>
              <w:jc w:val="center"/>
              <w:rPr>
                <w:rFonts w:ascii="Times New Roman" w:hAnsi="Times New Roman" w:cs="Times New Roman"/>
                <w:b/>
                <w:sz w:val="20"/>
                <w:szCs w:val="20"/>
              </w:rPr>
            </w:pPr>
            <w:r>
              <w:rPr>
                <w:rFonts w:ascii="Times New Roman" w:hAnsi="Times New Roman" w:cs="Times New Roman"/>
                <w:b/>
                <w:sz w:val="20"/>
                <w:szCs w:val="20"/>
              </w:rPr>
              <w:t xml:space="preserve"> навыки</w:t>
            </w:r>
          </w:p>
        </w:tc>
        <w:tc>
          <w:tcPr>
            <w:tcW w:w="2437" w:type="dxa"/>
            <w:tcBorders>
              <w:top w:val="single" w:sz="4" w:space="0" w:color="000000"/>
              <w:left w:val="single" w:sz="4" w:space="0" w:color="000000"/>
              <w:bottom w:val="single" w:sz="4" w:space="0" w:color="000000"/>
              <w:right w:val="single" w:sz="4" w:space="0" w:color="000000"/>
            </w:tcBorders>
            <w:vAlign w:val="center"/>
          </w:tcPr>
          <w:p w14:paraId="078254BE" w14:textId="77777777" w:rsidR="007E78CE" w:rsidRDefault="00000000">
            <w:pPr>
              <w:jc w:val="center"/>
              <w:rPr>
                <w:rFonts w:ascii="Times New Roman" w:hAnsi="Times New Roman" w:cs="Times New Roman"/>
                <w:b/>
                <w:sz w:val="20"/>
                <w:szCs w:val="20"/>
              </w:rPr>
            </w:pPr>
            <w:r>
              <w:rPr>
                <w:rFonts w:ascii="Times New Roman" w:hAnsi="Times New Roman" w:cs="Times New Roman"/>
                <w:b/>
                <w:sz w:val="20"/>
                <w:szCs w:val="20"/>
              </w:rPr>
              <w:t>2 балла</w:t>
            </w:r>
          </w:p>
        </w:tc>
        <w:tc>
          <w:tcPr>
            <w:tcW w:w="2437" w:type="dxa"/>
            <w:tcBorders>
              <w:top w:val="single" w:sz="4" w:space="0" w:color="000000"/>
              <w:left w:val="single" w:sz="4" w:space="0" w:color="000000"/>
              <w:bottom w:val="single" w:sz="4" w:space="0" w:color="000000"/>
              <w:right w:val="single" w:sz="4" w:space="0" w:color="000000"/>
            </w:tcBorders>
            <w:vAlign w:val="center"/>
          </w:tcPr>
          <w:p w14:paraId="2DF9B24D" w14:textId="77777777" w:rsidR="007E78CE" w:rsidRDefault="00000000">
            <w:pPr>
              <w:jc w:val="center"/>
              <w:rPr>
                <w:rFonts w:ascii="Times New Roman" w:hAnsi="Times New Roman" w:cs="Times New Roman"/>
                <w:b/>
                <w:sz w:val="20"/>
                <w:szCs w:val="20"/>
              </w:rPr>
            </w:pPr>
            <w:r>
              <w:rPr>
                <w:rFonts w:ascii="Times New Roman" w:hAnsi="Times New Roman" w:cs="Times New Roman"/>
                <w:b/>
                <w:sz w:val="20"/>
                <w:szCs w:val="20"/>
              </w:rPr>
              <w:t>4 балла</w:t>
            </w:r>
          </w:p>
        </w:tc>
        <w:tc>
          <w:tcPr>
            <w:tcW w:w="2437" w:type="dxa"/>
            <w:tcBorders>
              <w:top w:val="single" w:sz="4" w:space="0" w:color="000000"/>
              <w:left w:val="single" w:sz="4" w:space="0" w:color="000000"/>
              <w:bottom w:val="single" w:sz="4" w:space="0" w:color="000000"/>
              <w:right w:val="single" w:sz="4" w:space="0" w:color="000000"/>
            </w:tcBorders>
            <w:vAlign w:val="center"/>
          </w:tcPr>
          <w:p w14:paraId="5F39ED11" w14:textId="77777777" w:rsidR="007E78CE" w:rsidRDefault="00000000">
            <w:pPr>
              <w:jc w:val="center"/>
              <w:rPr>
                <w:rFonts w:ascii="Times New Roman" w:hAnsi="Times New Roman" w:cs="Times New Roman"/>
                <w:b/>
                <w:sz w:val="20"/>
                <w:szCs w:val="20"/>
              </w:rPr>
            </w:pPr>
            <w:r>
              <w:rPr>
                <w:rFonts w:ascii="Times New Roman" w:hAnsi="Times New Roman" w:cs="Times New Roman"/>
                <w:b/>
                <w:sz w:val="20"/>
                <w:szCs w:val="20"/>
              </w:rPr>
              <w:t>6 баллов</w:t>
            </w:r>
          </w:p>
        </w:tc>
        <w:tc>
          <w:tcPr>
            <w:tcW w:w="2437" w:type="dxa"/>
            <w:tcBorders>
              <w:top w:val="single" w:sz="4" w:space="0" w:color="000000"/>
              <w:left w:val="single" w:sz="4" w:space="0" w:color="000000"/>
              <w:bottom w:val="single" w:sz="4" w:space="0" w:color="000000"/>
              <w:right w:val="single" w:sz="4" w:space="0" w:color="000000"/>
            </w:tcBorders>
            <w:vAlign w:val="center"/>
          </w:tcPr>
          <w:p w14:paraId="4C488EC0" w14:textId="77777777" w:rsidR="007E78CE" w:rsidRDefault="00000000">
            <w:pPr>
              <w:jc w:val="center"/>
              <w:rPr>
                <w:rFonts w:ascii="Times New Roman" w:hAnsi="Times New Roman" w:cs="Times New Roman"/>
                <w:b/>
                <w:sz w:val="20"/>
                <w:szCs w:val="20"/>
              </w:rPr>
            </w:pPr>
            <w:r>
              <w:rPr>
                <w:rFonts w:ascii="Times New Roman" w:hAnsi="Times New Roman" w:cs="Times New Roman"/>
                <w:b/>
                <w:sz w:val="20"/>
                <w:szCs w:val="20"/>
              </w:rPr>
              <w:t>8 баллов</w:t>
            </w:r>
          </w:p>
        </w:tc>
        <w:tc>
          <w:tcPr>
            <w:tcW w:w="2438" w:type="dxa"/>
            <w:tcBorders>
              <w:top w:val="single" w:sz="4" w:space="0" w:color="000000"/>
              <w:left w:val="single" w:sz="4" w:space="0" w:color="000000"/>
              <w:bottom w:val="single" w:sz="4" w:space="0" w:color="000000"/>
              <w:right w:val="single" w:sz="4" w:space="0" w:color="000000"/>
            </w:tcBorders>
            <w:vAlign w:val="center"/>
          </w:tcPr>
          <w:p w14:paraId="169932F8" w14:textId="77777777" w:rsidR="007E78CE" w:rsidRDefault="00000000">
            <w:pPr>
              <w:jc w:val="center"/>
              <w:rPr>
                <w:rFonts w:ascii="Times New Roman" w:hAnsi="Times New Roman" w:cs="Times New Roman"/>
                <w:b/>
                <w:sz w:val="20"/>
                <w:szCs w:val="20"/>
              </w:rPr>
            </w:pPr>
            <w:r>
              <w:rPr>
                <w:rFonts w:ascii="Times New Roman" w:hAnsi="Times New Roman" w:cs="Times New Roman"/>
                <w:b/>
                <w:sz w:val="20"/>
                <w:szCs w:val="20"/>
              </w:rPr>
              <w:t>10 баллов</w:t>
            </w:r>
          </w:p>
        </w:tc>
      </w:tr>
      <w:tr w:rsidR="007E78CE" w14:paraId="68BB82F8" w14:textId="77777777">
        <w:trPr>
          <w:trHeight w:val="20"/>
        </w:trPr>
        <w:tc>
          <w:tcPr>
            <w:tcW w:w="2694" w:type="dxa"/>
            <w:tcBorders>
              <w:top w:val="single" w:sz="4" w:space="0" w:color="000000"/>
              <w:left w:val="single" w:sz="4" w:space="0" w:color="000000"/>
              <w:bottom w:val="single" w:sz="4" w:space="0" w:color="000000"/>
              <w:right w:val="single" w:sz="4" w:space="0" w:color="000000"/>
            </w:tcBorders>
            <w:vAlign w:val="center"/>
          </w:tcPr>
          <w:p w14:paraId="0BB8A143" w14:textId="77777777" w:rsidR="007E78CE" w:rsidRDefault="00000000">
            <w:pPr>
              <w:rPr>
                <w:rFonts w:ascii="Times New Roman" w:hAnsi="Times New Roman" w:cs="Times New Roman"/>
                <w:b/>
                <w:sz w:val="20"/>
                <w:szCs w:val="20"/>
              </w:rPr>
            </w:pPr>
            <w:r>
              <w:rPr>
                <w:rFonts w:ascii="Times New Roman" w:hAnsi="Times New Roman" w:cs="Times New Roman"/>
                <w:b/>
                <w:sz w:val="20"/>
                <w:szCs w:val="20"/>
              </w:rPr>
              <w:t>1. Сбор анамнеза</w:t>
            </w:r>
          </w:p>
        </w:tc>
        <w:tc>
          <w:tcPr>
            <w:tcW w:w="2437" w:type="dxa"/>
            <w:tcBorders>
              <w:top w:val="single" w:sz="4" w:space="0" w:color="000000"/>
              <w:left w:val="single" w:sz="4" w:space="0" w:color="000000"/>
              <w:bottom w:val="single" w:sz="4" w:space="0" w:color="000000"/>
              <w:right w:val="single" w:sz="4" w:space="0" w:color="000000"/>
            </w:tcBorders>
          </w:tcPr>
          <w:p w14:paraId="450F4874"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собран хаотично с детализацией не имеющих значения для диагностики фактов</w:t>
            </w:r>
          </w:p>
        </w:tc>
        <w:tc>
          <w:tcPr>
            <w:tcW w:w="2437" w:type="dxa"/>
            <w:tcBorders>
              <w:top w:val="single" w:sz="4" w:space="0" w:color="000000"/>
              <w:left w:val="single" w:sz="4" w:space="0" w:color="000000"/>
              <w:bottom w:val="single" w:sz="4" w:space="0" w:color="000000"/>
              <w:right w:val="single" w:sz="4" w:space="0" w:color="000000"/>
            </w:tcBorders>
          </w:tcPr>
          <w:p w14:paraId="765B5E0F"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собран несистематично с существенными упущениями</w:t>
            </w:r>
          </w:p>
        </w:tc>
        <w:tc>
          <w:tcPr>
            <w:tcW w:w="2437" w:type="dxa"/>
            <w:tcBorders>
              <w:top w:val="single" w:sz="4" w:space="0" w:color="000000"/>
              <w:left w:val="single" w:sz="4" w:space="0" w:color="000000"/>
              <w:bottom w:val="single" w:sz="4" w:space="0" w:color="000000"/>
              <w:right w:val="single" w:sz="4" w:space="0" w:color="000000"/>
            </w:tcBorders>
          </w:tcPr>
          <w:p w14:paraId="2A345013"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собран с фиксированием фактов, не дающих представления о сути заболевания и последовательности развития симптомов</w:t>
            </w:r>
          </w:p>
        </w:tc>
        <w:tc>
          <w:tcPr>
            <w:tcW w:w="2437" w:type="dxa"/>
            <w:tcBorders>
              <w:top w:val="single" w:sz="4" w:space="0" w:color="000000"/>
              <w:left w:val="single" w:sz="4" w:space="0" w:color="000000"/>
              <w:bottom w:val="single" w:sz="4" w:space="0" w:color="000000"/>
              <w:right w:val="single" w:sz="4" w:space="0" w:color="000000"/>
            </w:tcBorders>
          </w:tcPr>
          <w:p w14:paraId="33F0AEA9"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собран систематично, но без достаточного уточнения характера основных симптомов и возможных причин их возникновения</w:t>
            </w:r>
          </w:p>
        </w:tc>
        <w:tc>
          <w:tcPr>
            <w:tcW w:w="2438" w:type="dxa"/>
            <w:tcBorders>
              <w:top w:val="single" w:sz="4" w:space="0" w:color="000000"/>
              <w:left w:val="single" w:sz="4" w:space="0" w:color="000000"/>
              <w:bottom w:val="single" w:sz="4" w:space="0" w:color="000000"/>
              <w:right w:val="single" w:sz="4" w:space="0" w:color="000000"/>
            </w:tcBorders>
          </w:tcPr>
          <w:p w14:paraId="3369675B"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собран систематично, анамнез полностью отражает динамику развития заболевания</w:t>
            </w:r>
          </w:p>
          <w:p w14:paraId="6DAEDF5A" w14:textId="77777777" w:rsidR="007E78CE" w:rsidRDefault="007E78CE">
            <w:pPr>
              <w:rPr>
                <w:rFonts w:ascii="Times New Roman" w:hAnsi="Times New Roman" w:cs="Times New Roman"/>
                <w:sz w:val="20"/>
                <w:szCs w:val="20"/>
              </w:rPr>
            </w:pPr>
          </w:p>
        </w:tc>
      </w:tr>
      <w:tr w:rsidR="007E78CE" w14:paraId="48839799" w14:textId="77777777">
        <w:trPr>
          <w:trHeight w:val="20"/>
        </w:trPr>
        <w:tc>
          <w:tcPr>
            <w:tcW w:w="2694" w:type="dxa"/>
            <w:tcBorders>
              <w:top w:val="single" w:sz="4" w:space="0" w:color="000000"/>
              <w:left w:val="single" w:sz="4" w:space="0" w:color="000000"/>
              <w:bottom w:val="single" w:sz="4" w:space="0" w:color="000000"/>
              <w:right w:val="single" w:sz="4" w:space="0" w:color="000000"/>
            </w:tcBorders>
            <w:vAlign w:val="center"/>
          </w:tcPr>
          <w:p w14:paraId="7C9C46EC" w14:textId="77777777" w:rsidR="007E78CE" w:rsidRDefault="00000000">
            <w:pPr>
              <w:rPr>
                <w:rFonts w:ascii="Times New Roman" w:hAnsi="Times New Roman" w:cs="Times New Roman"/>
                <w:b/>
                <w:sz w:val="20"/>
                <w:szCs w:val="20"/>
              </w:rPr>
            </w:pPr>
            <w:r>
              <w:rPr>
                <w:rFonts w:ascii="Times New Roman" w:hAnsi="Times New Roman" w:cs="Times New Roman"/>
                <w:b/>
                <w:sz w:val="20"/>
                <w:szCs w:val="20"/>
              </w:rPr>
              <w:t>2.  Физикальное</w:t>
            </w:r>
          </w:p>
          <w:p w14:paraId="1259BBFB" w14:textId="77777777" w:rsidR="007E78CE" w:rsidRDefault="00000000">
            <w:pPr>
              <w:rPr>
                <w:rFonts w:ascii="Times New Roman" w:hAnsi="Times New Roman" w:cs="Times New Roman"/>
                <w:b/>
                <w:sz w:val="20"/>
                <w:szCs w:val="20"/>
              </w:rPr>
            </w:pPr>
            <w:r>
              <w:rPr>
                <w:rFonts w:ascii="Times New Roman" w:hAnsi="Times New Roman" w:cs="Times New Roman"/>
                <w:b/>
                <w:sz w:val="20"/>
                <w:szCs w:val="20"/>
              </w:rPr>
              <w:t xml:space="preserve">      обследование</w:t>
            </w:r>
          </w:p>
        </w:tc>
        <w:tc>
          <w:tcPr>
            <w:tcW w:w="2437" w:type="dxa"/>
            <w:tcBorders>
              <w:top w:val="single" w:sz="4" w:space="0" w:color="000000"/>
              <w:left w:val="single" w:sz="4" w:space="0" w:color="000000"/>
              <w:bottom w:val="single" w:sz="4" w:space="0" w:color="000000"/>
              <w:right w:val="single" w:sz="4" w:space="0" w:color="000000"/>
            </w:tcBorders>
          </w:tcPr>
          <w:p w14:paraId="178D438F"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мануальными навыками не владеет</w:t>
            </w:r>
          </w:p>
        </w:tc>
        <w:tc>
          <w:tcPr>
            <w:tcW w:w="2437" w:type="dxa"/>
            <w:tcBorders>
              <w:top w:val="single" w:sz="4" w:space="0" w:color="000000"/>
              <w:left w:val="single" w:sz="4" w:space="0" w:color="000000"/>
              <w:bottom w:val="single" w:sz="4" w:space="0" w:color="000000"/>
              <w:right w:val="single" w:sz="4" w:space="0" w:color="000000"/>
            </w:tcBorders>
          </w:tcPr>
          <w:p w14:paraId="21658158"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проведено хаотично, с упущениями, без эффекта</w:t>
            </w:r>
          </w:p>
        </w:tc>
        <w:tc>
          <w:tcPr>
            <w:tcW w:w="2437" w:type="dxa"/>
            <w:tcBorders>
              <w:top w:val="single" w:sz="4" w:space="0" w:color="000000"/>
              <w:left w:val="single" w:sz="4" w:space="0" w:color="000000"/>
              <w:bottom w:val="single" w:sz="4" w:space="0" w:color="000000"/>
              <w:right w:val="single" w:sz="4" w:space="0" w:color="000000"/>
            </w:tcBorders>
          </w:tcPr>
          <w:p w14:paraId="4E1FCFE1"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проведено недостаточно полно с техническими погрешностями</w:t>
            </w:r>
          </w:p>
        </w:tc>
        <w:tc>
          <w:tcPr>
            <w:tcW w:w="2437" w:type="dxa"/>
            <w:tcBorders>
              <w:top w:val="single" w:sz="4" w:space="0" w:color="000000"/>
              <w:left w:val="single" w:sz="4" w:space="0" w:color="000000"/>
              <w:bottom w:val="single" w:sz="4" w:space="0" w:color="000000"/>
              <w:right w:val="single" w:sz="4" w:space="0" w:color="000000"/>
            </w:tcBorders>
          </w:tcPr>
          <w:p w14:paraId="3576CC72"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проведено систематично, но с незначительными техническими неточностями</w:t>
            </w:r>
          </w:p>
        </w:tc>
        <w:tc>
          <w:tcPr>
            <w:tcW w:w="2438" w:type="dxa"/>
            <w:tcBorders>
              <w:top w:val="single" w:sz="4" w:space="0" w:color="000000"/>
              <w:left w:val="single" w:sz="4" w:space="0" w:color="000000"/>
              <w:bottom w:val="single" w:sz="4" w:space="0" w:color="000000"/>
              <w:right w:val="single" w:sz="4" w:space="0" w:color="000000"/>
            </w:tcBorders>
          </w:tcPr>
          <w:p w14:paraId="298E05DC"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проведено систематично, технически правильно и эффективно</w:t>
            </w:r>
          </w:p>
        </w:tc>
      </w:tr>
      <w:tr w:rsidR="007E78CE" w14:paraId="6C4991FE" w14:textId="77777777">
        <w:trPr>
          <w:trHeight w:val="20"/>
        </w:trPr>
        <w:tc>
          <w:tcPr>
            <w:tcW w:w="2694" w:type="dxa"/>
            <w:tcBorders>
              <w:top w:val="single" w:sz="4" w:space="0" w:color="000000"/>
              <w:left w:val="single" w:sz="4" w:space="0" w:color="000000"/>
              <w:bottom w:val="single" w:sz="4" w:space="0" w:color="000000"/>
              <w:right w:val="single" w:sz="4" w:space="0" w:color="000000"/>
            </w:tcBorders>
            <w:vAlign w:val="center"/>
          </w:tcPr>
          <w:p w14:paraId="7B5B97C7" w14:textId="77777777" w:rsidR="007E78CE" w:rsidRDefault="00000000">
            <w:pPr>
              <w:rPr>
                <w:rFonts w:ascii="Times New Roman" w:hAnsi="Times New Roman" w:cs="Times New Roman"/>
                <w:b/>
                <w:sz w:val="20"/>
                <w:szCs w:val="20"/>
              </w:rPr>
            </w:pPr>
            <w:r>
              <w:rPr>
                <w:rFonts w:ascii="Times New Roman" w:hAnsi="Times New Roman" w:cs="Times New Roman"/>
                <w:b/>
                <w:sz w:val="20"/>
                <w:szCs w:val="20"/>
              </w:rPr>
              <w:t xml:space="preserve">3.  Предварительный             </w:t>
            </w:r>
          </w:p>
          <w:p w14:paraId="03DAAD46" w14:textId="77777777" w:rsidR="007E78CE" w:rsidRDefault="00000000">
            <w:pPr>
              <w:rPr>
                <w:rFonts w:ascii="Times New Roman" w:hAnsi="Times New Roman" w:cs="Times New Roman"/>
                <w:b/>
                <w:sz w:val="20"/>
                <w:szCs w:val="20"/>
              </w:rPr>
            </w:pPr>
            <w:r>
              <w:rPr>
                <w:rFonts w:ascii="Times New Roman" w:hAnsi="Times New Roman" w:cs="Times New Roman"/>
                <w:b/>
                <w:sz w:val="20"/>
                <w:szCs w:val="20"/>
              </w:rPr>
              <w:t xml:space="preserve">    диагноз</w:t>
            </w:r>
          </w:p>
        </w:tc>
        <w:tc>
          <w:tcPr>
            <w:tcW w:w="2437" w:type="dxa"/>
            <w:tcBorders>
              <w:top w:val="single" w:sz="4" w:space="0" w:color="000000"/>
              <w:left w:val="single" w:sz="4" w:space="0" w:color="000000"/>
              <w:bottom w:val="single" w:sz="4" w:space="0" w:color="000000"/>
              <w:right w:val="single" w:sz="4" w:space="0" w:color="000000"/>
            </w:tcBorders>
          </w:tcPr>
          <w:p w14:paraId="77361332"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 xml:space="preserve">поставлен </w:t>
            </w:r>
          </w:p>
          <w:p w14:paraId="708B4AEA"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неправильно</w:t>
            </w:r>
          </w:p>
        </w:tc>
        <w:tc>
          <w:tcPr>
            <w:tcW w:w="2437" w:type="dxa"/>
            <w:tcBorders>
              <w:top w:val="single" w:sz="4" w:space="0" w:color="000000"/>
              <w:left w:val="single" w:sz="4" w:space="0" w:color="000000"/>
              <w:bottom w:val="single" w:sz="4" w:space="0" w:color="000000"/>
              <w:right w:val="single" w:sz="4" w:space="0" w:color="000000"/>
            </w:tcBorders>
          </w:tcPr>
          <w:p w14:paraId="2AC5E6A0"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указан только класс болезни</w:t>
            </w:r>
          </w:p>
        </w:tc>
        <w:tc>
          <w:tcPr>
            <w:tcW w:w="2437" w:type="dxa"/>
            <w:tcBorders>
              <w:top w:val="single" w:sz="4" w:space="0" w:color="000000"/>
              <w:left w:val="single" w:sz="4" w:space="0" w:color="000000"/>
              <w:bottom w:val="single" w:sz="4" w:space="0" w:color="000000"/>
              <w:right w:val="single" w:sz="4" w:space="0" w:color="000000"/>
            </w:tcBorders>
          </w:tcPr>
          <w:p w14:paraId="052D4618"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 xml:space="preserve">выделен ведущий синдром, но </w:t>
            </w:r>
            <w:r>
              <w:rPr>
                <w:rFonts w:ascii="Times New Roman" w:hAnsi="Times New Roman" w:cs="Times New Roman"/>
                <w:sz w:val="20"/>
                <w:szCs w:val="20"/>
              </w:rPr>
              <w:lastRenderedPageBreak/>
              <w:t>диагностического заключения нет</w:t>
            </w:r>
          </w:p>
        </w:tc>
        <w:tc>
          <w:tcPr>
            <w:tcW w:w="2437" w:type="dxa"/>
            <w:tcBorders>
              <w:top w:val="single" w:sz="4" w:space="0" w:color="000000"/>
              <w:left w:val="single" w:sz="4" w:space="0" w:color="000000"/>
              <w:bottom w:val="single" w:sz="4" w:space="0" w:color="000000"/>
              <w:right w:val="single" w:sz="4" w:space="0" w:color="000000"/>
            </w:tcBorders>
          </w:tcPr>
          <w:p w14:paraId="34E6C283"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lastRenderedPageBreak/>
              <w:t>установлен верно, без обоснования</w:t>
            </w:r>
          </w:p>
        </w:tc>
        <w:tc>
          <w:tcPr>
            <w:tcW w:w="2438" w:type="dxa"/>
            <w:tcBorders>
              <w:top w:val="single" w:sz="4" w:space="0" w:color="000000"/>
              <w:left w:val="single" w:sz="4" w:space="0" w:color="000000"/>
              <w:bottom w:val="single" w:sz="4" w:space="0" w:color="000000"/>
              <w:right w:val="single" w:sz="4" w:space="0" w:color="000000"/>
            </w:tcBorders>
          </w:tcPr>
          <w:p w14:paraId="13C0F37C"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установлен верно, дано обоснование</w:t>
            </w:r>
          </w:p>
        </w:tc>
      </w:tr>
      <w:tr w:rsidR="007E78CE" w14:paraId="5188D916" w14:textId="77777777">
        <w:trPr>
          <w:trHeight w:val="20"/>
        </w:trPr>
        <w:tc>
          <w:tcPr>
            <w:tcW w:w="2694" w:type="dxa"/>
            <w:tcBorders>
              <w:top w:val="single" w:sz="4" w:space="0" w:color="000000"/>
              <w:left w:val="single" w:sz="4" w:space="0" w:color="000000"/>
              <w:bottom w:val="single" w:sz="4" w:space="0" w:color="000000"/>
              <w:right w:val="single" w:sz="4" w:space="0" w:color="000000"/>
            </w:tcBorders>
            <w:vAlign w:val="center"/>
          </w:tcPr>
          <w:p w14:paraId="5D72B515" w14:textId="77777777" w:rsidR="007E78CE" w:rsidRDefault="00000000">
            <w:pPr>
              <w:rPr>
                <w:rFonts w:ascii="Times New Roman" w:hAnsi="Times New Roman" w:cs="Times New Roman"/>
                <w:b/>
                <w:sz w:val="20"/>
                <w:szCs w:val="20"/>
              </w:rPr>
            </w:pPr>
            <w:r>
              <w:rPr>
                <w:rFonts w:ascii="Times New Roman" w:hAnsi="Times New Roman" w:cs="Times New Roman"/>
                <w:b/>
                <w:sz w:val="20"/>
                <w:szCs w:val="20"/>
              </w:rPr>
              <w:t xml:space="preserve">4. Назначение плана           </w:t>
            </w:r>
          </w:p>
          <w:p w14:paraId="1499D18E" w14:textId="77777777" w:rsidR="007E78CE" w:rsidRDefault="00000000">
            <w:pPr>
              <w:rPr>
                <w:rFonts w:ascii="Times New Roman" w:hAnsi="Times New Roman" w:cs="Times New Roman"/>
                <w:b/>
                <w:sz w:val="20"/>
                <w:szCs w:val="20"/>
              </w:rPr>
            </w:pPr>
            <w:r>
              <w:rPr>
                <w:rFonts w:ascii="Times New Roman" w:hAnsi="Times New Roman" w:cs="Times New Roman"/>
                <w:b/>
                <w:sz w:val="20"/>
                <w:szCs w:val="20"/>
              </w:rPr>
              <w:t xml:space="preserve">        обследования</w:t>
            </w:r>
          </w:p>
          <w:p w14:paraId="6C08EFC7" w14:textId="77777777" w:rsidR="007E78CE" w:rsidRDefault="007E78CE">
            <w:pPr>
              <w:rPr>
                <w:rFonts w:ascii="Times New Roman" w:hAnsi="Times New Roman" w:cs="Times New Roman"/>
                <w:b/>
                <w:sz w:val="20"/>
                <w:szCs w:val="20"/>
              </w:rPr>
            </w:pPr>
          </w:p>
        </w:tc>
        <w:tc>
          <w:tcPr>
            <w:tcW w:w="2437" w:type="dxa"/>
            <w:tcBorders>
              <w:top w:val="single" w:sz="4" w:space="0" w:color="000000"/>
              <w:left w:val="single" w:sz="4" w:space="0" w:color="000000"/>
              <w:bottom w:val="single" w:sz="4" w:space="0" w:color="000000"/>
              <w:right w:val="single" w:sz="4" w:space="0" w:color="000000"/>
            </w:tcBorders>
          </w:tcPr>
          <w:p w14:paraId="2DE3922A"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назначены противопоказанные исследования</w:t>
            </w:r>
          </w:p>
        </w:tc>
        <w:tc>
          <w:tcPr>
            <w:tcW w:w="2437" w:type="dxa"/>
            <w:tcBorders>
              <w:top w:val="single" w:sz="4" w:space="0" w:color="000000"/>
              <w:left w:val="single" w:sz="4" w:space="0" w:color="000000"/>
              <w:bottom w:val="single" w:sz="4" w:space="0" w:color="000000"/>
              <w:right w:val="single" w:sz="4" w:space="0" w:color="000000"/>
            </w:tcBorders>
          </w:tcPr>
          <w:p w14:paraId="0E6B2C41"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неадекватное</w:t>
            </w:r>
          </w:p>
        </w:tc>
        <w:tc>
          <w:tcPr>
            <w:tcW w:w="2437" w:type="dxa"/>
            <w:tcBorders>
              <w:top w:val="single" w:sz="4" w:space="0" w:color="000000"/>
              <w:left w:val="single" w:sz="4" w:space="0" w:color="000000"/>
              <w:bottom w:val="single" w:sz="4" w:space="0" w:color="000000"/>
              <w:right w:val="single" w:sz="4" w:space="0" w:color="000000"/>
            </w:tcBorders>
          </w:tcPr>
          <w:p w14:paraId="408D68AB"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не полностью адекватное</w:t>
            </w:r>
          </w:p>
        </w:tc>
        <w:tc>
          <w:tcPr>
            <w:tcW w:w="2437" w:type="dxa"/>
            <w:tcBorders>
              <w:top w:val="single" w:sz="4" w:space="0" w:color="000000"/>
              <w:left w:val="single" w:sz="4" w:space="0" w:color="000000"/>
              <w:bottom w:val="single" w:sz="4" w:space="0" w:color="000000"/>
              <w:right w:val="single" w:sz="4" w:space="0" w:color="000000"/>
            </w:tcBorders>
          </w:tcPr>
          <w:p w14:paraId="0BF544A9"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адекватное, но с несущественными упущениями</w:t>
            </w:r>
          </w:p>
        </w:tc>
        <w:tc>
          <w:tcPr>
            <w:tcW w:w="2438" w:type="dxa"/>
            <w:tcBorders>
              <w:top w:val="single" w:sz="4" w:space="0" w:color="000000"/>
              <w:left w:val="single" w:sz="4" w:space="0" w:color="000000"/>
              <w:bottom w:val="single" w:sz="4" w:space="0" w:color="000000"/>
              <w:right w:val="single" w:sz="4" w:space="0" w:color="000000"/>
            </w:tcBorders>
          </w:tcPr>
          <w:p w14:paraId="5B57C762"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полное и адекватное</w:t>
            </w:r>
          </w:p>
        </w:tc>
      </w:tr>
      <w:tr w:rsidR="007E78CE" w14:paraId="43045AFC" w14:textId="77777777">
        <w:trPr>
          <w:trHeight w:val="20"/>
        </w:trPr>
        <w:tc>
          <w:tcPr>
            <w:tcW w:w="2694" w:type="dxa"/>
            <w:tcBorders>
              <w:top w:val="single" w:sz="4" w:space="0" w:color="000000"/>
              <w:left w:val="single" w:sz="4" w:space="0" w:color="000000"/>
              <w:bottom w:val="single" w:sz="4" w:space="0" w:color="000000"/>
              <w:right w:val="single" w:sz="4" w:space="0" w:color="000000"/>
            </w:tcBorders>
            <w:vAlign w:val="center"/>
          </w:tcPr>
          <w:p w14:paraId="09FCFCB5" w14:textId="77777777" w:rsidR="007E78CE" w:rsidRDefault="00000000">
            <w:pPr>
              <w:rPr>
                <w:rFonts w:ascii="Times New Roman" w:hAnsi="Times New Roman" w:cs="Times New Roman"/>
                <w:b/>
                <w:sz w:val="20"/>
                <w:szCs w:val="20"/>
              </w:rPr>
            </w:pPr>
            <w:r>
              <w:rPr>
                <w:rFonts w:ascii="Times New Roman" w:hAnsi="Times New Roman" w:cs="Times New Roman"/>
                <w:b/>
                <w:sz w:val="20"/>
                <w:szCs w:val="20"/>
              </w:rPr>
              <w:t>5.    Интерпретация результатов обследования</w:t>
            </w:r>
          </w:p>
        </w:tc>
        <w:tc>
          <w:tcPr>
            <w:tcW w:w="2437" w:type="dxa"/>
            <w:tcBorders>
              <w:top w:val="single" w:sz="4" w:space="0" w:color="000000"/>
              <w:left w:val="single" w:sz="4" w:space="0" w:color="000000"/>
              <w:bottom w:val="single" w:sz="4" w:space="0" w:color="000000"/>
              <w:right w:val="single" w:sz="4" w:space="0" w:color="000000"/>
            </w:tcBorders>
          </w:tcPr>
          <w:p w14:paraId="49776BD1"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неправильная оценка, приведшая к противопоказанным действиям</w:t>
            </w:r>
          </w:p>
        </w:tc>
        <w:tc>
          <w:tcPr>
            <w:tcW w:w="2437" w:type="dxa"/>
            <w:tcBorders>
              <w:top w:val="single" w:sz="4" w:space="0" w:color="000000"/>
              <w:left w:val="single" w:sz="4" w:space="0" w:color="000000"/>
              <w:bottom w:val="single" w:sz="4" w:space="0" w:color="000000"/>
              <w:right w:val="single" w:sz="4" w:space="0" w:color="000000"/>
            </w:tcBorders>
          </w:tcPr>
          <w:p w14:paraId="05701662"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во многом не правильная</w:t>
            </w:r>
          </w:p>
        </w:tc>
        <w:tc>
          <w:tcPr>
            <w:tcW w:w="2437" w:type="dxa"/>
            <w:tcBorders>
              <w:top w:val="single" w:sz="4" w:space="0" w:color="000000"/>
              <w:left w:val="single" w:sz="4" w:space="0" w:color="000000"/>
              <w:bottom w:val="single" w:sz="4" w:space="0" w:color="000000"/>
              <w:right w:val="single" w:sz="4" w:space="0" w:color="000000"/>
            </w:tcBorders>
          </w:tcPr>
          <w:p w14:paraId="38175ED5"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частично правильная с существенными упущениями</w:t>
            </w:r>
          </w:p>
        </w:tc>
        <w:tc>
          <w:tcPr>
            <w:tcW w:w="2437" w:type="dxa"/>
            <w:tcBorders>
              <w:top w:val="single" w:sz="4" w:space="0" w:color="000000"/>
              <w:left w:val="single" w:sz="4" w:space="0" w:color="000000"/>
              <w:bottom w:val="single" w:sz="4" w:space="0" w:color="000000"/>
              <w:right w:val="single" w:sz="4" w:space="0" w:color="000000"/>
            </w:tcBorders>
          </w:tcPr>
          <w:p w14:paraId="739DD1D0"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правильная с несущественными неточностями</w:t>
            </w:r>
          </w:p>
        </w:tc>
        <w:tc>
          <w:tcPr>
            <w:tcW w:w="2438" w:type="dxa"/>
            <w:tcBorders>
              <w:top w:val="single" w:sz="4" w:space="0" w:color="000000"/>
              <w:left w:val="single" w:sz="4" w:space="0" w:color="000000"/>
              <w:bottom w:val="single" w:sz="4" w:space="0" w:color="000000"/>
              <w:right w:val="single" w:sz="4" w:space="0" w:color="000000"/>
            </w:tcBorders>
          </w:tcPr>
          <w:p w14:paraId="088720DC"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полная и правильная</w:t>
            </w:r>
          </w:p>
        </w:tc>
      </w:tr>
      <w:tr w:rsidR="007E78CE" w14:paraId="0F4CF586" w14:textId="77777777">
        <w:trPr>
          <w:trHeight w:val="20"/>
        </w:trPr>
        <w:tc>
          <w:tcPr>
            <w:tcW w:w="2694" w:type="dxa"/>
            <w:tcBorders>
              <w:top w:val="single" w:sz="4" w:space="0" w:color="000000"/>
              <w:left w:val="single" w:sz="4" w:space="0" w:color="000000"/>
              <w:bottom w:val="single" w:sz="4" w:space="0" w:color="000000"/>
              <w:right w:val="single" w:sz="4" w:space="0" w:color="000000"/>
            </w:tcBorders>
            <w:vAlign w:val="center"/>
          </w:tcPr>
          <w:p w14:paraId="19233ED4" w14:textId="77777777" w:rsidR="007E78CE" w:rsidRDefault="00000000">
            <w:pPr>
              <w:numPr>
                <w:ilvl w:val="0"/>
                <w:numId w:val="12"/>
              </w:numPr>
              <w:spacing w:after="0" w:line="240" w:lineRule="auto"/>
              <w:rPr>
                <w:rFonts w:ascii="Times New Roman" w:hAnsi="Times New Roman" w:cs="Times New Roman"/>
                <w:b/>
                <w:sz w:val="20"/>
                <w:szCs w:val="20"/>
              </w:rPr>
            </w:pPr>
            <w:r>
              <w:rPr>
                <w:rFonts w:ascii="Times New Roman" w:hAnsi="Times New Roman" w:cs="Times New Roman"/>
                <w:b/>
                <w:sz w:val="20"/>
                <w:szCs w:val="20"/>
              </w:rPr>
              <w:t>Дифференциаль -</w:t>
            </w:r>
          </w:p>
          <w:p w14:paraId="782E1737" w14:textId="77777777" w:rsidR="007E78CE" w:rsidRDefault="00000000">
            <w:pPr>
              <w:spacing w:after="120"/>
              <w:rPr>
                <w:rFonts w:ascii="Times New Roman" w:hAnsi="Times New Roman" w:cs="Times New Roman"/>
                <w:b/>
                <w:sz w:val="20"/>
                <w:szCs w:val="20"/>
              </w:rPr>
            </w:pPr>
            <w:r>
              <w:rPr>
                <w:rFonts w:ascii="Times New Roman" w:hAnsi="Times New Roman" w:cs="Times New Roman"/>
                <w:b/>
                <w:sz w:val="20"/>
                <w:szCs w:val="20"/>
              </w:rPr>
              <w:t>ный диагноз</w:t>
            </w:r>
          </w:p>
        </w:tc>
        <w:tc>
          <w:tcPr>
            <w:tcW w:w="2437" w:type="dxa"/>
            <w:tcBorders>
              <w:top w:val="single" w:sz="4" w:space="0" w:color="000000"/>
              <w:left w:val="single" w:sz="4" w:space="0" w:color="000000"/>
              <w:bottom w:val="single" w:sz="4" w:space="0" w:color="000000"/>
              <w:right w:val="single" w:sz="4" w:space="0" w:color="000000"/>
            </w:tcBorders>
          </w:tcPr>
          <w:p w14:paraId="1B3D8EC5"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неадекватный</w:t>
            </w:r>
          </w:p>
        </w:tc>
        <w:tc>
          <w:tcPr>
            <w:tcW w:w="2437" w:type="dxa"/>
            <w:tcBorders>
              <w:top w:val="single" w:sz="4" w:space="0" w:color="000000"/>
              <w:left w:val="single" w:sz="4" w:space="0" w:color="000000"/>
              <w:bottom w:val="single" w:sz="4" w:space="0" w:color="000000"/>
              <w:right w:val="single" w:sz="4" w:space="0" w:color="000000"/>
            </w:tcBorders>
          </w:tcPr>
          <w:p w14:paraId="239AE3B9"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хаотичный</w:t>
            </w:r>
          </w:p>
        </w:tc>
        <w:tc>
          <w:tcPr>
            <w:tcW w:w="2437" w:type="dxa"/>
            <w:tcBorders>
              <w:top w:val="single" w:sz="4" w:space="0" w:color="000000"/>
              <w:left w:val="single" w:sz="4" w:space="0" w:color="000000"/>
              <w:bottom w:val="single" w:sz="4" w:space="0" w:color="000000"/>
              <w:right w:val="single" w:sz="4" w:space="0" w:color="000000"/>
            </w:tcBorders>
          </w:tcPr>
          <w:p w14:paraId="081F06FA"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Неполный</w:t>
            </w:r>
          </w:p>
        </w:tc>
        <w:tc>
          <w:tcPr>
            <w:tcW w:w="2437" w:type="dxa"/>
            <w:tcBorders>
              <w:top w:val="single" w:sz="4" w:space="0" w:color="000000"/>
              <w:left w:val="single" w:sz="4" w:space="0" w:color="000000"/>
              <w:bottom w:val="single" w:sz="4" w:space="0" w:color="000000"/>
              <w:right w:val="single" w:sz="4" w:space="0" w:color="000000"/>
            </w:tcBorders>
          </w:tcPr>
          <w:p w14:paraId="295B6556"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проведён аргументировано, но не со всеми схожими заболеваниями</w:t>
            </w:r>
          </w:p>
        </w:tc>
        <w:tc>
          <w:tcPr>
            <w:tcW w:w="2438" w:type="dxa"/>
            <w:tcBorders>
              <w:top w:val="single" w:sz="4" w:space="0" w:color="000000"/>
              <w:left w:val="single" w:sz="4" w:space="0" w:color="000000"/>
              <w:bottom w:val="single" w:sz="4" w:space="0" w:color="000000"/>
              <w:right w:val="single" w:sz="4" w:space="0" w:color="000000"/>
            </w:tcBorders>
          </w:tcPr>
          <w:p w14:paraId="324B56C8" w14:textId="77777777" w:rsidR="007E78CE" w:rsidRDefault="00000000">
            <w:pPr>
              <w:spacing w:after="120"/>
              <w:rPr>
                <w:rFonts w:ascii="Times New Roman" w:hAnsi="Times New Roman" w:cs="Times New Roman"/>
                <w:sz w:val="20"/>
                <w:szCs w:val="20"/>
              </w:rPr>
            </w:pPr>
            <w:r>
              <w:rPr>
                <w:rFonts w:ascii="Times New Roman" w:hAnsi="Times New Roman" w:cs="Times New Roman"/>
                <w:sz w:val="20"/>
                <w:szCs w:val="20"/>
              </w:rPr>
              <w:t>полный</w:t>
            </w:r>
          </w:p>
        </w:tc>
      </w:tr>
      <w:tr w:rsidR="007E78CE" w14:paraId="6DF12513" w14:textId="77777777">
        <w:trPr>
          <w:trHeight w:val="20"/>
        </w:trPr>
        <w:tc>
          <w:tcPr>
            <w:tcW w:w="2694" w:type="dxa"/>
            <w:tcBorders>
              <w:top w:val="single" w:sz="4" w:space="0" w:color="000000"/>
              <w:left w:val="single" w:sz="4" w:space="0" w:color="000000"/>
              <w:bottom w:val="single" w:sz="4" w:space="0" w:color="000000"/>
              <w:right w:val="single" w:sz="4" w:space="0" w:color="000000"/>
            </w:tcBorders>
          </w:tcPr>
          <w:p w14:paraId="1673D85E" w14:textId="77777777" w:rsidR="007E78CE" w:rsidRDefault="00000000">
            <w:pPr>
              <w:jc w:val="center"/>
              <w:rPr>
                <w:rFonts w:ascii="Times New Roman" w:hAnsi="Times New Roman" w:cs="Times New Roman"/>
                <w:b/>
                <w:sz w:val="20"/>
                <w:szCs w:val="20"/>
              </w:rPr>
            </w:pPr>
            <w:r>
              <w:rPr>
                <w:rFonts w:ascii="Times New Roman" w:hAnsi="Times New Roman" w:cs="Times New Roman"/>
                <w:b/>
                <w:sz w:val="20"/>
                <w:szCs w:val="20"/>
              </w:rPr>
              <w:t>Профессиональные</w:t>
            </w:r>
          </w:p>
          <w:p w14:paraId="75405AF2" w14:textId="77777777" w:rsidR="007E78CE" w:rsidRDefault="00000000">
            <w:pPr>
              <w:jc w:val="center"/>
              <w:rPr>
                <w:rFonts w:ascii="Times New Roman" w:hAnsi="Times New Roman" w:cs="Times New Roman"/>
                <w:b/>
                <w:sz w:val="20"/>
                <w:szCs w:val="20"/>
              </w:rPr>
            </w:pPr>
            <w:r>
              <w:rPr>
                <w:rFonts w:ascii="Times New Roman" w:hAnsi="Times New Roman" w:cs="Times New Roman"/>
                <w:b/>
                <w:sz w:val="20"/>
                <w:szCs w:val="20"/>
              </w:rPr>
              <w:t>Навыки</w:t>
            </w:r>
          </w:p>
        </w:tc>
        <w:tc>
          <w:tcPr>
            <w:tcW w:w="2437" w:type="dxa"/>
            <w:tcBorders>
              <w:top w:val="single" w:sz="4" w:space="0" w:color="000000"/>
              <w:left w:val="single" w:sz="4" w:space="0" w:color="000000"/>
              <w:bottom w:val="single" w:sz="4" w:space="0" w:color="000000"/>
              <w:right w:val="single" w:sz="4" w:space="0" w:color="000000"/>
            </w:tcBorders>
            <w:vAlign w:val="center"/>
          </w:tcPr>
          <w:p w14:paraId="40EDFD16" w14:textId="77777777" w:rsidR="007E78CE" w:rsidRDefault="00000000">
            <w:pPr>
              <w:jc w:val="center"/>
              <w:rPr>
                <w:rFonts w:ascii="Times New Roman" w:hAnsi="Times New Roman" w:cs="Times New Roman"/>
                <w:b/>
                <w:sz w:val="20"/>
                <w:szCs w:val="20"/>
              </w:rPr>
            </w:pPr>
            <w:r>
              <w:rPr>
                <w:rFonts w:ascii="Times New Roman" w:hAnsi="Times New Roman" w:cs="Times New Roman"/>
                <w:b/>
                <w:sz w:val="20"/>
                <w:szCs w:val="20"/>
              </w:rPr>
              <w:t>2 балла</w:t>
            </w:r>
          </w:p>
        </w:tc>
        <w:tc>
          <w:tcPr>
            <w:tcW w:w="2437" w:type="dxa"/>
            <w:tcBorders>
              <w:top w:val="single" w:sz="4" w:space="0" w:color="000000"/>
              <w:left w:val="single" w:sz="4" w:space="0" w:color="000000"/>
              <w:bottom w:val="single" w:sz="4" w:space="0" w:color="000000"/>
              <w:right w:val="single" w:sz="4" w:space="0" w:color="000000"/>
            </w:tcBorders>
            <w:vAlign w:val="center"/>
          </w:tcPr>
          <w:p w14:paraId="0513028C" w14:textId="77777777" w:rsidR="007E78CE" w:rsidRDefault="00000000">
            <w:pPr>
              <w:jc w:val="center"/>
              <w:rPr>
                <w:rFonts w:ascii="Times New Roman" w:hAnsi="Times New Roman" w:cs="Times New Roman"/>
                <w:b/>
                <w:sz w:val="20"/>
                <w:szCs w:val="20"/>
              </w:rPr>
            </w:pPr>
            <w:r>
              <w:rPr>
                <w:rFonts w:ascii="Times New Roman" w:hAnsi="Times New Roman" w:cs="Times New Roman"/>
                <w:b/>
                <w:sz w:val="20"/>
                <w:szCs w:val="20"/>
              </w:rPr>
              <w:t>4 балла</w:t>
            </w:r>
          </w:p>
        </w:tc>
        <w:tc>
          <w:tcPr>
            <w:tcW w:w="2437" w:type="dxa"/>
            <w:tcBorders>
              <w:top w:val="single" w:sz="4" w:space="0" w:color="000000"/>
              <w:left w:val="single" w:sz="4" w:space="0" w:color="000000"/>
              <w:bottom w:val="single" w:sz="4" w:space="0" w:color="000000"/>
              <w:right w:val="single" w:sz="4" w:space="0" w:color="000000"/>
            </w:tcBorders>
            <w:vAlign w:val="center"/>
          </w:tcPr>
          <w:p w14:paraId="45556843" w14:textId="77777777" w:rsidR="007E78CE" w:rsidRDefault="00000000">
            <w:pPr>
              <w:jc w:val="center"/>
              <w:rPr>
                <w:rFonts w:ascii="Times New Roman" w:hAnsi="Times New Roman" w:cs="Times New Roman"/>
                <w:b/>
                <w:sz w:val="20"/>
                <w:szCs w:val="20"/>
              </w:rPr>
            </w:pPr>
            <w:r>
              <w:rPr>
                <w:rFonts w:ascii="Times New Roman" w:hAnsi="Times New Roman" w:cs="Times New Roman"/>
                <w:b/>
                <w:sz w:val="20"/>
                <w:szCs w:val="20"/>
              </w:rPr>
              <w:t>6 баллов</w:t>
            </w:r>
          </w:p>
        </w:tc>
        <w:tc>
          <w:tcPr>
            <w:tcW w:w="2437" w:type="dxa"/>
            <w:tcBorders>
              <w:top w:val="single" w:sz="4" w:space="0" w:color="000000"/>
              <w:left w:val="single" w:sz="4" w:space="0" w:color="000000"/>
              <w:bottom w:val="single" w:sz="4" w:space="0" w:color="000000"/>
              <w:right w:val="single" w:sz="4" w:space="0" w:color="000000"/>
            </w:tcBorders>
            <w:vAlign w:val="center"/>
          </w:tcPr>
          <w:p w14:paraId="788D9D0A" w14:textId="77777777" w:rsidR="007E78CE" w:rsidRDefault="00000000">
            <w:pPr>
              <w:jc w:val="center"/>
              <w:rPr>
                <w:rFonts w:ascii="Times New Roman" w:hAnsi="Times New Roman" w:cs="Times New Roman"/>
                <w:b/>
                <w:sz w:val="20"/>
                <w:szCs w:val="20"/>
              </w:rPr>
            </w:pPr>
            <w:r>
              <w:rPr>
                <w:rFonts w:ascii="Times New Roman" w:hAnsi="Times New Roman" w:cs="Times New Roman"/>
                <w:b/>
                <w:sz w:val="20"/>
                <w:szCs w:val="20"/>
              </w:rPr>
              <w:t>8 баллов</w:t>
            </w:r>
          </w:p>
        </w:tc>
        <w:tc>
          <w:tcPr>
            <w:tcW w:w="2438" w:type="dxa"/>
            <w:tcBorders>
              <w:top w:val="single" w:sz="4" w:space="0" w:color="000000"/>
              <w:left w:val="single" w:sz="4" w:space="0" w:color="000000"/>
              <w:bottom w:val="single" w:sz="4" w:space="0" w:color="000000"/>
              <w:right w:val="single" w:sz="4" w:space="0" w:color="000000"/>
            </w:tcBorders>
            <w:vAlign w:val="center"/>
          </w:tcPr>
          <w:p w14:paraId="6BCE8C81" w14:textId="77777777" w:rsidR="007E78CE" w:rsidRDefault="00000000">
            <w:pPr>
              <w:jc w:val="center"/>
              <w:rPr>
                <w:rFonts w:ascii="Times New Roman" w:hAnsi="Times New Roman" w:cs="Times New Roman"/>
                <w:b/>
                <w:sz w:val="20"/>
                <w:szCs w:val="20"/>
              </w:rPr>
            </w:pPr>
            <w:r>
              <w:rPr>
                <w:rFonts w:ascii="Times New Roman" w:hAnsi="Times New Roman" w:cs="Times New Roman"/>
                <w:b/>
                <w:sz w:val="20"/>
                <w:szCs w:val="20"/>
              </w:rPr>
              <w:t>10 баллов</w:t>
            </w:r>
          </w:p>
        </w:tc>
      </w:tr>
      <w:tr w:rsidR="007E78CE" w14:paraId="680C622A" w14:textId="77777777">
        <w:trPr>
          <w:trHeight w:val="20"/>
        </w:trPr>
        <w:tc>
          <w:tcPr>
            <w:tcW w:w="2694" w:type="dxa"/>
            <w:tcBorders>
              <w:top w:val="single" w:sz="4" w:space="0" w:color="000000"/>
              <w:left w:val="single" w:sz="4" w:space="0" w:color="000000"/>
              <w:bottom w:val="single" w:sz="4" w:space="0" w:color="000000"/>
              <w:right w:val="single" w:sz="4" w:space="0" w:color="000000"/>
            </w:tcBorders>
            <w:vAlign w:val="center"/>
          </w:tcPr>
          <w:p w14:paraId="57283F9D" w14:textId="77777777" w:rsidR="007E78CE" w:rsidRDefault="00000000">
            <w:pPr>
              <w:rPr>
                <w:rFonts w:ascii="Times New Roman" w:hAnsi="Times New Roman" w:cs="Times New Roman"/>
                <w:b/>
                <w:sz w:val="20"/>
                <w:szCs w:val="20"/>
              </w:rPr>
            </w:pPr>
            <w:r>
              <w:rPr>
                <w:rFonts w:ascii="Times New Roman" w:hAnsi="Times New Roman" w:cs="Times New Roman"/>
                <w:b/>
                <w:sz w:val="20"/>
                <w:szCs w:val="20"/>
              </w:rPr>
              <w:t>7.     Окончательный     диагноз и его обоснование</w:t>
            </w:r>
          </w:p>
        </w:tc>
        <w:tc>
          <w:tcPr>
            <w:tcW w:w="2437" w:type="dxa"/>
            <w:tcBorders>
              <w:top w:val="single" w:sz="4" w:space="0" w:color="000000"/>
              <w:left w:val="single" w:sz="4" w:space="0" w:color="000000"/>
              <w:bottom w:val="single" w:sz="4" w:space="0" w:color="000000"/>
              <w:right w:val="single" w:sz="4" w:space="0" w:color="000000"/>
            </w:tcBorders>
            <w:vAlign w:val="center"/>
          </w:tcPr>
          <w:p w14:paraId="3E1D51A9" w14:textId="77777777" w:rsidR="007E78CE" w:rsidRDefault="00000000">
            <w:pPr>
              <w:jc w:val="both"/>
              <w:rPr>
                <w:rFonts w:ascii="Times New Roman" w:hAnsi="Times New Roman" w:cs="Times New Roman"/>
                <w:sz w:val="20"/>
                <w:szCs w:val="20"/>
              </w:rPr>
            </w:pPr>
            <w:r>
              <w:rPr>
                <w:rFonts w:ascii="Times New Roman" w:hAnsi="Times New Roman" w:cs="Times New Roman"/>
                <w:sz w:val="20"/>
                <w:szCs w:val="20"/>
              </w:rPr>
              <w:t>отсутствие клинического мышления</w:t>
            </w:r>
          </w:p>
        </w:tc>
        <w:tc>
          <w:tcPr>
            <w:tcW w:w="2437" w:type="dxa"/>
            <w:tcBorders>
              <w:top w:val="single" w:sz="4" w:space="0" w:color="000000"/>
              <w:left w:val="single" w:sz="4" w:space="0" w:color="000000"/>
              <w:bottom w:val="single" w:sz="4" w:space="0" w:color="000000"/>
              <w:right w:val="single" w:sz="4" w:space="0" w:color="000000"/>
            </w:tcBorders>
            <w:vAlign w:val="center"/>
          </w:tcPr>
          <w:p w14:paraId="05D2A241" w14:textId="77777777" w:rsidR="007E78CE" w:rsidRDefault="00000000">
            <w:pPr>
              <w:jc w:val="both"/>
              <w:rPr>
                <w:rFonts w:ascii="Times New Roman" w:hAnsi="Times New Roman" w:cs="Times New Roman"/>
                <w:sz w:val="20"/>
                <w:szCs w:val="20"/>
              </w:rPr>
            </w:pPr>
            <w:r>
              <w:rPr>
                <w:rFonts w:ascii="Times New Roman" w:hAnsi="Times New Roman" w:cs="Times New Roman"/>
                <w:sz w:val="20"/>
                <w:szCs w:val="20"/>
              </w:rPr>
              <w:t>диагноз обоснован сумбурно, малоубедительно</w:t>
            </w:r>
          </w:p>
        </w:tc>
        <w:tc>
          <w:tcPr>
            <w:tcW w:w="2437" w:type="dxa"/>
            <w:tcBorders>
              <w:top w:val="single" w:sz="4" w:space="0" w:color="000000"/>
              <w:left w:val="single" w:sz="4" w:space="0" w:color="000000"/>
              <w:bottom w:val="single" w:sz="4" w:space="0" w:color="000000"/>
              <w:right w:val="single" w:sz="4" w:space="0" w:color="000000"/>
            </w:tcBorders>
            <w:vAlign w:val="center"/>
          </w:tcPr>
          <w:p w14:paraId="7CA753A1" w14:textId="77777777" w:rsidR="007E78CE" w:rsidRDefault="00000000">
            <w:pPr>
              <w:jc w:val="both"/>
              <w:rPr>
                <w:rFonts w:ascii="Times New Roman" w:hAnsi="Times New Roman" w:cs="Times New Roman"/>
                <w:sz w:val="20"/>
                <w:szCs w:val="20"/>
              </w:rPr>
            </w:pPr>
            <w:r>
              <w:rPr>
                <w:rFonts w:ascii="Times New Roman" w:hAnsi="Times New Roman" w:cs="Times New Roman"/>
                <w:sz w:val="20"/>
                <w:szCs w:val="20"/>
              </w:rPr>
              <w:t>диагноз недостаточно обоснован, не распознаны осложнения, сопутствующие заболевания</w:t>
            </w:r>
          </w:p>
        </w:tc>
        <w:tc>
          <w:tcPr>
            <w:tcW w:w="2437" w:type="dxa"/>
            <w:tcBorders>
              <w:top w:val="single" w:sz="4" w:space="0" w:color="000000"/>
              <w:left w:val="single" w:sz="4" w:space="0" w:color="000000"/>
              <w:bottom w:val="single" w:sz="4" w:space="0" w:color="000000"/>
              <w:right w:val="single" w:sz="4" w:space="0" w:color="000000"/>
            </w:tcBorders>
            <w:vAlign w:val="center"/>
          </w:tcPr>
          <w:p w14:paraId="3A403449" w14:textId="77777777" w:rsidR="007E78CE" w:rsidRDefault="00000000">
            <w:pPr>
              <w:jc w:val="both"/>
              <w:rPr>
                <w:rFonts w:ascii="Times New Roman" w:hAnsi="Times New Roman" w:cs="Times New Roman"/>
                <w:sz w:val="20"/>
                <w:szCs w:val="20"/>
              </w:rPr>
            </w:pPr>
            <w:r>
              <w:rPr>
                <w:rFonts w:ascii="Times New Roman" w:hAnsi="Times New Roman" w:cs="Times New Roman"/>
                <w:sz w:val="20"/>
                <w:szCs w:val="20"/>
              </w:rPr>
              <w:t>диагноз основного заболевания полный, но не указаны сопутствующие заболевания</w:t>
            </w:r>
          </w:p>
        </w:tc>
        <w:tc>
          <w:tcPr>
            <w:tcW w:w="2438" w:type="dxa"/>
            <w:tcBorders>
              <w:top w:val="single" w:sz="4" w:space="0" w:color="000000"/>
              <w:left w:val="single" w:sz="4" w:space="0" w:color="000000"/>
              <w:bottom w:val="single" w:sz="4" w:space="0" w:color="000000"/>
              <w:right w:val="single" w:sz="4" w:space="0" w:color="000000"/>
            </w:tcBorders>
            <w:vAlign w:val="center"/>
          </w:tcPr>
          <w:p w14:paraId="4C22A478" w14:textId="77777777" w:rsidR="007E78CE" w:rsidRDefault="00000000">
            <w:pPr>
              <w:jc w:val="both"/>
              <w:rPr>
                <w:rFonts w:ascii="Times New Roman" w:hAnsi="Times New Roman" w:cs="Times New Roman"/>
                <w:sz w:val="20"/>
                <w:szCs w:val="20"/>
              </w:rPr>
            </w:pPr>
            <w:r>
              <w:rPr>
                <w:rFonts w:ascii="Times New Roman" w:hAnsi="Times New Roman" w:cs="Times New Roman"/>
                <w:sz w:val="20"/>
                <w:szCs w:val="20"/>
              </w:rPr>
              <w:t>исчерпывающе полный, обоснованный</w:t>
            </w:r>
          </w:p>
        </w:tc>
      </w:tr>
      <w:tr w:rsidR="007E78CE" w14:paraId="219A62C1" w14:textId="77777777">
        <w:trPr>
          <w:trHeight w:val="20"/>
        </w:trPr>
        <w:tc>
          <w:tcPr>
            <w:tcW w:w="2694" w:type="dxa"/>
            <w:tcBorders>
              <w:top w:val="single" w:sz="4" w:space="0" w:color="000000"/>
              <w:left w:val="single" w:sz="4" w:space="0" w:color="000000"/>
              <w:bottom w:val="single" w:sz="4" w:space="0" w:color="000000"/>
              <w:right w:val="single" w:sz="4" w:space="0" w:color="000000"/>
            </w:tcBorders>
            <w:vAlign w:val="center"/>
          </w:tcPr>
          <w:p w14:paraId="3E1EC58B" w14:textId="77777777" w:rsidR="007E78CE" w:rsidRDefault="00000000">
            <w:pPr>
              <w:rPr>
                <w:rFonts w:ascii="Times New Roman" w:hAnsi="Times New Roman" w:cs="Times New Roman"/>
                <w:b/>
                <w:sz w:val="20"/>
                <w:szCs w:val="20"/>
              </w:rPr>
            </w:pPr>
            <w:r>
              <w:rPr>
                <w:rFonts w:ascii="Times New Roman" w:hAnsi="Times New Roman" w:cs="Times New Roman"/>
                <w:b/>
                <w:sz w:val="20"/>
                <w:szCs w:val="20"/>
              </w:rPr>
              <w:t>8.  Выбор лечения</w:t>
            </w:r>
          </w:p>
        </w:tc>
        <w:tc>
          <w:tcPr>
            <w:tcW w:w="2437" w:type="dxa"/>
            <w:tcBorders>
              <w:top w:val="single" w:sz="4" w:space="0" w:color="000000"/>
              <w:left w:val="single" w:sz="4" w:space="0" w:color="000000"/>
              <w:bottom w:val="single" w:sz="4" w:space="0" w:color="000000"/>
              <w:right w:val="single" w:sz="4" w:space="0" w:color="000000"/>
            </w:tcBorders>
          </w:tcPr>
          <w:p w14:paraId="3D8D28A2"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назначены противопоказанные препараты</w:t>
            </w:r>
          </w:p>
        </w:tc>
        <w:tc>
          <w:tcPr>
            <w:tcW w:w="2437" w:type="dxa"/>
            <w:tcBorders>
              <w:top w:val="single" w:sz="4" w:space="0" w:color="000000"/>
              <w:left w:val="single" w:sz="4" w:space="0" w:color="000000"/>
              <w:bottom w:val="single" w:sz="4" w:space="0" w:color="000000"/>
              <w:right w:val="single" w:sz="4" w:space="0" w:color="000000"/>
            </w:tcBorders>
          </w:tcPr>
          <w:p w14:paraId="6B5C9F19"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недостаточно адекватный по существу и дозировке</w:t>
            </w:r>
          </w:p>
        </w:tc>
        <w:tc>
          <w:tcPr>
            <w:tcW w:w="2437" w:type="dxa"/>
            <w:tcBorders>
              <w:top w:val="single" w:sz="4" w:space="0" w:color="000000"/>
              <w:left w:val="single" w:sz="4" w:space="0" w:color="000000"/>
              <w:bottom w:val="single" w:sz="4" w:space="0" w:color="000000"/>
              <w:right w:val="single" w:sz="4" w:space="0" w:color="000000"/>
            </w:tcBorders>
          </w:tcPr>
          <w:p w14:paraId="5B507086"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лечение недостаточно полное и по основному и по сопутствующему заболеванию</w:t>
            </w:r>
          </w:p>
        </w:tc>
        <w:tc>
          <w:tcPr>
            <w:tcW w:w="2437" w:type="dxa"/>
            <w:tcBorders>
              <w:top w:val="single" w:sz="4" w:space="0" w:color="000000"/>
              <w:left w:val="single" w:sz="4" w:space="0" w:color="000000"/>
              <w:bottom w:val="single" w:sz="4" w:space="0" w:color="000000"/>
              <w:right w:val="single" w:sz="4" w:space="0" w:color="000000"/>
            </w:tcBorders>
          </w:tcPr>
          <w:p w14:paraId="37F9BAFE"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правильное, но недостаточно исчерпывающее или полипрагмазия</w:t>
            </w:r>
          </w:p>
        </w:tc>
        <w:tc>
          <w:tcPr>
            <w:tcW w:w="2438" w:type="dxa"/>
            <w:tcBorders>
              <w:top w:val="single" w:sz="4" w:space="0" w:color="000000"/>
              <w:left w:val="single" w:sz="4" w:space="0" w:color="000000"/>
              <w:bottom w:val="single" w:sz="4" w:space="0" w:color="000000"/>
              <w:right w:val="single" w:sz="4" w:space="0" w:color="000000"/>
            </w:tcBorders>
          </w:tcPr>
          <w:p w14:paraId="028774D9"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лечение вполне адекватное</w:t>
            </w:r>
          </w:p>
        </w:tc>
      </w:tr>
      <w:tr w:rsidR="007E78CE" w14:paraId="167C748E" w14:textId="77777777">
        <w:trPr>
          <w:trHeight w:val="20"/>
        </w:trPr>
        <w:tc>
          <w:tcPr>
            <w:tcW w:w="2694" w:type="dxa"/>
            <w:tcBorders>
              <w:top w:val="single" w:sz="4" w:space="0" w:color="000000"/>
              <w:left w:val="single" w:sz="4" w:space="0" w:color="000000"/>
              <w:bottom w:val="single" w:sz="4" w:space="0" w:color="000000"/>
              <w:right w:val="single" w:sz="4" w:space="0" w:color="000000"/>
            </w:tcBorders>
            <w:vAlign w:val="center"/>
          </w:tcPr>
          <w:p w14:paraId="3ACB4941" w14:textId="77777777" w:rsidR="007E78CE" w:rsidRDefault="00000000">
            <w:pPr>
              <w:rPr>
                <w:rFonts w:ascii="Times New Roman" w:hAnsi="Times New Roman" w:cs="Times New Roman"/>
                <w:b/>
                <w:sz w:val="20"/>
                <w:szCs w:val="20"/>
              </w:rPr>
            </w:pPr>
            <w:r>
              <w:rPr>
                <w:rFonts w:ascii="Times New Roman" w:hAnsi="Times New Roman" w:cs="Times New Roman"/>
                <w:b/>
                <w:sz w:val="20"/>
                <w:szCs w:val="20"/>
              </w:rPr>
              <w:t>9.   Представление о механизме действия назначенных средств</w:t>
            </w:r>
          </w:p>
        </w:tc>
        <w:tc>
          <w:tcPr>
            <w:tcW w:w="2437" w:type="dxa"/>
            <w:tcBorders>
              <w:top w:val="single" w:sz="4" w:space="0" w:color="000000"/>
              <w:left w:val="single" w:sz="4" w:space="0" w:color="000000"/>
              <w:bottom w:val="single" w:sz="4" w:space="0" w:color="000000"/>
              <w:right w:val="single" w:sz="4" w:space="0" w:color="000000"/>
            </w:tcBorders>
          </w:tcPr>
          <w:p w14:paraId="23C60381"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неправильная трактовка</w:t>
            </w:r>
          </w:p>
        </w:tc>
        <w:tc>
          <w:tcPr>
            <w:tcW w:w="2437" w:type="dxa"/>
            <w:tcBorders>
              <w:top w:val="single" w:sz="4" w:space="0" w:color="000000"/>
              <w:left w:val="single" w:sz="4" w:space="0" w:color="000000"/>
              <w:bottom w:val="single" w:sz="4" w:space="0" w:color="000000"/>
              <w:right w:val="single" w:sz="4" w:space="0" w:color="000000"/>
            </w:tcBorders>
          </w:tcPr>
          <w:p w14:paraId="7E812AE0"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во многом ошибочное</w:t>
            </w:r>
          </w:p>
        </w:tc>
        <w:tc>
          <w:tcPr>
            <w:tcW w:w="2437" w:type="dxa"/>
            <w:tcBorders>
              <w:top w:val="single" w:sz="4" w:space="0" w:color="000000"/>
              <w:left w:val="single" w:sz="4" w:space="0" w:color="000000"/>
              <w:bottom w:val="single" w:sz="4" w:space="0" w:color="000000"/>
              <w:right w:val="single" w:sz="4" w:space="0" w:color="000000"/>
            </w:tcBorders>
          </w:tcPr>
          <w:p w14:paraId="3C56CA5D"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частичное</w:t>
            </w:r>
          </w:p>
        </w:tc>
        <w:tc>
          <w:tcPr>
            <w:tcW w:w="2437" w:type="dxa"/>
            <w:tcBorders>
              <w:top w:val="single" w:sz="4" w:space="0" w:color="000000"/>
              <w:left w:val="single" w:sz="4" w:space="0" w:color="000000"/>
              <w:bottom w:val="single" w:sz="4" w:space="0" w:color="000000"/>
              <w:right w:val="single" w:sz="4" w:space="0" w:color="000000"/>
            </w:tcBorders>
          </w:tcPr>
          <w:p w14:paraId="689E1658"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ошибается в несущественных деталях</w:t>
            </w:r>
          </w:p>
        </w:tc>
        <w:tc>
          <w:tcPr>
            <w:tcW w:w="2438" w:type="dxa"/>
            <w:tcBorders>
              <w:top w:val="single" w:sz="4" w:space="0" w:color="000000"/>
              <w:left w:val="single" w:sz="4" w:space="0" w:color="000000"/>
              <w:bottom w:val="single" w:sz="4" w:space="0" w:color="000000"/>
              <w:right w:val="single" w:sz="4" w:space="0" w:color="000000"/>
            </w:tcBorders>
          </w:tcPr>
          <w:p w14:paraId="13CC0F87"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полное</w:t>
            </w:r>
          </w:p>
        </w:tc>
      </w:tr>
      <w:tr w:rsidR="007E78CE" w14:paraId="1D49CAC9" w14:textId="77777777">
        <w:trPr>
          <w:trHeight w:val="20"/>
        </w:trPr>
        <w:tc>
          <w:tcPr>
            <w:tcW w:w="2694" w:type="dxa"/>
            <w:tcBorders>
              <w:top w:val="single" w:sz="4" w:space="0" w:color="000000"/>
              <w:left w:val="single" w:sz="4" w:space="0" w:color="000000"/>
              <w:bottom w:val="single" w:sz="4" w:space="0" w:color="000000"/>
              <w:right w:val="single" w:sz="4" w:space="0" w:color="000000"/>
            </w:tcBorders>
            <w:vAlign w:val="center"/>
          </w:tcPr>
          <w:p w14:paraId="3F901C24" w14:textId="77777777" w:rsidR="007E78CE" w:rsidRDefault="00000000">
            <w:pPr>
              <w:rPr>
                <w:rFonts w:ascii="Times New Roman" w:hAnsi="Times New Roman" w:cs="Times New Roman"/>
                <w:b/>
                <w:sz w:val="20"/>
                <w:szCs w:val="20"/>
              </w:rPr>
            </w:pPr>
            <w:r>
              <w:rPr>
                <w:rFonts w:ascii="Times New Roman" w:hAnsi="Times New Roman" w:cs="Times New Roman"/>
                <w:b/>
                <w:sz w:val="20"/>
                <w:szCs w:val="20"/>
              </w:rPr>
              <w:t>10. Определение прогноза и профилактики</w:t>
            </w:r>
          </w:p>
        </w:tc>
        <w:tc>
          <w:tcPr>
            <w:tcW w:w="2437" w:type="dxa"/>
            <w:tcBorders>
              <w:top w:val="single" w:sz="4" w:space="0" w:color="000000"/>
              <w:left w:val="single" w:sz="4" w:space="0" w:color="000000"/>
              <w:bottom w:val="single" w:sz="4" w:space="0" w:color="000000"/>
              <w:right w:val="single" w:sz="4" w:space="0" w:color="000000"/>
            </w:tcBorders>
          </w:tcPr>
          <w:p w14:paraId="16945F88" w14:textId="77777777" w:rsidR="007E78CE" w:rsidRDefault="00000000">
            <w:pPr>
              <w:rPr>
                <w:rFonts w:ascii="Times New Roman" w:hAnsi="Times New Roman" w:cs="Times New Roman"/>
                <w:b/>
                <w:sz w:val="20"/>
                <w:szCs w:val="20"/>
              </w:rPr>
            </w:pPr>
            <w:r>
              <w:rPr>
                <w:rFonts w:ascii="Times New Roman" w:hAnsi="Times New Roman" w:cs="Times New Roman"/>
                <w:sz w:val="20"/>
                <w:szCs w:val="20"/>
              </w:rPr>
              <w:t>не может определить</w:t>
            </w:r>
          </w:p>
        </w:tc>
        <w:tc>
          <w:tcPr>
            <w:tcW w:w="2437" w:type="dxa"/>
            <w:tcBorders>
              <w:top w:val="single" w:sz="4" w:space="0" w:color="000000"/>
              <w:left w:val="single" w:sz="4" w:space="0" w:color="000000"/>
              <w:bottom w:val="single" w:sz="4" w:space="0" w:color="000000"/>
              <w:right w:val="single" w:sz="4" w:space="0" w:color="000000"/>
            </w:tcBorders>
          </w:tcPr>
          <w:p w14:paraId="55219EB3"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неадекватное определение</w:t>
            </w:r>
          </w:p>
        </w:tc>
        <w:tc>
          <w:tcPr>
            <w:tcW w:w="2437" w:type="dxa"/>
            <w:tcBorders>
              <w:top w:val="single" w:sz="4" w:space="0" w:color="000000"/>
              <w:left w:val="single" w:sz="4" w:space="0" w:color="000000"/>
              <w:bottom w:val="single" w:sz="4" w:space="0" w:color="000000"/>
              <w:right w:val="single" w:sz="4" w:space="0" w:color="000000"/>
            </w:tcBorders>
          </w:tcPr>
          <w:p w14:paraId="05D21F02"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недостаточно адекватное и неполное</w:t>
            </w:r>
          </w:p>
        </w:tc>
        <w:tc>
          <w:tcPr>
            <w:tcW w:w="2437" w:type="dxa"/>
            <w:tcBorders>
              <w:top w:val="single" w:sz="4" w:space="0" w:color="000000"/>
              <w:left w:val="single" w:sz="4" w:space="0" w:color="000000"/>
              <w:bottom w:val="single" w:sz="4" w:space="0" w:color="000000"/>
              <w:right w:val="single" w:sz="4" w:space="0" w:color="000000"/>
            </w:tcBorders>
          </w:tcPr>
          <w:p w14:paraId="68FC4B5E"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адекватное, но неполное</w:t>
            </w:r>
          </w:p>
        </w:tc>
        <w:tc>
          <w:tcPr>
            <w:tcW w:w="2438" w:type="dxa"/>
            <w:tcBorders>
              <w:top w:val="single" w:sz="4" w:space="0" w:color="000000"/>
              <w:left w:val="single" w:sz="4" w:space="0" w:color="000000"/>
              <w:bottom w:val="single" w:sz="4" w:space="0" w:color="000000"/>
              <w:right w:val="single" w:sz="4" w:space="0" w:color="000000"/>
            </w:tcBorders>
          </w:tcPr>
          <w:p w14:paraId="31E44578"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адекватное, полное</w:t>
            </w:r>
          </w:p>
        </w:tc>
      </w:tr>
    </w:tbl>
    <w:p w14:paraId="32F551B8" w14:textId="77777777" w:rsidR="007E78CE" w:rsidRDefault="007E78CE">
      <w:pPr>
        <w:widowControl w:val="0"/>
        <w:jc w:val="center"/>
        <w:rPr>
          <w:rFonts w:ascii="Times New Roman" w:hAnsi="Times New Roman" w:cs="Times New Roman"/>
          <w:sz w:val="20"/>
          <w:szCs w:val="20"/>
        </w:rPr>
      </w:pPr>
    </w:p>
    <w:p w14:paraId="084CCB60" w14:textId="77777777" w:rsidR="007E78CE" w:rsidRDefault="007E78CE">
      <w:pPr>
        <w:widowControl w:val="0"/>
        <w:tabs>
          <w:tab w:val="left" w:pos="684"/>
        </w:tabs>
        <w:rPr>
          <w:rFonts w:ascii="Times New Roman" w:hAnsi="Times New Roman" w:cs="Times New Roman"/>
          <w:sz w:val="20"/>
          <w:szCs w:val="20"/>
        </w:rPr>
      </w:pPr>
    </w:p>
    <w:p w14:paraId="0522D8F4" w14:textId="77777777" w:rsidR="007E78CE" w:rsidRDefault="00000000">
      <w:pPr>
        <w:widowControl w:val="0"/>
        <w:jc w:val="center"/>
        <w:rPr>
          <w:rFonts w:ascii="Times New Roman" w:hAnsi="Times New Roman" w:cs="Times New Roman"/>
          <w:b/>
          <w:sz w:val="20"/>
          <w:szCs w:val="20"/>
        </w:rPr>
      </w:pPr>
      <w:r>
        <w:rPr>
          <w:rFonts w:ascii="Times New Roman" w:hAnsi="Times New Roman" w:cs="Times New Roman"/>
          <w:sz w:val="20"/>
          <w:szCs w:val="20"/>
        </w:rPr>
        <w:br w:type="page"/>
      </w:r>
      <w:r>
        <w:rPr>
          <w:rFonts w:ascii="Times New Roman" w:hAnsi="Times New Roman" w:cs="Times New Roman"/>
          <w:b/>
          <w:sz w:val="20"/>
          <w:szCs w:val="20"/>
        </w:rPr>
        <w:lastRenderedPageBreak/>
        <w:t>Б</w:t>
      </w:r>
      <w:r>
        <w:rPr>
          <w:rFonts w:ascii="Times New Roman" w:eastAsia="Times New Roman" w:hAnsi="Times New Roman" w:cs="Times New Roman"/>
          <w:b/>
          <w:sz w:val="20"/>
          <w:szCs w:val="20"/>
        </w:rPr>
        <w:t xml:space="preserve">алльно-рейтинговая </w:t>
      </w:r>
      <w:r>
        <w:rPr>
          <w:rFonts w:ascii="Times New Roman" w:hAnsi="Times New Roman" w:cs="Times New Roman"/>
          <w:b/>
          <w:sz w:val="20"/>
          <w:szCs w:val="20"/>
        </w:rPr>
        <w:t>оценка ведения истории болезни (максимально 100 баллов)</w:t>
      </w:r>
    </w:p>
    <w:p w14:paraId="24E9A929" w14:textId="77777777" w:rsidR="007E78CE" w:rsidRDefault="007E78CE">
      <w:pPr>
        <w:widowControl w:val="0"/>
        <w:jc w:val="both"/>
        <w:rPr>
          <w:rFonts w:ascii="Times New Roman" w:hAnsi="Times New Roman" w:cs="Times New Roman"/>
          <w:sz w:val="20"/>
          <w:szCs w:val="20"/>
        </w:rPr>
      </w:pPr>
    </w:p>
    <w:tbl>
      <w:tblPr>
        <w:tblW w:w="1545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260"/>
        <w:gridCol w:w="2835"/>
        <w:gridCol w:w="2268"/>
        <w:gridCol w:w="1985"/>
        <w:gridCol w:w="2410"/>
        <w:gridCol w:w="2126"/>
      </w:tblGrid>
      <w:tr w:rsidR="007E78CE" w14:paraId="0C5AC06C" w14:textId="77777777">
        <w:trPr>
          <w:trHeight w:val="20"/>
        </w:trPr>
        <w:tc>
          <w:tcPr>
            <w:tcW w:w="568" w:type="dxa"/>
            <w:vMerge w:val="restart"/>
            <w:tcBorders>
              <w:top w:val="single" w:sz="4" w:space="0" w:color="000000"/>
              <w:left w:val="single" w:sz="4" w:space="0" w:color="000000"/>
              <w:bottom w:val="single" w:sz="4" w:space="0" w:color="000000"/>
              <w:right w:val="single" w:sz="4" w:space="0" w:color="000000"/>
            </w:tcBorders>
          </w:tcPr>
          <w:p w14:paraId="330B5D4A" w14:textId="77777777" w:rsidR="007E78CE" w:rsidRDefault="007E78CE">
            <w:pPr>
              <w:jc w:val="center"/>
              <w:rPr>
                <w:rFonts w:ascii="Times New Roman" w:hAnsi="Times New Roman" w:cs="Times New Roman"/>
                <w:b/>
                <w:color w:val="000000"/>
                <w:sz w:val="20"/>
                <w:szCs w:val="20"/>
              </w:rPr>
            </w:pPr>
          </w:p>
          <w:p w14:paraId="5606C017" w14:textId="77777777" w:rsidR="007E78CE" w:rsidRDefault="00000000">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w:t>
            </w:r>
          </w:p>
          <w:p w14:paraId="5C0414E3" w14:textId="77777777" w:rsidR="007E78CE" w:rsidRDefault="007E78CE">
            <w:pPr>
              <w:jc w:val="center"/>
              <w:rPr>
                <w:rFonts w:ascii="Times New Roman" w:hAnsi="Times New Roman" w:cs="Times New Roman"/>
                <w:b/>
                <w:color w:val="000000"/>
                <w:sz w:val="20"/>
                <w:szCs w:val="20"/>
              </w:rPr>
            </w:pPr>
          </w:p>
        </w:tc>
        <w:tc>
          <w:tcPr>
            <w:tcW w:w="3260" w:type="dxa"/>
            <w:vMerge w:val="restart"/>
            <w:tcBorders>
              <w:top w:val="single" w:sz="4" w:space="0" w:color="000000"/>
              <w:left w:val="single" w:sz="4" w:space="0" w:color="000000"/>
              <w:bottom w:val="single" w:sz="4" w:space="0" w:color="000000"/>
              <w:right w:val="single" w:sz="4" w:space="0" w:color="000000"/>
            </w:tcBorders>
          </w:tcPr>
          <w:p w14:paraId="23A21CD6" w14:textId="77777777" w:rsidR="007E78CE" w:rsidRDefault="00000000">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Критерии</w:t>
            </w:r>
          </w:p>
          <w:p w14:paraId="1D390573" w14:textId="77777777" w:rsidR="007E78CE" w:rsidRDefault="00000000">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(оценивается по бальной системе)</w:t>
            </w:r>
          </w:p>
        </w:tc>
        <w:tc>
          <w:tcPr>
            <w:tcW w:w="2835" w:type="dxa"/>
            <w:tcBorders>
              <w:top w:val="single" w:sz="4" w:space="0" w:color="000000"/>
              <w:left w:val="single" w:sz="4" w:space="0" w:color="000000"/>
              <w:bottom w:val="single" w:sz="4" w:space="0" w:color="000000"/>
              <w:right w:val="single" w:sz="4" w:space="0" w:color="000000"/>
            </w:tcBorders>
          </w:tcPr>
          <w:p w14:paraId="2F92E019" w14:textId="77777777" w:rsidR="007E78CE" w:rsidRDefault="00000000">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10</w:t>
            </w:r>
          </w:p>
        </w:tc>
        <w:tc>
          <w:tcPr>
            <w:tcW w:w="2268" w:type="dxa"/>
            <w:tcBorders>
              <w:top w:val="single" w:sz="4" w:space="0" w:color="000000"/>
              <w:left w:val="single" w:sz="4" w:space="0" w:color="000000"/>
              <w:bottom w:val="single" w:sz="4" w:space="0" w:color="000000"/>
              <w:right w:val="single" w:sz="4" w:space="0" w:color="000000"/>
            </w:tcBorders>
          </w:tcPr>
          <w:p w14:paraId="30ABF853" w14:textId="77777777" w:rsidR="007E78CE" w:rsidRDefault="00000000">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8</w:t>
            </w:r>
          </w:p>
        </w:tc>
        <w:tc>
          <w:tcPr>
            <w:tcW w:w="1985" w:type="dxa"/>
            <w:tcBorders>
              <w:top w:val="single" w:sz="4" w:space="0" w:color="000000"/>
              <w:left w:val="single" w:sz="4" w:space="0" w:color="000000"/>
              <w:bottom w:val="single" w:sz="4" w:space="0" w:color="000000"/>
              <w:right w:val="single" w:sz="4" w:space="0" w:color="000000"/>
            </w:tcBorders>
          </w:tcPr>
          <w:p w14:paraId="50624871" w14:textId="77777777" w:rsidR="007E78CE" w:rsidRDefault="00000000">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6</w:t>
            </w:r>
          </w:p>
        </w:tc>
        <w:tc>
          <w:tcPr>
            <w:tcW w:w="2410" w:type="dxa"/>
            <w:tcBorders>
              <w:top w:val="single" w:sz="4" w:space="0" w:color="000000"/>
              <w:left w:val="single" w:sz="4" w:space="0" w:color="000000"/>
              <w:bottom w:val="single" w:sz="4" w:space="0" w:color="000000"/>
              <w:right w:val="single" w:sz="4" w:space="0" w:color="000000"/>
            </w:tcBorders>
          </w:tcPr>
          <w:p w14:paraId="6581EB0B" w14:textId="77777777" w:rsidR="007E78CE" w:rsidRDefault="00000000">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4</w:t>
            </w:r>
          </w:p>
        </w:tc>
        <w:tc>
          <w:tcPr>
            <w:tcW w:w="2126" w:type="dxa"/>
            <w:tcBorders>
              <w:top w:val="single" w:sz="4" w:space="0" w:color="000000"/>
              <w:left w:val="single" w:sz="4" w:space="0" w:color="000000"/>
              <w:bottom w:val="single" w:sz="4" w:space="0" w:color="000000"/>
              <w:right w:val="single" w:sz="4" w:space="0" w:color="000000"/>
            </w:tcBorders>
          </w:tcPr>
          <w:p w14:paraId="4422F696" w14:textId="77777777" w:rsidR="007E78CE" w:rsidRDefault="00000000">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2</w:t>
            </w:r>
          </w:p>
        </w:tc>
      </w:tr>
      <w:tr w:rsidR="007E78CE" w14:paraId="44DF39A8" w14:textId="77777777">
        <w:trPr>
          <w:trHeight w:val="20"/>
        </w:trPr>
        <w:tc>
          <w:tcPr>
            <w:tcW w:w="568" w:type="dxa"/>
            <w:vMerge/>
            <w:tcBorders>
              <w:top w:val="single" w:sz="4" w:space="0" w:color="000000"/>
              <w:left w:val="single" w:sz="4" w:space="0" w:color="000000"/>
              <w:bottom w:val="single" w:sz="4" w:space="0" w:color="000000"/>
              <w:right w:val="single" w:sz="4" w:space="0" w:color="000000"/>
            </w:tcBorders>
          </w:tcPr>
          <w:p w14:paraId="1094A03E" w14:textId="77777777" w:rsidR="007E78CE" w:rsidRDefault="007E78CE">
            <w:pPr>
              <w:widowControl w:val="0"/>
              <w:spacing w:line="276" w:lineRule="auto"/>
              <w:rPr>
                <w:rFonts w:ascii="Times New Roman" w:hAnsi="Times New Roman" w:cs="Times New Roman"/>
                <w:b/>
                <w:color w:val="000000"/>
                <w:sz w:val="20"/>
                <w:szCs w:val="20"/>
              </w:rPr>
            </w:pPr>
          </w:p>
        </w:tc>
        <w:tc>
          <w:tcPr>
            <w:tcW w:w="3260" w:type="dxa"/>
            <w:vMerge/>
            <w:tcBorders>
              <w:top w:val="single" w:sz="4" w:space="0" w:color="000000"/>
              <w:left w:val="single" w:sz="4" w:space="0" w:color="000000"/>
              <w:bottom w:val="single" w:sz="4" w:space="0" w:color="000000"/>
              <w:right w:val="single" w:sz="4" w:space="0" w:color="000000"/>
            </w:tcBorders>
          </w:tcPr>
          <w:p w14:paraId="30D4160F" w14:textId="77777777" w:rsidR="007E78CE" w:rsidRDefault="007E78CE">
            <w:pPr>
              <w:widowControl w:val="0"/>
              <w:spacing w:line="276" w:lineRule="auto"/>
              <w:rPr>
                <w:rFonts w:ascii="Times New Roman" w:hAnsi="Times New Roman" w:cs="Times New Roman"/>
                <w:b/>
                <w:color w:val="000000"/>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535F0561" w14:textId="77777777" w:rsidR="007E78CE" w:rsidRDefault="00000000">
            <w:pPr>
              <w:jc w:val="center"/>
              <w:rPr>
                <w:rFonts w:ascii="Times New Roman" w:hAnsi="Times New Roman" w:cs="Times New Roman"/>
                <w:b/>
                <w:i/>
                <w:color w:val="000000"/>
                <w:sz w:val="20"/>
                <w:szCs w:val="20"/>
              </w:rPr>
            </w:pPr>
            <w:r>
              <w:rPr>
                <w:rFonts w:ascii="Times New Roman" w:hAnsi="Times New Roman" w:cs="Times New Roman"/>
                <w:b/>
                <w:i/>
                <w:color w:val="000000"/>
                <w:sz w:val="20"/>
                <w:szCs w:val="20"/>
              </w:rPr>
              <w:t>отлично</w:t>
            </w:r>
          </w:p>
        </w:tc>
        <w:tc>
          <w:tcPr>
            <w:tcW w:w="2268" w:type="dxa"/>
            <w:tcBorders>
              <w:top w:val="single" w:sz="4" w:space="0" w:color="000000"/>
              <w:left w:val="single" w:sz="4" w:space="0" w:color="000000"/>
              <w:bottom w:val="single" w:sz="4" w:space="0" w:color="000000"/>
              <w:right w:val="single" w:sz="4" w:space="0" w:color="000000"/>
            </w:tcBorders>
            <w:vAlign w:val="center"/>
          </w:tcPr>
          <w:p w14:paraId="7F5E4276" w14:textId="77777777" w:rsidR="007E78CE" w:rsidRDefault="00000000">
            <w:pPr>
              <w:jc w:val="center"/>
              <w:rPr>
                <w:rFonts w:ascii="Times New Roman" w:hAnsi="Times New Roman" w:cs="Times New Roman"/>
                <w:b/>
                <w:i/>
                <w:sz w:val="20"/>
                <w:szCs w:val="20"/>
              </w:rPr>
            </w:pPr>
            <w:r>
              <w:rPr>
                <w:rFonts w:ascii="Times New Roman" w:hAnsi="Times New Roman" w:cs="Times New Roman"/>
                <w:b/>
                <w:i/>
                <w:sz w:val="20"/>
                <w:szCs w:val="20"/>
              </w:rPr>
              <w:t>выше среднего</w:t>
            </w:r>
          </w:p>
        </w:tc>
        <w:tc>
          <w:tcPr>
            <w:tcW w:w="1985" w:type="dxa"/>
            <w:tcBorders>
              <w:top w:val="single" w:sz="4" w:space="0" w:color="000000"/>
              <w:left w:val="single" w:sz="4" w:space="0" w:color="000000"/>
              <w:bottom w:val="single" w:sz="4" w:space="0" w:color="000000"/>
              <w:right w:val="single" w:sz="4" w:space="0" w:color="000000"/>
            </w:tcBorders>
            <w:vAlign w:val="center"/>
          </w:tcPr>
          <w:p w14:paraId="5E289C1B" w14:textId="12E21729" w:rsidR="007E78CE" w:rsidRDefault="000909DB">
            <w:pPr>
              <w:jc w:val="center"/>
              <w:rPr>
                <w:rFonts w:ascii="Times New Roman" w:hAnsi="Times New Roman" w:cs="Times New Roman"/>
                <w:b/>
                <w:i/>
                <w:sz w:val="20"/>
                <w:szCs w:val="20"/>
              </w:rPr>
            </w:pPr>
            <w:r>
              <w:rPr>
                <w:rFonts w:ascii="Times New Roman" w:hAnsi="Times New Roman" w:cs="Times New Roman"/>
                <w:b/>
                <w:i/>
                <w:sz w:val="20"/>
                <w:szCs w:val="20"/>
              </w:rPr>
              <w:t>Приемлемый</w:t>
            </w:r>
          </w:p>
        </w:tc>
        <w:tc>
          <w:tcPr>
            <w:tcW w:w="2410" w:type="dxa"/>
            <w:tcBorders>
              <w:top w:val="single" w:sz="4" w:space="0" w:color="000000"/>
              <w:left w:val="single" w:sz="4" w:space="0" w:color="000000"/>
              <w:bottom w:val="single" w:sz="4" w:space="0" w:color="000000"/>
              <w:right w:val="single" w:sz="4" w:space="0" w:color="000000"/>
            </w:tcBorders>
            <w:vAlign w:val="center"/>
          </w:tcPr>
          <w:p w14:paraId="56F99FBC" w14:textId="77777777" w:rsidR="007E78CE" w:rsidRDefault="00000000">
            <w:pPr>
              <w:jc w:val="center"/>
              <w:rPr>
                <w:rFonts w:ascii="Times New Roman" w:hAnsi="Times New Roman" w:cs="Times New Roman"/>
                <w:b/>
                <w:i/>
                <w:sz w:val="20"/>
                <w:szCs w:val="20"/>
              </w:rPr>
            </w:pPr>
            <w:r>
              <w:rPr>
                <w:rFonts w:ascii="Times New Roman" w:hAnsi="Times New Roman" w:cs="Times New Roman"/>
                <w:b/>
                <w:i/>
                <w:sz w:val="20"/>
                <w:szCs w:val="20"/>
              </w:rPr>
              <w:t>требует исправления</w:t>
            </w:r>
          </w:p>
        </w:tc>
        <w:tc>
          <w:tcPr>
            <w:tcW w:w="2126" w:type="dxa"/>
            <w:tcBorders>
              <w:top w:val="single" w:sz="4" w:space="0" w:color="000000"/>
              <w:left w:val="single" w:sz="4" w:space="0" w:color="000000"/>
              <w:bottom w:val="single" w:sz="4" w:space="0" w:color="000000"/>
              <w:right w:val="single" w:sz="4" w:space="0" w:color="000000"/>
            </w:tcBorders>
            <w:vAlign w:val="center"/>
          </w:tcPr>
          <w:p w14:paraId="4171C6AA" w14:textId="77777777" w:rsidR="007E78CE" w:rsidRDefault="00000000">
            <w:pPr>
              <w:jc w:val="center"/>
              <w:rPr>
                <w:rFonts w:ascii="Times New Roman" w:hAnsi="Times New Roman" w:cs="Times New Roman"/>
                <w:b/>
                <w:i/>
                <w:sz w:val="20"/>
                <w:szCs w:val="20"/>
              </w:rPr>
            </w:pPr>
            <w:r>
              <w:rPr>
                <w:rFonts w:ascii="Times New Roman" w:hAnsi="Times New Roman" w:cs="Times New Roman"/>
                <w:b/>
                <w:i/>
                <w:sz w:val="20"/>
                <w:szCs w:val="20"/>
              </w:rPr>
              <w:t>неприемлемо</w:t>
            </w:r>
          </w:p>
        </w:tc>
      </w:tr>
      <w:tr w:rsidR="007E78CE" w14:paraId="5BBA8681" w14:textId="77777777">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42B3A9F6" w14:textId="77777777" w:rsidR="007E78CE" w:rsidRDefault="0000000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3260" w:type="dxa"/>
            <w:tcBorders>
              <w:top w:val="single" w:sz="4" w:space="0" w:color="000000"/>
              <w:left w:val="single" w:sz="4" w:space="0" w:color="000000"/>
              <w:bottom w:val="single" w:sz="4" w:space="0" w:color="000000"/>
              <w:right w:val="single" w:sz="4" w:space="0" w:color="000000"/>
            </w:tcBorders>
          </w:tcPr>
          <w:p w14:paraId="018C2A99" w14:textId="77777777" w:rsidR="007E78CE" w:rsidRDefault="00000000">
            <w:pPr>
              <w:rPr>
                <w:rFonts w:ascii="Times New Roman" w:hAnsi="Times New Roman" w:cs="Times New Roman"/>
                <w:color w:val="000000"/>
                <w:sz w:val="20"/>
                <w:szCs w:val="20"/>
              </w:rPr>
            </w:pPr>
            <w:r>
              <w:rPr>
                <w:rFonts w:ascii="Times New Roman" w:hAnsi="Times New Roman" w:cs="Times New Roman"/>
                <w:sz w:val="20"/>
                <w:szCs w:val="20"/>
              </w:rPr>
              <w:t xml:space="preserve">Жалобы больного: основные и второстепенные </w:t>
            </w:r>
          </w:p>
        </w:tc>
        <w:tc>
          <w:tcPr>
            <w:tcW w:w="2835" w:type="dxa"/>
            <w:vMerge w:val="restart"/>
            <w:tcBorders>
              <w:top w:val="single" w:sz="4" w:space="0" w:color="000000"/>
              <w:left w:val="single" w:sz="4" w:space="0" w:color="000000"/>
              <w:bottom w:val="single" w:sz="4" w:space="0" w:color="000000"/>
              <w:right w:val="single" w:sz="4" w:space="0" w:color="000000"/>
            </w:tcBorders>
          </w:tcPr>
          <w:p w14:paraId="794AD618" w14:textId="77777777" w:rsidR="007E78CE" w:rsidRDefault="00000000">
            <w:pPr>
              <w:jc w:val="center"/>
              <w:rPr>
                <w:rFonts w:ascii="Times New Roman" w:hAnsi="Times New Roman" w:cs="Times New Roman"/>
                <w:color w:val="000000"/>
                <w:sz w:val="20"/>
                <w:szCs w:val="20"/>
              </w:rPr>
            </w:pPr>
            <w:r>
              <w:rPr>
                <w:rFonts w:ascii="Times New Roman" w:hAnsi="Times New Roman" w:cs="Times New Roman"/>
                <w:color w:val="000000"/>
                <w:sz w:val="20"/>
                <w:szCs w:val="20"/>
              </w:rPr>
              <w:t>Полно и систематизировано, с пониманием важных деталей</w:t>
            </w:r>
          </w:p>
        </w:tc>
        <w:tc>
          <w:tcPr>
            <w:tcW w:w="2268" w:type="dxa"/>
            <w:vMerge w:val="restart"/>
            <w:tcBorders>
              <w:top w:val="single" w:sz="4" w:space="0" w:color="000000"/>
              <w:left w:val="single" w:sz="4" w:space="0" w:color="000000"/>
              <w:bottom w:val="single" w:sz="4" w:space="0" w:color="000000"/>
              <w:right w:val="single" w:sz="4" w:space="0" w:color="000000"/>
            </w:tcBorders>
          </w:tcPr>
          <w:p w14:paraId="47043E7F" w14:textId="77777777" w:rsidR="007E78CE" w:rsidRDefault="00000000">
            <w:pPr>
              <w:jc w:val="center"/>
              <w:rPr>
                <w:rFonts w:ascii="Times New Roman" w:hAnsi="Times New Roman" w:cs="Times New Roman"/>
                <w:color w:val="000000"/>
                <w:sz w:val="20"/>
                <w:szCs w:val="20"/>
              </w:rPr>
            </w:pPr>
            <w:r>
              <w:rPr>
                <w:rFonts w:ascii="Times New Roman" w:hAnsi="Times New Roman" w:cs="Times New Roman"/>
                <w:color w:val="000000"/>
                <w:sz w:val="20"/>
                <w:szCs w:val="20"/>
              </w:rPr>
              <w:t>Точно и полно</w:t>
            </w:r>
          </w:p>
        </w:tc>
        <w:tc>
          <w:tcPr>
            <w:tcW w:w="1985" w:type="dxa"/>
            <w:vMerge w:val="restart"/>
            <w:tcBorders>
              <w:top w:val="single" w:sz="4" w:space="0" w:color="000000"/>
              <w:left w:val="single" w:sz="4" w:space="0" w:color="000000"/>
              <w:bottom w:val="single" w:sz="4" w:space="0" w:color="000000"/>
              <w:right w:val="single" w:sz="4" w:space="0" w:color="000000"/>
            </w:tcBorders>
          </w:tcPr>
          <w:p w14:paraId="08DE632F" w14:textId="77777777" w:rsidR="007E78CE" w:rsidRDefault="00000000">
            <w:pPr>
              <w:jc w:val="center"/>
              <w:rPr>
                <w:rFonts w:ascii="Times New Roman" w:hAnsi="Times New Roman" w:cs="Times New Roman"/>
                <w:color w:val="000000"/>
                <w:sz w:val="20"/>
                <w:szCs w:val="20"/>
              </w:rPr>
            </w:pPr>
            <w:r>
              <w:rPr>
                <w:rFonts w:ascii="Times New Roman" w:hAnsi="Times New Roman" w:cs="Times New Roman"/>
                <w:color w:val="000000"/>
                <w:sz w:val="20"/>
                <w:szCs w:val="20"/>
              </w:rPr>
              <w:t>Основная информация</w:t>
            </w:r>
          </w:p>
        </w:tc>
        <w:tc>
          <w:tcPr>
            <w:tcW w:w="2410" w:type="dxa"/>
            <w:vMerge w:val="restart"/>
            <w:tcBorders>
              <w:top w:val="single" w:sz="4" w:space="0" w:color="000000"/>
              <w:left w:val="single" w:sz="4" w:space="0" w:color="000000"/>
              <w:bottom w:val="single" w:sz="4" w:space="0" w:color="000000"/>
              <w:right w:val="single" w:sz="4" w:space="0" w:color="000000"/>
            </w:tcBorders>
          </w:tcPr>
          <w:p w14:paraId="568FBBC5" w14:textId="77777777" w:rsidR="007E78CE" w:rsidRDefault="00000000">
            <w:pPr>
              <w:jc w:val="center"/>
              <w:rPr>
                <w:rFonts w:ascii="Times New Roman" w:hAnsi="Times New Roman" w:cs="Times New Roman"/>
                <w:color w:val="000000"/>
                <w:sz w:val="20"/>
                <w:szCs w:val="20"/>
              </w:rPr>
            </w:pPr>
            <w:r>
              <w:rPr>
                <w:rFonts w:ascii="Times New Roman" w:hAnsi="Times New Roman" w:cs="Times New Roman"/>
                <w:color w:val="000000"/>
                <w:sz w:val="20"/>
                <w:szCs w:val="20"/>
              </w:rPr>
              <w:t>Неполно или неточно, упущены некоторые детали</w:t>
            </w:r>
          </w:p>
        </w:tc>
        <w:tc>
          <w:tcPr>
            <w:tcW w:w="2126" w:type="dxa"/>
            <w:vMerge w:val="restart"/>
            <w:tcBorders>
              <w:top w:val="single" w:sz="4" w:space="0" w:color="000000"/>
              <w:left w:val="single" w:sz="4" w:space="0" w:color="000000"/>
              <w:bottom w:val="single" w:sz="4" w:space="0" w:color="000000"/>
              <w:right w:val="single" w:sz="4" w:space="0" w:color="000000"/>
            </w:tcBorders>
          </w:tcPr>
          <w:p w14:paraId="63234929" w14:textId="77777777" w:rsidR="007E78CE" w:rsidRDefault="00000000">
            <w:pPr>
              <w:jc w:val="center"/>
              <w:rPr>
                <w:rFonts w:ascii="Times New Roman" w:hAnsi="Times New Roman" w:cs="Times New Roman"/>
                <w:color w:val="000000"/>
                <w:sz w:val="20"/>
                <w:szCs w:val="20"/>
              </w:rPr>
            </w:pPr>
            <w:r>
              <w:rPr>
                <w:rFonts w:ascii="Times New Roman" w:hAnsi="Times New Roman" w:cs="Times New Roman"/>
                <w:color w:val="000000"/>
                <w:sz w:val="20"/>
                <w:szCs w:val="20"/>
              </w:rPr>
              <w:t>Упускает важное</w:t>
            </w:r>
          </w:p>
        </w:tc>
      </w:tr>
      <w:tr w:rsidR="007E78CE" w14:paraId="19EB2B6C" w14:textId="77777777">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1DC6F030" w14:textId="77777777" w:rsidR="007E78CE" w:rsidRDefault="00000000">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3260" w:type="dxa"/>
            <w:tcBorders>
              <w:top w:val="single" w:sz="4" w:space="0" w:color="000000"/>
              <w:left w:val="single" w:sz="4" w:space="0" w:color="000000"/>
              <w:bottom w:val="single" w:sz="4" w:space="0" w:color="000000"/>
              <w:right w:val="single" w:sz="4" w:space="0" w:color="000000"/>
            </w:tcBorders>
          </w:tcPr>
          <w:p w14:paraId="73F9156F" w14:textId="77777777" w:rsidR="007E78CE" w:rsidRDefault="00000000">
            <w:pPr>
              <w:rPr>
                <w:rFonts w:ascii="Times New Roman" w:hAnsi="Times New Roman" w:cs="Times New Roman"/>
                <w:color w:val="000000"/>
                <w:sz w:val="20"/>
                <w:szCs w:val="20"/>
              </w:rPr>
            </w:pPr>
            <w:r>
              <w:rPr>
                <w:rFonts w:ascii="Times New Roman" w:hAnsi="Times New Roman" w:cs="Times New Roman"/>
                <w:color w:val="000000"/>
                <w:sz w:val="20"/>
                <w:szCs w:val="20"/>
              </w:rPr>
              <w:t>Сбор анамнеза  заболевания</w:t>
            </w:r>
          </w:p>
        </w:tc>
        <w:tc>
          <w:tcPr>
            <w:tcW w:w="2835" w:type="dxa"/>
            <w:vMerge/>
            <w:tcBorders>
              <w:top w:val="single" w:sz="4" w:space="0" w:color="000000"/>
              <w:left w:val="single" w:sz="4" w:space="0" w:color="000000"/>
              <w:bottom w:val="single" w:sz="4" w:space="0" w:color="000000"/>
              <w:right w:val="single" w:sz="4" w:space="0" w:color="000000"/>
            </w:tcBorders>
          </w:tcPr>
          <w:p w14:paraId="35B845C6" w14:textId="77777777" w:rsidR="007E78CE" w:rsidRDefault="007E78CE">
            <w:pPr>
              <w:widowControl w:val="0"/>
              <w:spacing w:line="276" w:lineRule="auto"/>
              <w:rPr>
                <w:rFonts w:ascii="Times New Roman" w:hAnsi="Times New Roman" w:cs="Times New Roman"/>
                <w:color w:val="000000"/>
                <w:sz w:val="20"/>
                <w:szCs w:val="20"/>
              </w:rPr>
            </w:pPr>
          </w:p>
        </w:tc>
        <w:tc>
          <w:tcPr>
            <w:tcW w:w="2268" w:type="dxa"/>
            <w:vMerge/>
            <w:tcBorders>
              <w:top w:val="single" w:sz="4" w:space="0" w:color="000000"/>
              <w:left w:val="single" w:sz="4" w:space="0" w:color="000000"/>
              <w:bottom w:val="single" w:sz="4" w:space="0" w:color="000000"/>
              <w:right w:val="single" w:sz="4" w:space="0" w:color="000000"/>
            </w:tcBorders>
          </w:tcPr>
          <w:p w14:paraId="79599FE8" w14:textId="77777777" w:rsidR="007E78CE" w:rsidRDefault="007E78CE">
            <w:pPr>
              <w:widowControl w:val="0"/>
              <w:spacing w:line="276" w:lineRule="auto"/>
              <w:rPr>
                <w:rFonts w:ascii="Times New Roman" w:hAnsi="Times New Roman" w:cs="Times New Roman"/>
                <w:color w:val="000000"/>
                <w:sz w:val="20"/>
                <w:szCs w:val="20"/>
              </w:rPr>
            </w:pPr>
          </w:p>
        </w:tc>
        <w:tc>
          <w:tcPr>
            <w:tcW w:w="1985" w:type="dxa"/>
            <w:vMerge/>
            <w:tcBorders>
              <w:top w:val="single" w:sz="4" w:space="0" w:color="000000"/>
              <w:left w:val="single" w:sz="4" w:space="0" w:color="000000"/>
              <w:bottom w:val="single" w:sz="4" w:space="0" w:color="000000"/>
              <w:right w:val="single" w:sz="4" w:space="0" w:color="000000"/>
            </w:tcBorders>
          </w:tcPr>
          <w:p w14:paraId="7E588575" w14:textId="77777777" w:rsidR="007E78CE" w:rsidRDefault="007E78CE">
            <w:pPr>
              <w:widowControl w:val="0"/>
              <w:spacing w:line="276" w:lineRule="auto"/>
              <w:rPr>
                <w:rFonts w:ascii="Times New Roman" w:hAnsi="Times New Roman" w:cs="Times New Roman"/>
                <w:color w:val="000000"/>
                <w:sz w:val="20"/>
                <w:szCs w:val="20"/>
              </w:rPr>
            </w:pPr>
          </w:p>
        </w:tc>
        <w:tc>
          <w:tcPr>
            <w:tcW w:w="2410" w:type="dxa"/>
            <w:vMerge/>
            <w:tcBorders>
              <w:top w:val="single" w:sz="4" w:space="0" w:color="000000"/>
              <w:left w:val="single" w:sz="4" w:space="0" w:color="000000"/>
              <w:bottom w:val="single" w:sz="4" w:space="0" w:color="000000"/>
              <w:right w:val="single" w:sz="4" w:space="0" w:color="000000"/>
            </w:tcBorders>
          </w:tcPr>
          <w:p w14:paraId="2504D536" w14:textId="77777777" w:rsidR="007E78CE" w:rsidRDefault="007E78CE">
            <w:pPr>
              <w:widowControl w:val="0"/>
              <w:spacing w:line="276" w:lineRule="auto"/>
              <w:rPr>
                <w:rFonts w:ascii="Times New Roman" w:hAnsi="Times New Roman" w:cs="Times New Roman"/>
                <w:color w:val="000000"/>
                <w:sz w:val="20"/>
                <w:szCs w:val="20"/>
              </w:rPr>
            </w:pPr>
          </w:p>
        </w:tc>
        <w:tc>
          <w:tcPr>
            <w:tcW w:w="2126" w:type="dxa"/>
            <w:vMerge/>
            <w:tcBorders>
              <w:top w:val="single" w:sz="4" w:space="0" w:color="000000"/>
              <w:left w:val="single" w:sz="4" w:space="0" w:color="000000"/>
              <w:bottom w:val="single" w:sz="4" w:space="0" w:color="000000"/>
              <w:right w:val="single" w:sz="4" w:space="0" w:color="000000"/>
            </w:tcBorders>
          </w:tcPr>
          <w:p w14:paraId="45744E43" w14:textId="77777777" w:rsidR="007E78CE" w:rsidRDefault="007E78CE">
            <w:pPr>
              <w:widowControl w:val="0"/>
              <w:spacing w:line="276" w:lineRule="auto"/>
              <w:rPr>
                <w:rFonts w:ascii="Times New Roman" w:hAnsi="Times New Roman" w:cs="Times New Roman"/>
                <w:color w:val="000000"/>
                <w:sz w:val="20"/>
                <w:szCs w:val="20"/>
              </w:rPr>
            </w:pPr>
          </w:p>
        </w:tc>
      </w:tr>
      <w:tr w:rsidR="007E78CE" w14:paraId="424B9171" w14:textId="77777777">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6DED81DC" w14:textId="77777777" w:rsidR="007E78CE" w:rsidRDefault="00000000">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3260" w:type="dxa"/>
            <w:tcBorders>
              <w:top w:val="single" w:sz="4" w:space="0" w:color="000000"/>
              <w:left w:val="single" w:sz="4" w:space="0" w:color="000000"/>
              <w:bottom w:val="single" w:sz="4" w:space="0" w:color="000000"/>
              <w:right w:val="single" w:sz="4" w:space="0" w:color="000000"/>
            </w:tcBorders>
          </w:tcPr>
          <w:p w14:paraId="4B9BB488" w14:textId="77777777" w:rsidR="007E78CE" w:rsidRDefault="00000000">
            <w:pPr>
              <w:rPr>
                <w:rFonts w:ascii="Times New Roman" w:hAnsi="Times New Roman" w:cs="Times New Roman"/>
                <w:color w:val="000000"/>
                <w:sz w:val="20"/>
                <w:szCs w:val="20"/>
              </w:rPr>
            </w:pPr>
            <w:r>
              <w:rPr>
                <w:rFonts w:ascii="Times New Roman" w:hAnsi="Times New Roman" w:cs="Times New Roman"/>
                <w:color w:val="000000"/>
                <w:sz w:val="20"/>
                <w:szCs w:val="20"/>
              </w:rPr>
              <w:t>Анамнез жизни</w:t>
            </w:r>
          </w:p>
        </w:tc>
        <w:tc>
          <w:tcPr>
            <w:tcW w:w="2835" w:type="dxa"/>
            <w:vMerge/>
            <w:tcBorders>
              <w:top w:val="single" w:sz="4" w:space="0" w:color="000000"/>
              <w:left w:val="single" w:sz="4" w:space="0" w:color="000000"/>
              <w:bottom w:val="single" w:sz="4" w:space="0" w:color="000000"/>
              <w:right w:val="single" w:sz="4" w:space="0" w:color="000000"/>
            </w:tcBorders>
          </w:tcPr>
          <w:p w14:paraId="2F69968E" w14:textId="77777777" w:rsidR="007E78CE" w:rsidRDefault="007E78CE">
            <w:pPr>
              <w:widowControl w:val="0"/>
              <w:spacing w:line="276" w:lineRule="auto"/>
              <w:rPr>
                <w:rFonts w:ascii="Times New Roman" w:hAnsi="Times New Roman" w:cs="Times New Roman"/>
                <w:color w:val="000000"/>
                <w:sz w:val="20"/>
                <w:szCs w:val="20"/>
              </w:rPr>
            </w:pPr>
          </w:p>
        </w:tc>
        <w:tc>
          <w:tcPr>
            <w:tcW w:w="2268" w:type="dxa"/>
            <w:vMerge/>
            <w:tcBorders>
              <w:top w:val="single" w:sz="4" w:space="0" w:color="000000"/>
              <w:left w:val="single" w:sz="4" w:space="0" w:color="000000"/>
              <w:bottom w:val="single" w:sz="4" w:space="0" w:color="000000"/>
              <w:right w:val="single" w:sz="4" w:space="0" w:color="000000"/>
            </w:tcBorders>
          </w:tcPr>
          <w:p w14:paraId="00C19491" w14:textId="77777777" w:rsidR="007E78CE" w:rsidRDefault="007E78CE">
            <w:pPr>
              <w:widowControl w:val="0"/>
              <w:spacing w:line="276" w:lineRule="auto"/>
              <w:rPr>
                <w:rFonts w:ascii="Times New Roman" w:hAnsi="Times New Roman" w:cs="Times New Roman"/>
                <w:color w:val="000000"/>
                <w:sz w:val="20"/>
                <w:szCs w:val="20"/>
              </w:rPr>
            </w:pPr>
          </w:p>
        </w:tc>
        <w:tc>
          <w:tcPr>
            <w:tcW w:w="1985" w:type="dxa"/>
            <w:vMerge/>
            <w:tcBorders>
              <w:top w:val="single" w:sz="4" w:space="0" w:color="000000"/>
              <w:left w:val="single" w:sz="4" w:space="0" w:color="000000"/>
              <w:bottom w:val="single" w:sz="4" w:space="0" w:color="000000"/>
              <w:right w:val="single" w:sz="4" w:space="0" w:color="000000"/>
            </w:tcBorders>
          </w:tcPr>
          <w:p w14:paraId="1D6D1D06" w14:textId="77777777" w:rsidR="007E78CE" w:rsidRDefault="007E78CE">
            <w:pPr>
              <w:widowControl w:val="0"/>
              <w:spacing w:line="276" w:lineRule="auto"/>
              <w:rPr>
                <w:rFonts w:ascii="Times New Roman" w:hAnsi="Times New Roman" w:cs="Times New Roman"/>
                <w:color w:val="000000"/>
                <w:sz w:val="20"/>
                <w:szCs w:val="20"/>
              </w:rPr>
            </w:pPr>
          </w:p>
        </w:tc>
        <w:tc>
          <w:tcPr>
            <w:tcW w:w="2410" w:type="dxa"/>
            <w:vMerge/>
            <w:tcBorders>
              <w:top w:val="single" w:sz="4" w:space="0" w:color="000000"/>
              <w:left w:val="single" w:sz="4" w:space="0" w:color="000000"/>
              <w:bottom w:val="single" w:sz="4" w:space="0" w:color="000000"/>
              <w:right w:val="single" w:sz="4" w:space="0" w:color="000000"/>
            </w:tcBorders>
          </w:tcPr>
          <w:p w14:paraId="7DFF384F" w14:textId="77777777" w:rsidR="007E78CE" w:rsidRDefault="007E78CE">
            <w:pPr>
              <w:widowControl w:val="0"/>
              <w:spacing w:line="276" w:lineRule="auto"/>
              <w:rPr>
                <w:rFonts w:ascii="Times New Roman" w:hAnsi="Times New Roman" w:cs="Times New Roman"/>
                <w:color w:val="000000"/>
                <w:sz w:val="20"/>
                <w:szCs w:val="20"/>
              </w:rPr>
            </w:pPr>
          </w:p>
        </w:tc>
        <w:tc>
          <w:tcPr>
            <w:tcW w:w="2126" w:type="dxa"/>
            <w:vMerge/>
            <w:tcBorders>
              <w:top w:val="single" w:sz="4" w:space="0" w:color="000000"/>
              <w:left w:val="single" w:sz="4" w:space="0" w:color="000000"/>
              <w:bottom w:val="single" w:sz="4" w:space="0" w:color="000000"/>
              <w:right w:val="single" w:sz="4" w:space="0" w:color="000000"/>
            </w:tcBorders>
          </w:tcPr>
          <w:p w14:paraId="43201ED4" w14:textId="77777777" w:rsidR="007E78CE" w:rsidRDefault="007E78CE">
            <w:pPr>
              <w:widowControl w:val="0"/>
              <w:spacing w:line="276" w:lineRule="auto"/>
              <w:rPr>
                <w:rFonts w:ascii="Times New Roman" w:hAnsi="Times New Roman" w:cs="Times New Roman"/>
                <w:color w:val="000000"/>
                <w:sz w:val="20"/>
                <w:szCs w:val="20"/>
              </w:rPr>
            </w:pPr>
          </w:p>
        </w:tc>
      </w:tr>
      <w:tr w:rsidR="007E78CE" w14:paraId="09BBE832" w14:textId="77777777">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68178180" w14:textId="77777777" w:rsidR="007E78CE" w:rsidRDefault="00000000">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3260" w:type="dxa"/>
            <w:tcBorders>
              <w:top w:val="single" w:sz="4" w:space="0" w:color="000000"/>
              <w:left w:val="single" w:sz="4" w:space="0" w:color="000000"/>
              <w:bottom w:val="single" w:sz="4" w:space="0" w:color="000000"/>
              <w:right w:val="single" w:sz="4" w:space="0" w:color="000000"/>
            </w:tcBorders>
          </w:tcPr>
          <w:p w14:paraId="68D00974" w14:textId="77777777" w:rsidR="007E78CE" w:rsidRDefault="00000000">
            <w:pPr>
              <w:rPr>
                <w:rFonts w:ascii="Times New Roman" w:hAnsi="Times New Roman" w:cs="Times New Roman"/>
                <w:color w:val="000000"/>
                <w:sz w:val="20"/>
                <w:szCs w:val="20"/>
              </w:rPr>
            </w:pPr>
            <w:r>
              <w:rPr>
                <w:rFonts w:ascii="Times New Roman" w:hAnsi="Times New Roman" w:cs="Times New Roman"/>
                <w:color w:val="000000"/>
                <w:sz w:val="20"/>
                <w:szCs w:val="20"/>
              </w:rPr>
              <w:t xml:space="preserve">Объективный статус – общий осмотр </w:t>
            </w:r>
            <w:r>
              <w:rPr>
                <w:rFonts w:ascii="Times New Roman" w:hAnsi="Times New Roman" w:cs="Times New Roman"/>
                <w:sz w:val="20"/>
                <w:szCs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10078DF2" w14:textId="77777777" w:rsidR="007E78CE" w:rsidRDefault="00000000">
            <w:pPr>
              <w:jc w:val="center"/>
              <w:rPr>
                <w:rFonts w:ascii="Times New Roman" w:hAnsi="Times New Roman" w:cs="Times New Roman"/>
                <w:color w:val="000000"/>
                <w:sz w:val="20"/>
                <w:szCs w:val="20"/>
              </w:rPr>
            </w:pPr>
            <w:r>
              <w:rPr>
                <w:rFonts w:ascii="Times New Roman" w:hAnsi="Times New Roman" w:cs="Times New Roman"/>
                <w:color w:val="000000"/>
                <w:sz w:val="20"/>
                <w:szCs w:val="20"/>
              </w:rPr>
              <w:t>Полно, эффективно, организованно, с пониманием важных деталей</w:t>
            </w:r>
          </w:p>
        </w:tc>
        <w:tc>
          <w:tcPr>
            <w:tcW w:w="2268" w:type="dxa"/>
            <w:tcBorders>
              <w:top w:val="single" w:sz="4" w:space="0" w:color="000000"/>
              <w:left w:val="single" w:sz="4" w:space="0" w:color="000000"/>
              <w:bottom w:val="single" w:sz="4" w:space="0" w:color="000000"/>
              <w:right w:val="single" w:sz="4" w:space="0" w:color="000000"/>
            </w:tcBorders>
          </w:tcPr>
          <w:p w14:paraId="0CDD387C" w14:textId="77777777" w:rsidR="007E78CE" w:rsidRDefault="00000000">
            <w:pPr>
              <w:jc w:val="center"/>
              <w:rPr>
                <w:rFonts w:ascii="Times New Roman" w:hAnsi="Times New Roman" w:cs="Times New Roman"/>
                <w:color w:val="000000"/>
                <w:sz w:val="20"/>
                <w:szCs w:val="20"/>
              </w:rPr>
            </w:pPr>
            <w:r>
              <w:rPr>
                <w:rFonts w:ascii="Times New Roman" w:hAnsi="Times New Roman" w:cs="Times New Roman"/>
                <w:color w:val="000000"/>
                <w:sz w:val="20"/>
                <w:szCs w:val="20"/>
              </w:rPr>
              <w:t>Последовательно и правильно</w:t>
            </w:r>
          </w:p>
        </w:tc>
        <w:tc>
          <w:tcPr>
            <w:tcW w:w="1985" w:type="dxa"/>
            <w:tcBorders>
              <w:top w:val="single" w:sz="4" w:space="0" w:color="000000"/>
              <w:left w:val="single" w:sz="4" w:space="0" w:color="000000"/>
              <w:bottom w:val="single" w:sz="4" w:space="0" w:color="000000"/>
              <w:right w:val="single" w:sz="4" w:space="0" w:color="000000"/>
            </w:tcBorders>
          </w:tcPr>
          <w:p w14:paraId="1DCCB009" w14:textId="77777777" w:rsidR="007E78CE" w:rsidRDefault="00000000">
            <w:pPr>
              <w:jc w:val="center"/>
              <w:rPr>
                <w:rFonts w:ascii="Times New Roman" w:hAnsi="Times New Roman" w:cs="Times New Roman"/>
                <w:color w:val="000000"/>
                <w:sz w:val="20"/>
                <w:szCs w:val="20"/>
              </w:rPr>
            </w:pPr>
            <w:r>
              <w:rPr>
                <w:rFonts w:ascii="Times New Roman" w:hAnsi="Times New Roman" w:cs="Times New Roman"/>
                <w:color w:val="000000"/>
                <w:sz w:val="20"/>
                <w:szCs w:val="20"/>
              </w:rPr>
              <w:t>Выявление основных данных</w:t>
            </w:r>
          </w:p>
        </w:tc>
        <w:tc>
          <w:tcPr>
            <w:tcW w:w="2410" w:type="dxa"/>
            <w:tcBorders>
              <w:top w:val="single" w:sz="4" w:space="0" w:color="000000"/>
              <w:left w:val="single" w:sz="4" w:space="0" w:color="000000"/>
              <w:bottom w:val="single" w:sz="4" w:space="0" w:color="000000"/>
              <w:right w:val="single" w:sz="4" w:space="0" w:color="000000"/>
            </w:tcBorders>
          </w:tcPr>
          <w:p w14:paraId="508A0B95" w14:textId="77777777" w:rsidR="007E78CE" w:rsidRDefault="00000000">
            <w:pPr>
              <w:jc w:val="center"/>
              <w:rPr>
                <w:rFonts w:ascii="Times New Roman" w:hAnsi="Times New Roman" w:cs="Times New Roman"/>
                <w:color w:val="000000"/>
                <w:sz w:val="20"/>
                <w:szCs w:val="20"/>
              </w:rPr>
            </w:pPr>
            <w:r>
              <w:rPr>
                <w:rFonts w:ascii="Times New Roman" w:hAnsi="Times New Roman" w:cs="Times New Roman"/>
                <w:color w:val="000000"/>
                <w:sz w:val="20"/>
                <w:szCs w:val="20"/>
              </w:rPr>
              <w:t>Неполно или не совсем правильно, не внимателен к удобству пациента</w:t>
            </w:r>
          </w:p>
        </w:tc>
        <w:tc>
          <w:tcPr>
            <w:tcW w:w="2126" w:type="dxa"/>
            <w:tcBorders>
              <w:top w:val="single" w:sz="4" w:space="0" w:color="000000"/>
              <w:left w:val="single" w:sz="4" w:space="0" w:color="000000"/>
              <w:bottom w:val="single" w:sz="4" w:space="0" w:color="000000"/>
              <w:right w:val="single" w:sz="4" w:space="0" w:color="000000"/>
            </w:tcBorders>
          </w:tcPr>
          <w:p w14:paraId="5AEB2373" w14:textId="77777777" w:rsidR="007E78CE" w:rsidRDefault="00000000">
            <w:pPr>
              <w:jc w:val="center"/>
              <w:rPr>
                <w:rFonts w:ascii="Times New Roman" w:hAnsi="Times New Roman" w:cs="Times New Roman"/>
                <w:color w:val="000000"/>
                <w:sz w:val="20"/>
                <w:szCs w:val="20"/>
              </w:rPr>
            </w:pPr>
            <w:r>
              <w:rPr>
                <w:rFonts w:ascii="Times New Roman" w:hAnsi="Times New Roman" w:cs="Times New Roman"/>
                <w:color w:val="000000"/>
                <w:sz w:val="20"/>
                <w:szCs w:val="20"/>
              </w:rPr>
              <w:t>Несоответствующие данные</w:t>
            </w:r>
          </w:p>
        </w:tc>
      </w:tr>
      <w:tr w:rsidR="007E78CE" w14:paraId="53622504" w14:textId="77777777">
        <w:trPr>
          <w:trHeight w:val="3312"/>
        </w:trPr>
        <w:tc>
          <w:tcPr>
            <w:tcW w:w="568" w:type="dxa"/>
            <w:tcBorders>
              <w:top w:val="single" w:sz="4" w:space="0" w:color="000000"/>
              <w:left w:val="single" w:sz="4" w:space="0" w:color="000000"/>
              <w:right w:val="single" w:sz="4" w:space="0" w:color="000000"/>
            </w:tcBorders>
            <w:vAlign w:val="center"/>
          </w:tcPr>
          <w:p w14:paraId="08C76B7B" w14:textId="77777777" w:rsidR="007E78CE" w:rsidRDefault="00000000">
            <w:pPr>
              <w:jc w:val="center"/>
              <w:rPr>
                <w:rFonts w:ascii="Times New Roman" w:hAnsi="Times New Roman" w:cs="Times New Roman"/>
                <w:color w:val="000000"/>
                <w:sz w:val="20"/>
                <w:szCs w:val="20"/>
              </w:rPr>
            </w:pPr>
            <w:r>
              <w:rPr>
                <w:rFonts w:ascii="Times New Roman" w:hAnsi="Times New Roman" w:cs="Times New Roman"/>
                <w:color w:val="000000"/>
                <w:sz w:val="20"/>
                <w:szCs w:val="20"/>
              </w:rPr>
              <w:t>Р</w:t>
            </w:r>
          </w:p>
        </w:tc>
        <w:tc>
          <w:tcPr>
            <w:tcW w:w="3260" w:type="dxa"/>
            <w:tcBorders>
              <w:top w:val="single" w:sz="4" w:space="0" w:color="000000"/>
              <w:left w:val="single" w:sz="4" w:space="0" w:color="000000"/>
              <w:right w:val="single" w:sz="4" w:space="0" w:color="000000"/>
            </w:tcBorders>
          </w:tcPr>
          <w:p w14:paraId="657312B1" w14:textId="77777777" w:rsidR="007E78CE" w:rsidRDefault="00000000">
            <w:pPr>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 Репродуктивная система</w:t>
            </w:r>
          </w:p>
        </w:tc>
        <w:tc>
          <w:tcPr>
            <w:tcW w:w="2835" w:type="dxa"/>
            <w:tcBorders>
              <w:top w:val="single" w:sz="4" w:space="0" w:color="000000"/>
              <w:left w:val="single" w:sz="4" w:space="0" w:color="000000"/>
              <w:right w:val="single" w:sz="4" w:space="0" w:color="000000"/>
            </w:tcBorders>
          </w:tcPr>
          <w:p w14:paraId="0AA0F54F" w14:textId="77777777" w:rsidR="007E78CE" w:rsidRDefault="007E78CE">
            <w:pPr>
              <w:jc w:val="center"/>
              <w:rPr>
                <w:rFonts w:ascii="Times New Roman" w:hAnsi="Times New Roman" w:cs="Times New Roman"/>
                <w:color w:val="000000"/>
                <w:sz w:val="20"/>
                <w:szCs w:val="20"/>
              </w:rPr>
            </w:pPr>
          </w:p>
        </w:tc>
        <w:tc>
          <w:tcPr>
            <w:tcW w:w="2268" w:type="dxa"/>
            <w:tcBorders>
              <w:top w:val="single" w:sz="4" w:space="0" w:color="000000"/>
              <w:left w:val="single" w:sz="4" w:space="0" w:color="000000"/>
              <w:right w:val="single" w:sz="4" w:space="0" w:color="000000"/>
            </w:tcBorders>
          </w:tcPr>
          <w:p w14:paraId="5BEF857B" w14:textId="77777777" w:rsidR="007E78CE" w:rsidRDefault="00000000">
            <w:pPr>
              <w:jc w:val="center"/>
              <w:rPr>
                <w:rFonts w:ascii="Times New Roman" w:hAnsi="Times New Roman" w:cs="Times New Roman"/>
                <w:color w:val="000000"/>
                <w:sz w:val="20"/>
                <w:szCs w:val="20"/>
              </w:rPr>
            </w:pPr>
            <w:r>
              <w:rPr>
                <w:rFonts w:ascii="Times New Roman" w:hAnsi="Times New Roman" w:cs="Times New Roman"/>
                <w:color w:val="000000"/>
                <w:sz w:val="20"/>
                <w:szCs w:val="20"/>
              </w:rPr>
              <w:t>Полное, эффективное, технически правильное применение всех навыков осмотра, физикального осмотра с незначительными ошибками, или исправился в ходе выполнения</w:t>
            </w:r>
          </w:p>
        </w:tc>
        <w:tc>
          <w:tcPr>
            <w:tcW w:w="1985" w:type="dxa"/>
            <w:tcBorders>
              <w:top w:val="single" w:sz="4" w:space="0" w:color="000000"/>
              <w:left w:val="single" w:sz="4" w:space="0" w:color="000000"/>
              <w:right w:val="single" w:sz="4" w:space="0" w:color="000000"/>
            </w:tcBorders>
          </w:tcPr>
          <w:p w14:paraId="0EE098DA" w14:textId="77777777" w:rsidR="007E78CE" w:rsidRDefault="00000000">
            <w:pPr>
              <w:jc w:val="center"/>
              <w:rPr>
                <w:rFonts w:ascii="Times New Roman" w:hAnsi="Times New Roman" w:cs="Times New Roman"/>
                <w:color w:val="000000"/>
                <w:sz w:val="20"/>
                <w:szCs w:val="20"/>
              </w:rPr>
            </w:pPr>
            <w:r>
              <w:rPr>
                <w:rFonts w:ascii="Times New Roman" w:hAnsi="Times New Roman" w:cs="Times New Roman"/>
                <w:color w:val="000000"/>
                <w:sz w:val="20"/>
                <w:szCs w:val="20"/>
              </w:rPr>
              <w:t>Выявлены основные данные</w:t>
            </w:r>
          </w:p>
          <w:p w14:paraId="59549C84" w14:textId="77777777" w:rsidR="007E78CE" w:rsidRDefault="00000000">
            <w:pPr>
              <w:jc w:val="center"/>
              <w:rPr>
                <w:rFonts w:ascii="Times New Roman" w:hAnsi="Times New Roman" w:cs="Times New Roman"/>
                <w:color w:val="000000"/>
                <w:sz w:val="20"/>
                <w:szCs w:val="20"/>
              </w:rPr>
            </w:pPr>
            <w:r>
              <w:rPr>
                <w:rFonts w:ascii="Times New Roman" w:hAnsi="Times New Roman" w:cs="Times New Roman"/>
                <w:color w:val="000000"/>
                <w:sz w:val="20"/>
                <w:szCs w:val="20"/>
              </w:rPr>
              <w:t>Навыки физикального обследования усвоены</w:t>
            </w:r>
          </w:p>
        </w:tc>
        <w:tc>
          <w:tcPr>
            <w:tcW w:w="2410" w:type="dxa"/>
            <w:tcBorders>
              <w:top w:val="single" w:sz="4" w:space="0" w:color="000000"/>
              <w:left w:val="single" w:sz="4" w:space="0" w:color="000000"/>
              <w:right w:val="single" w:sz="4" w:space="0" w:color="000000"/>
            </w:tcBorders>
          </w:tcPr>
          <w:p w14:paraId="1E054C12" w14:textId="77777777" w:rsidR="007E78CE" w:rsidRDefault="00000000">
            <w:pPr>
              <w:jc w:val="center"/>
              <w:rPr>
                <w:rFonts w:ascii="Times New Roman" w:hAnsi="Times New Roman" w:cs="Times New Roman"/>
                <w:color w:val="000000"/>
                <w:sz w:val="20"/>
                <w:szCs w:val="20"/>
              </w:rPr>
            </w:pPr>
            <w:r>
              <w:rPr>
                <w:rFonts w:ascii="Times New Roman" w:hAnsi="Times New Roman" w:cs="Times New Roman"/>
                <w:color w:val="000000"/>
                <w:sz w:val="20"/>
                <w:szCs w:val="20"/>
              </w:rPr>
              <w:t>Неполно или неточно</w:t>
            </w:r>
          </w:p>
          <w:p w14:paraId="4C441964" w14:textId="77777777" w:rsidR="007E78CE" w:rsidRDefault="00000000">
            <w:pPr>
              <w:jc w:val="center"/>
              <w:rPr>
                <w:rFonts w:ascii="Times New Roman" w:hAnsi="Times New Roman" w:cs="Times New Roman"/>
                <w:color w:val="000000"/>
                <w:sz w:val="20"/>
                <w:szCs w:val="20"/>
              </w:rPr>
            </w:pPr>
            <w:r>
              <w:rPr>
                <w:rFonts w:ascii="Times New Roman" w:hAnsi="Times New Roman" w:cs="Times New Roman"/>
                <w:color w:val="000000"/>
                <w:sz w:val="20"/>
                <w:szCs w:val="20"/>
              </w:rPr>
              <w:t>Навыки физикального обследования требуют совершенствования</w:t>
            </w:r>
          </w:p>
        </w:tc>
        <w:tc>
          <w:tcPr>
            <w:tcW w:w="2126" w:type="dxa"/>
            <w:tcBorders>
              <w:top w:val="single" w:sz="4" w:space="0" w:color="000000"/>
              <w:left w:val="single" w:sz="4" w:space="0" w:color="000000"/>
              <w:right w:val="single" w:sz="4" w:space="0" w:color="000000"/>
            </w:tcBorders>
          </w:tcPr>
          <w:p w14:paraId="6B8EFCC6"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Упущены важные данные</w:t>
            </w:r>
          </w:p>
          <w:p w14:paraId="678423E6"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Неприемлемые навыки физикального обследования</w:t>
            </w:r>
          </w:p>
        </w:tc>
      </w:tr>
      <w:tr w:rsidR="007E78CE" w14:paraId="048586AA" w14:textId="77777777">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7732EAF5" w14:textId="77777777" w:rsidR="007E78CE" w:rsidRDefault="00000000">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3260" w:type="dxa"/>
            <w:tcBorders>
              <w:top w:val="single" w:sz="4" w:space="0" w:color="000000"/>
              <w:left w:val="single" w:sz="4" w:space="0" w:color="000000"/>
              <w:bottom w:val="single" w:sz="4" w:space="0" w:color="000000"/>
              <w:right w:val="single" w:sz="4" w:space="0" w:color="000000"/>
            </w:tcBorders>
          </w:tcPr>
          <w:p w14:paraId="776CB768" w14:textId="77777777" w:rsidR="007E78CE" w:rsidRDefault="00000000">
            <w:pPr>
              <w:jc w:val="center"/>
              <w:rPr>
                <w:rFonts w:ascii="Times New Roman" w:hAnsi="Times New Roman" w:cs="Times New Roman"/>
                <w:color w:val="000000"/>
                <w:sz w:val="20"/>
                <w:szCs w:val="20"/>
              </w:rPr>
            </w:pPr>
            <w:r>
              <w:rPr>
                <w:rFonts w:ascii="Times New Roman" w:hAnsi="Times New Roman" w:cs="Times New Roman"/>
                <w:color w:val="000000"/>
                <w:sz w:val="20"/>
                <w:szCs w:val="20"/>
              </w:rPr>
              <w:t>Представление истории болезни</w:t>
            </w:r>
          </w:p>
        </w:tc>
        <w:tc>
          <w:tcPr>
            <w:tcW w:w="2835" w:type="dxa"/>
            <w:tcBorders>
              <w:top w:val="single" w:sz="4" w:space="0" w:color="000000"/>
              <w:left w:val="single" w:sz="4" w:space="0" w:color="000000"/>
              <w:bottom w:val="single" w:sz="4" w:space="0" w:color="000000"/>
              <w:right w:val="single" w:sz="4" w:space="0" w:color="000000"/>
            </w:tcBorders>
          </w:tcPr>
          <w:p w14:paraId="20C4FB1B" w14:textId="77777777" w:rsidR="007E78CE" w:rsidRDefault="00000000">
            <w:pPr>
              <w:jc w:val="center"/>
              <w:rPr>
                <w:rFonts w:ascii="Times New Roman" w:hAnsi="Times New Roman" w:cs="Times New Roman"/>
                <w:color w:val="000000"/>
                <w:sz w:val="20"/>
                <w:szCs w:val="20"/>
              </w:rPr>
            </w:pPr>
            <w:r>
              <w:rPr>
                <w:rFonts w:ascii="Times New Roman" w:hAnsi="Times New Roman" w:cs="Times New Roman"/>
                <w:color w:val="000000"/>
                <w:sz w:val="20"/>
                <w:szCs w:val="20"/>
              </w:rPr>
              <w:t>Максимально полное описание и представление</w:t>
            </w:r>
          </w:p>
          <w:p w14:paraId="3FE20B0F" w14:textId="77777777" w:rsidR="007E78CE" w:rsidRDefault="00000000">
            <w:pPr>
              <w:jc w:val="center"/>
              <w:rPr>
                <w:rFonts w:ascii="Times New Roman" w:hAnsi="Times New Roman" w:cs="Times New Roman"/>
                <w:color w:val="000000"/>
                <w:sz w:val="20"/>
                <w:szCs w:val="20"/>
              </w:rPr>
            </w:pPr>
            <w:r>
              <w:rPr>
                <w:rFonts w:ascii="Times New Roman" w:hAnsi="Times New Roman" w:cs="Times New Roman"/>
                <w:sz w:val="20"/>
                <w:szCs w:val="20"/>
              </w:rPr>
              <w:t>Понимает проблему в комплексе, связывает с особенностями пациента</w:t>
            </w:r>
          </w:p>
        </w:tc>
        <w:tc>
          <w:tcPr>
            <w:tcW w:w="2268" w:type="dxa"/>
            <w:tcBorders>
              <w:top w:val="single" w:sz="4" w:space="0" w:color="000000"/>
              <w:left w:val="single" w:sz="4" w:space="0" w:color="000000"/>
              <w:bottom w:val="single" w:sz="4" w:space="0" w:color="000000"/>
              <w:right w:val="single" w:sz="4" w:space="0" w:color="000000"/>
            </w:tcBorders>
          </w:tcPr>
          <w:p w14:paraId="5DCF0687" w14:textId="77777777" w:rsidR="007E78CE" w:rsidRDefault="00000000">
            <w:pPr>
              <w:jc w:val="center"/>
              <w:rPr>
                <w:rFonts w:ascii="Times New Roman" w:hAnsi="Times New Roman" w:cs="Times New Roman"/>
                <w:color w:val="000000"/>
                <w:sz w:val="20"/>
                <w:szCs w:val="20"/>
              </w:rPr>
            </w:pPr>
            <w:r>
              <w:rPr>
                <w:rFonts w:ascii="Times New Roman" w:hAnsi="Times New Roman" w:cs="Times New Roman"/>
                <w:sz w:val="20"/>
                <w:szCs w:val="20"/>
              </w:rPr>
              <w:t>точный, сфокусированный; выбор фактов показывает понимание</w:t>
            </w:r>
          </w:p>
        </w:tc>
        <w:tc>
          <w:tcPr>
            <w:tcW w:w="1985" w:type="dxa"/>
            <w:tcBorders>
              <w:top w:val="single" w:sz="4" w:space="0" w:color="000000"/>
              <w:left w:val="single" w:sz="4" w:space="0" w:color="000000"/>
              <w:bottom w:val="single" w:sz="4" w:space="0" w:color="000000"/>
              <w:right w:val="single" w:sz="4" w:space="0" w:color="000000"/>
            </w:tcBorders>
          </w:tcPr>
          <w:p w14:paraId="6A3A5F34" w14:textId="77777777" w:rsidR="007E78CE" w:rsidRDefault="00000000">
            <w:pPr>
              <w:jc w:val="center"/>
              <w:rPr>
                <w:rFonts w:ascii="Times New Roman" w:hAnsi="Times New Roman" w:cs="Times New Roman"/>
                <w:color w:val="000000"/>
                <w:sz w:val="20"/>
                <w:szCs w:val="20"/>
              </w:rPr>
            </w:pPr>
            <w:r>
              <w:rPr>
                <w:rFonts w:ascii="Times New Roman" w:hAnsi="Times New Roman" w:cs="Times New Roman"/>
                <w:sz w:val="20"/>
                <w:szCs w:val="20"/>
              </w:rPr>
              <w:t>Запись по форме, включает всю основную информацию;</w:t>
            </w:r>
          </w:p>
        </w:tc>
        <w:tc>
          <w:tcPr>
            <w:tcW w:w="2410" w:type="dxa"/>
            <w:tcBorders>
              <w:top w:val="single" w:sz="4" w:space="0" w:color="000000"/>
              <w:left w:val="single" w:sz="4" w:space="0" w:color="000000"/>
              <w:bottom w:val="single" w:sz="4" w:space="0" w:color="000000"/>
              <w:right w:val="single" w:sz="4" w:space="0" w:color="000000"/>
            </w:tcBorders>
          </w:tcPr>
          <w:p w14:paraId="5C6338E3" w14:textId="77777777" w:rsidR="007E78CE" w:rsidRDefault="00000000">
            <w:pPr>
              <w:jc w:val="center"/>
              <w:rPr>
                <w:rFonts w:ascii="Times New Roman" w:hAnsi="Times New Roman" w:cs="Times New Roman"/>
                <w:color w:val="000000"/>
                <w:sz w:val="20"/>
                <w:szCs w:val="20"/>
              </w:rPr>
            </w:pPr>
            <w:r>
              <w:rPr>
                <w:rFonts w:ascii="Times New Roman" w:hAnsi="Times New Roman" w:cs="Times New Roman"/>
                <w:sz w:val="20"/>
                <w:szCs w:val="20"/>
              </w:rPr>
              <w:t>Много важных упущений, часто включает недостоверные или неважные факты</w:t>
            </w:r>
          </w:p>
        </w:tc>
        <w:tc>
          <w:tcPr>
            <w:tcW w:w="2126" w:type="dxa"/>
            <w:tcBorders>
              <w:top w:val="single" w:sz="4" w:space="0" w:color="000000"/>
              <w:left w:val="single" w:sz="4" w:space="0" w:color="000000"/>
              <w:bottom w:val="single" w:sz="4" w:space="0" w:color="000000"/>
              <w:right w:val="single" w:sz="4" w:space="0" w:color="000000"/>
            </w:tcBorders>
          </w:tcPr>
          <w:p w14:paraId="658A44FD" w14:textId="77777777" w:rsidR="007E78CE" w:rsidRDefault="00000000">
            <w:pPr>
              <w:jc w:val="center"/>
              <w:rPr>
                <w:rFonts w:ascii="Times New Roman" w:hAnsi="Times New Roman" w:cs="Times New Roman"/>
                <w:color w:val="000000"/>
                <w:sz w:val="20"/>
                <w:szCs w:val="20"/>
              </w:rPr>
            </w:pPr>
            <w:r>
              <w:rPr>
                <w:rFonts w:ascii="Times New Roman" w:hAnsi="Times New Roman" w:cs="Times New Roman"/>
                <w:color w:val="000000"/>
                <w:sz w:val="20"/>
                <w:szCs w:val="20"/>
              </w:rPr>
              <w:t>Невладение ситуацией, много важных упущений</w:t>
            </w:r>
            <w:r>
              <w:rPr>
                <w:rFonts w:ascii="Times New Roman" w:hAnsi="Times New Roman" w:cs="Times New Roman"/>
                <w:sz w:val="20"/>
                <w:szCs w:val="20"/>
              </w:rPr>
              <w:t xml:space="preserve"> много уточняющих вопросов</w:t>
            </w:r>
          </w:p>
        </w:tc>
      </w:tr>
      <w:tr w:rsidR="007E78CE" w14:paraId="3B9A162A" w14:textId="77777777">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118BD8B0" w14:textId="77777777" w:rsidR="007E78CE" w:rsidRDefault="007E78CE">
            <w:pPr>
              <w:jc w:val="center"/>
              <w:rPr>
                <w:rFonts w:ascii="Times New Roman" w:hAnsi="Times New Roman" w:cs="Times New Roman"/>
                <w:color w:val="000000"/>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3D04A2DE" w14:textId="77777777" w:rsidR="007E78CE" w:rsidRDefault="007E78CE">
            <w:pPr>
              <w:rPr>
                <w:rFonts w:ascii="Times New Roman" w:hAnsi="Times New Roman" w:cs="Times New Roman"/>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75E8EAB3" w14:textId="77777777" w:rsidR="007E78CE" w:rsidRDefault="007E78CE">
            <w:pPr>
              <w:rPr>
                <w:rFonts w:ascii="Times New Roman" w:hAnsi="Times New Roman" w:cs="Times New Roman"/>
                <w:color w:val="000000"/>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0380BCE2" w14:textId="77777777" w:rsidR="007E78CE" w:rsidRDefault="007E78CE">
            <w:pPr>
              <w:rPr>
                <w:rFonts w:ascii="Times New Roman" w:hAnsi="Times New Roman" w:cs="Times New Roman"/>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7CDAD448" w14:textId="77777777" w:rsidR="007E78CE" w:rsidRDefault="007E78CE">
            <w:pPr>
              <w:rPr>
                <w:rFonts w:ascii="Times New Roman" w:hAnsi="Times New Roman" w:cs="Times New Roman"/>
                <w:color w:val="000000"/>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720ED879" w14:textId="77777777" w:rsidR="007E78CE" w:rsidRDefault="007E78CE">
            <w:pPr>
              <w:rPr>
                <w:rFonts w:ascii="Times New Roman" w:hAnsi="Times New Roman" w:cs="Times New Roman"/>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3E937FC9" w14:textId="77777777" w:rsidR="007E78CE" w:rsidRDefault="007E78CE">
            <w:pPr>
              <w:rPr>
                <w:rFonts w:ascii="Times New Roman" w:hAnsi="Times New Roman" w:cs="Times New Roman"/>
                <w:color w:val="000000"/>
                <w:sz w:val="20"/>
                <w:szCs w:val="20"/>
              </w:rPr>
            </w:pPr>
          </w:p>
        </w:tc>
      </w:tr>
    </w:tbl>
    <w:p w14:paraId="2151226D" w14:textId="77777777" w:rsidR="007E78CE" w:rsidRDefault="007E78CE">
      <w:pPr>
        <w:rPr>
          <w:rFonts w:ascii="Times New Roman" w:hAnsi="Times New Roman" w:cs="Times New Roman"/>
          <w:b/>
          <w:sz w:val="20"/>
          <w:szCs w:val="20"/>
        </w:rPr>
      </w:pPr>
    </w:p>
    <w:p w14:paraId="40A268EB" w14:textId="77777777" w:rsidR="007E78CE" w:rsidRDefault="00000000">
      <w:pPr>
        <w:ind w:left="-426"/>
        <w:jc w:val="center"/>
        <w:rPr>
          <w:rFonts w:ascii="Times New Roman" w:hAnsi="Times New Roman" w:cs="Times New Roman"/>
          <w:b/>
          <w:sz w:val="20"/>
          <w:szCs w:val="20"/>
        </w:rPr>
      </w:pPr>
      <w:r>
        <w:rPr>
          <w:rFonts w:ascii="Times New Roman" w:eastAsia="Times New Roman" w:hAnsi="Times New Roman" w:cs="Times New Roman"/>
          <w:b/>
          <w:sz w:val="20"/>
          <w:szCs w:val="20"/>
        </w:rPr>
        <w:t xml:space="preserve">Балльно-рейтинговая оценка СРС – творческого задания </w:t>
      </w:r>
      <w:r>
        <w:rPr>
          <w:rFonts w:ascii="Times New Roman" w:hAnsi="Times New Roman" w:cs="Times New Roman"/>
          <w:b/>
          <w:sz w:val="20"/>
          <w:szCs w:val="20"/>
        </w:rPr>
        <w:t>(максимально 90 баллов) + бонусы за английский язык и тайм-менеджмент</w:t>
      </w:r>
    </w:p>
    <w:p w14:paraId="319FD77D" w14:textId="77777777" w:rsidR="007E78CE" w:rsidRDefault="007E78CE">
      <w:pPr>
        <w:ind w:left="-426"/>
        <w:jc w:val="center"/>
        <w:rPr>
          <w:rFonts w:ascii="Times New Roman" w:hAnsi="Times New Roman" w:cs="Times New Roman"/>
          <w:sz w:val="20"/>
          <w:szCs w:val="20"/>
        </w:rPr>
      </w:pPr>
    </w:p>
    <w:tbl>
      <w:tblPr>
        <w:tblW w:w="1545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1702"/>
        <w:gridCol w:w="3331"/>
        <w:gridCol w:w="3331"/>
        <w:gridCol w:w="3331"/>
        <w:gridCol w:w="3331"/>
      </w:tblGrid>
      <w:tr w:rsidR="007E78CE" w14:paraId="42AC1F9B" w14:textId="77777777">
        <w:tc>
          <w:tcPr>
            <w:tcW w:w="425" w:type="dxa"/>
            <w:tcBorders>
              <w:top w:val="single" w:sz="4" w:space="0" w:color="000000"/>
              <w:left w:val="single" w:sz="4" w:space="0" w:color="000000"/>
              <w:bottom w:val="single" w:sz="4" w:space="0" w:color="000000"/>
              <w:right w:val="single" w:sz="4" w:space="0" w:color="000000"/>
            </w:tcBorders>
          </w:tcPr>
          <w:p w14:paraId="5C1AA143" w14:textId="77777777" w:rsidR="007E78CE" w:rsidRDefault="007E78CE">
            <w:pPr>
              <w:rPr>
                <w:rFonts w:ascii="Times New Roman" w:hAnsi="Times New Roman" w:cs="Times New Roman"/>
                <w:b/>
                <w:sz w:val="20"/>
                <w:szCs w:val="20"/>
              </w:rPr>
            </w:pPr>
          </w:p>
        </w:tc>
        <w:tc>
          <w:tcPr>
            <w:tcW w:w="1702" w:type="dxa"/>
            <w:tcBorders>
              <w:top w:val="single" w:sz="4" w:space="0" w:color="000000"/>
              <w:left w:val="single" w:sz="4" w:space="0" w:color="000000"/>
              <w:bottom w:val="single" w:sz="4" w:space="0" w:color="000000"/>
              <w:right w:val="single" w:sz="4" w:space="0" w:color="000000"/>
            </w:tcBorders>
          </w:tcPr>
          <w:p w14:paraId="04A972CA" w14:textId="77777777" w:rsidR="007E78CE" w:rsidRDefault="007E78CE">
            <w:pPr>
              <w:rPr>
                <w:rFonts w:ascii="Times New Roman" w:hAnsi="Times New Roman" w:cs="Times New Roman"/>
                <w:b/>
                <w:sz w:val="20"/>
                <w:szCs w:val="20"/>
              </w:rPr>
            </w:pPr>
          </w:p>
        </w:tc>
        <w:tc>
          <w:tcPr>
            <w:tcW w:w="3331" w:type="dxa"/>
            <w:tcBorders>
              <w:top w:val="single" w:sz="4" w:space="0" w:color="000000"/>
              <w:left w:val="single" w:sz="4" w:space="0" w:color="000000"/>
              <w:bottom w:val="single" w:sz="4" w:space="0" w:color="000000"/>
              <w:right w:val="single" w:sz="4" w:space="0" w:color="000000"/>
            </w:tcBorders>
          </w:tcPr>
          <w:p w14:paraId="73A574FD" w14:textId="77777777" w:rsidR="007E78CE" w:rsidRDefault="00000000">
            <w:pPr>
              <w:jc w:val="center"/>
              <w:rPr>
                <w:rFonts w:ascii="Times New Roman" w:hAnsi="Times New Roman" w:cs="Times New Roman"/>
                <w:b/>
                <w:sz w:val="20"/>
                <w:szCs w:val="20"/>
              </w:rPr>
            </w:pPr>
            <w:r>
              <w:rPr>
                <w:rFonts w:ascii="Times New Roman" w:hAnsi="Times New Roman" w:cs="Times New Roman"/>
                <w:b/>
                <w:sz w:val="20"/>
                <w:szCs w:val="20"/>
              </w:rPr>
              <w:t>10</w:t>
            </w:r>
          </w:p>
        </w:tc>
        <w:tc>
          <w:tcPr>
            <w:tcW w:w="3331" w:type="dxa"/>
            <w:tcBorders>
              <w:top w:val="single" w:sz="4" w:space="0" w:color="000000"/>
              <w:left w:val="single" w:sz="4" w:space="0" w:color="000000"/>
              <w:bottom w:val="single" w:sz="4" w:space="0" w:color="000000"/>
              <w:right w:val="single" w:sz="4" w:space="0" w:color="000000"/>
            </w:tcBorders>
          </w:tcPr>
          <w:p w14:paraId="2D86044C" w14:textId="77777777" w:rsidR="007E78CE" w:rsidRDefault="00000000">
            <w:pPr>
              <w:jc w:val="center"/>
              <w:rPr>
                <w:rFonts w:ascii="Times New Roman" w:hAnsi="Times New Roman" w:cs="Times New Roman"/>
                <w:b/>
                <w:sz w:val="20"/>
                <w:szCs w:val="20"/>
              </w:rPr>
            </w:pPr>
            <w:r>
              <w:rPr>
                <w:rFonts w:ascii="Times New Roman" w:hAnsi="Times New Roman" w:cs="Times New Roman"/>
                <w:b/>
                <w:sz w:val="20"/>
                <w:szCs w:val="20"/>
              </w:rPr>
              <w:t>8</w:t>
            </w:r>
          </w:p>
        </w:tc>
        <w:tc>
          <w:tcPr>
            <w:tcW w:w="3331" w:type="dxa"/>
            <w:tcBorders>
              <w:top w:val="single" w:sz="4" w:space="0" w:color="000000"/>
              <w:left w:val="single" w:sz="4" w:space="0" w:color="000000"/>
              <w:bottom w:val="single" w:sz="4" w:space="0" w:color="000000"/>
              <w:right w:val="single" w:sz="4" w:space="0" w:color="000000"/>
            </w:tcBorders>
          </w:tcPr>
          <w:p w14:paraId="095FB127" w14:textId="77777777" w:rsidR="007E78CE" w:rsidRDefault="00000000">
            <w:pPr>
              <w:jc w:val="center"/>
              <w:rPr>
                <w:rFonts w:ascii="Times New Roman" w:hAnsi="Times New Roman" w:cs="Times New Roman"/>
                <w:b/>
                <w:sz w:val="20"/>
                <w:szCs w:val="20"/>
              </w:rPr>
            </w:pPr>
            <w:r>
              <w:rPr>
                <w:rFonts w:ascii="Times New Roman" w:hAnsi="Times New Roman" w:cs="Times New Roman"/>
                <w:b/>
                <w:sz w:val="20"/>
                <w:szCs w:val="20"/>
              </w:rPr>
              <w:t>4</w:t>
            </w:r>
          </w:p>
        </w:tc>
        <w:tc>
          <w:tcPr>
            <w:tcW w:w="3331" w:type="dxa"/>
            <w:tcBorders>
              <w:top w:val="single" w:sz="4" w:space="0" w:color="000000"/>
              <w:left w:val="single" w:sz="4" w:space="0" w:color="000000"/>
              <w:bottom w:val="single" w:sz="4" w:space="0" w:color="000000"/>
              <w:right w:val="single" w:sz="4" w:space="0" w:color="000000"/>
            </w:tcBorders>
          </w:tcPr>
          <w:p w14:paraId="371BDAF8" w14:textId="77777777" w:rsidR="007E78CE" w:rsidRDefault="00000000">
            <w:pPr>
              <w:jc w:val="center"/>
              <w:rPr>
                <w:rFonts w:ascii="Times New Roman" w:hAnsi="Times New Roman" w:cs="Times New Roman"/>
                <w:b/>
                <w:sz w:val="20"/>
                <w:szCs w:val="20"/>
              </w:rPr>
            </w:pPr>
            <w:r>
              <w:rPr>
                <w:rFonts w:ascii="Times New Roman" w:hAnsi="Times New Roman" w:cs="Times New Roman"/>
                <w:b/>
                <w:sz w:val="20"/>
                <w:szCs w:val="20"/>
              </w:rPr>
              <w:t>2</w:t>
            </w:r>
          </w:p>
        </w:tc>
      </w:tr>
      <w:tr w:rsidR="007E78CE" w14:paraId="021A2830" w14:textId="77777777">
        <w:tc>
          <w:tcPr>
            <w:tcW w:w="425" w:type="dxa"/>
            <w:tcBorders>
              <w:top w:val="single" w:sz="4" w:space="0" w:color="000000"/>
              <w:left w:val="single" w:sz="4" w:space="0" w:color="000000"/>
              <w:bottom w:val="single" w:sz="4" w:space="0" w:color="000000"/>
              <w:right w:val="single" w:sz="4" w:space="0" w:color="000000"/>
            </w:tcBorders>
          </w:tcPr>
          <w:p w14:paraId="60454A09" w14:textId="77777777" w:rsidR="007E78CE" w:rsidRDefault="00000000">
            <w:pPr>
              <w:rPr>
                <w:rFonts w:ascii="Times New Roman" w:hAnsi="Times New Roman" w:cs="Times New Roman"/>
                <w:b/>
                <w:color w:val="000000"/>
                <w:sz w:val="20"/>
                <w:szCs w:val="20"/>
              </w:rPr>
            </w:pPr>
            <w:r>
              <w:rPr>
                <w:rFonts w:ascii="Times New Roman" w:hAnsi="Times New Roman" w:cs="Times New Roman"/>
                <w:b/>
                <w:color w:val="000000"/>
                <w:sz w:val="20"/>
                <w:szCs w:val="20"/>
              </w:rPr>
              <w:t>1</w:t>
            </w:r>
          </w:p>
        </w:tc>
        <w:tc>
          <w:tcPr>
            <w:tcW w:w="1702" w:type="dxa"/>
            <w:tcBorders>
              <w:top w:val="single" w:sz="4" w:space="0" w:color="000000"/>
              <w:left w:val="single" w:sz="4" w:space="0" w:color="000000"/>
              <w:bottom w:val="single" w:sz="4" w:space="0" w:color="000000"/>
              <w:right w:val="single" w:sz="4" w:space="0" w:color="000000"/>
            </w:tcBorders>
          </w:tcPr>
          <w:p w14:paraId="5D36151B" w14:textId="77777777" w:rsidR="007E78CE" w:rsidRDefault="00000000">
            <w:pPr>
              <w:rPr>
                <w:rFonts w:ascii="Times New Roman" w:hAnsi="Times New Roman" w:cs="Times New Roman"/>
                <w:color w:val="000000"/>
                <w:sz w:val="20"/>
                <w:szCs w:val="20"/>
              </w:rPr>
            </w:pPr>
            <w:r>
              <w:rPr>
                <w:rFonts w:ascii="Times New Roman" w:hAnsi="Times New Roman" w:cs="Times New Roman"/>
                <w:b/>
                <w:color w:val="000000"/>
                <w:sz w:val="20"/>
                <w:szCs w:val="20"/>
              </w:rPr>
              <w:t xml:space="preserve">Сосредоточенность на проблеме </w:t>
            </w:r>
          </w:p>
        </w:tc>
        <w:tc>
          <w:tcPr>
            <w:tcW w:w="3331" w:type="dxa"/>
            <w:tcBorders>
              <w:top w:val="single" w:sz="4" w:space="0" w:color="000000"/>
              <w:left w:val="single" w:sz="4" w:space="0" w:color="000000"/>
              <w:bottom w:val="single" w:sz="4" w:space="0" w:color="000000"/>
              <w:right w:val="single" w:sz="4" w:space="0" w:color="000000"/>
            </w:tcBorders>
          </w:tcPr>
          <w:p w14:paraId="7ED4A4D7" w14:textId="77777777" w:rsidR="007E78CE" w:rsidRDefault="00000000">
            <w:pPr>
              <w:rPr>
                <w:rFonts w:ascii="Times New Roman" w:hAnsi="Times New Roman" w:cs="Times New Roman"/>
                <w:b/>
                <w:color w:val="000000"/>
                <w:sz w:val="20"/>
                <w:szCs w:val="20"/>
              </w:rPr>
            </w:pPr>
            <w:r>
              <w:rPr>
                <w:rFonts w:ascii="Times New Roman" w:hAnsi="Times New Roman" w:cs="Times New Roman"/>
                <w:sz w:val="20"/>
                <w:szCs w:val="20"/>
              </w:rPr>
              <w:t>Организованный сосредоточенный, выделяет все относящиеся к основной выявленной проблеме вопросы с пониманием конкретной клиничеcкой ситуации</w:t>
            </w:r>
          </w:p>
        </w:tc>
        <w:tc>
          <w:tcPr>
            <w:tcW w:w="3331" w:type="dxa"/>
            <w:tcBorders>
              <w:top w:val="single" w:sz="4" w:space="0" w:color="000000"/>
              <w:left w:val="single" w:sz="4" w:space="0" w:color="000000"/>
              <w:bottom w:val="single" w:sz="4" w:space="0" w:color="000000"/>
              <w:right w:val="single" w:sz="4" w:space="0" w:color="000000"/>
            </w:tcBorders>
          </w:tcPr>
          <w:p w14:paraId="3EC4CBDC" w14:textId="77777777" w:rsidR="007E78CE" w:rsidRDefault="00000000">
            <w:pPr>
              <w:rPr>
                <w:rFonts w:ascii="Times New Roman" w:hAnsi="Times New Roman" w:cs="Times New Roman"/>
                <w:b/>
                <w:color w:val="000000"/>
                <w:sz w:val="20"/>
                <w:szCs w:val="20"/>
              </w:rPr>
            </w:pPr>
            <w:r>
              <w:rPr>
                <w:rFonts w:ascii="Times New Roman" w:hAnsi="Times New Roman" w:cs="Times New Roman"/>
                <w:sz w:val="20"/>
                <w:szCs w:val="20"/>
              </w:rPr>
              <w:t>Организованный, сосредоточенный, выделяет все относящиеся к основной выявленной проблеме вопросы, но нет понимания  конкретной клиничеcкой ситуации</w:t>
            </w:r>
          </w:p>
        </w:tc>
        <w:tc>
          <w:tcPr>
            <w:tcW w:w="3331" w:type="dxa"/>
            <w:tcBorders>
              <w:top w:val="single" w:sz="4" w:space="0" w:color="000000"/>
              <w:left w:val="single" w:sz="4" w:space="0" w:color="000000"/>
              <w:bottom w:val="single" w:sz="4" w:space="0" w:color="000000"/>
              <w:right w:val="single" w:sz="4" w:space="0" w:color="000000"/>
            </w:tcBorders>
          </w:tcPr>
          <w:p w14:paraId="1ECD8539"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 xml:space="preserve">Несосредоточенный, </w:t>
            </w:r>
          </w:p>
          <w:p w14:paraId="4D7CAE6D" w14:textId="77777777" w:rsidR="007E78CE" w:rsidRDefault="00000000">
            <w:pPr>
              <w:rPr>
                <w:rFonts w:ascii="Times New Roman" w:hAnsi="Times New Roman" w:cs="Times New Roman"/>
                <w:b/>
                <w:color w:val="000000"/>
                <w:sz w:val="20"/>
                <w:szCs w:val="20"/>
              </w:rPr>
            </w:pPr>
            <w:r>
              <w:rPr>
                <w:rFonts w:ascii="Times New Roman" w:hAnsi="Times New Roman" w:cs="Times New Roman"/>
                <w:sz w:val="20"/>
                <w:szCs w:val="20"/>
              </w:rPr>
              <w:t>Отвлечение на не относящиеся к основной выявленной проблеме вопросы</w:t>
            </w:r>
          </w:p>
        </w:tc>
        <w:tc>
          <w:tcPr>
            <w:tcW w:w="3331" w:type="dxa"/>
            <w:tcBorders>
              <w:top w:val="single" w:sz="4" w:space="0" w:color="000000"/>
              <w:left w:val="single" w:sz="4" w:space="0" w:color="000000"/>
              <w:bottom w:val="single" w:sz="4" w:space="0" w:color="000000"/>
              <w:right w:val="single" w:sz="4" w:space="0" w:color="000000"/>
            </w:tcBorders>
          </w:tcPr>
          <w:p w14:paraId="433C79D1" w14:textId="77777777" w:rsidR="007E78CE" w:rsidRDefault="00000000">
            <w:pPr>
              <w:rPr>
                <w:rFonts w:ascii="Times New Roman" w:hAnsi="Times New Roman" w:cs="Times New Roman"/>
                <w:b/>
                <w:color w:val="000000"/>
                <w:sz w:val="20"/>
                <w:szCs w:val="20"/>
              </w:rPr>
            </w:pPr>
            <w:r>
              <w:rPr>
                <w:rFonts w:ascii="Times New Roman" w:hAnsi="Times New Roman" w:cs="Times New Roman"/>
                <w:sz w:val="20"/>
                <w:szCs w:val="20"/>
              </w:rPr>
              <w:t>Неточный, упускает главное, несоответствующие данные.</w:t>
            </w:r>
          </w:p>
        </w:tc>
      </w:tr>
      <w:tr w:rsidR="007E78CE" w14:paraId="4FA336DD" w14:textId="77777777">
        <w:tc>
          <w:tcPr>
            <w:tcW w:w="425" w:type="dxa"/>
            <w:tcBorders>
              <w:top w:val="single" w:sz="4" w:space="0" w:color="000000"/>
              <w:left w:val="single" w:sz="4" w:space="0" w:color="000000"/>
              <w:bottom w:val="single" w:sz="4" w:space="0" w:color="000000"/>
              <w:right w:val="single" w:sz="4" w:space="0" w:color="000000"/>
            </w:tcBorders>
          </w:tcPr>
          <w:p w14:paraId="40846412" w14:textId="77777777" w:rsidR="007E78CE" w:rsidRDefault="00000000">
            <w:pPr>
              <w:rPr>
                <w:rFonts w:ascii="Times New Roman" w:hAnsi="Times New Roman" w:cs="Times New Roman"/>
                <w:b/>
                <w:sz w:val="20"/>
                <w:szCs w:val="20"/>
              </w:rPr>
            </w:pPr>
            <w:r>
              <w:rPr>
                <w:rFonts w:ascii="Times New Roman" w:hAnsi="Times New Roman" w:cs="Times New Roman"/>
                <w:b/>
                <w:sz w:val="20"/>
                <w:szCs w:val="20"/>
              </w:rPr>
              <w:t>2</w:t>
            </w:r>
          </w:p>
        </w:tc>
        <w:tc>
          <w:tcPr>
            <w:tcW w:w="1702" w:type="dxa"/>
            <w:tcBorders>
              <w:top w:val="single" w:sz="4" w:space="0" w:color="000000"/>
              <w:left w:val="single" w:sz="4" w:space="0" w:color="000000"/>
              <w:bottom w:val="single" w:sz="4" w:space="0" w:color="000000"/>
              <w:right w:val="single" w:sz="4" w:space="0" w:color="000000"/>
            </w:tcBorders>
          </w:tcPr>
          <w:p w14:paraId="31FFEDF2" w14:textId="77777777" w:rsidR="007E78CE" w:rsidRDefault="00000000">
            <w:pPr>
              <w:rPr>
                <w:rFonts w:ascii="Times New Roman" w:hAnsi="Times New Roman" w:cs="Times New Roman"/>
                <w:b/>
                <w:sz w:val="20"/>
                <w:szCs w:val="20"/>
              </w:rPr>
            </w:pPr>
            <w:r>
              <w:rPr>
                <w:rFonts w:ascii="Times New Roman" w:hAnsi="Times New Roman" w:cs="Times New Roman"/>
                <w:b/>
                <w:sz w:val="20"/>
                <w:szCs w:val="20"/>
              </w:rPr>
              <w:t>Информативность, эффективность презентации</w:t>
            </w:r>
          </w:p>
          <w:p w14:paraId="42581A81" w14:textId="77777777" w:rsidR="007E78CE" w:rsidRDefault="00000000">
            <w:pPr>
              <w:rPr>
                <w:rFonts w:ascii="Times New Roman" w:hAnsi="Times New Roman" w:cs="Times New Roman"/>
                <w:b/>
                <w:sz w:val="20"/>
                <w:szCs w:val="20"/>
              </w:rPr>
            </w:pPr>
            <w:r>
              <w:rPr>
                <w:rFonts w:ascii="Times New Roman" w:hAnsi="Times New Roman" w:cs="Times New Roman"/>
                <w:b/>
                <w:sz w:val="20"/>
                <w:szCs w:val="20"/>
              </w:rPr>
              <w:t xml:space="preserve"> </w:t>
            </w:r>
          </w:p>
        </w:tc>
        <w:tc>
          <w:tcPr>
            <w:tcW w:w="3331" w:type="dxa"/>
            <w:tcBorders>
              <w:top w:val="single" w:sz="4" w:space="0" w:color="000000"/>
              <w:left w:val="single" w:sz="4" w:space="0" w:color="000000"/>
              <w:bottom w:val="single" w:sz="4" w:space="0" w:color="000000"/>
              <w:right w:val="single" w:sz="4" w:space="0" w:color="000000"/>
            </w:tcBorders>
          </w:tcPr>
          <w:p w14:paraId="48FDAC8A"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 xml:space="preserve">Полностью донесена вся необходимая информация по теме в свободной, последовательной, логичной  манере </w:t>
            </w:r>
          </w:p>
          <w:p w14:paraId="46D116A1"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Адекватно выбрана форма продукта</w:t>
            </w:r>
          </w:p>
        </w:tc>
        <w:tc>
          <w:tcPr>
            <w:tcW w:w="3331" w:type="dxa"/>
            <w:tcBorders>
              <w:top w:val="single" w:sz="4" w:space="0" w:color="000000"/>
              <w:left w:val="single" w:sz="4" w:space="0" w:color="000000"/>
              <w:bottom w:val="single" w:sz="4" w:space="0" w:color="000000"/>
              <w:right w:val="single" w:sz="4" w:space="0" w:color="000000"/>
            </w:tcBorders>
          </w:tcPr>
          <w:p w14:paraId="5E5DF8ED"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Донесена вся необходимая информация в логичной  манере, но с мелкими неточностями</w:t>
            </w:r>
          </w:p>
        </w:tc>
        <w:tc>
          <w:tcPr>
            <w:tcW w:w="3331" w:type="dxa"/>
            <w:tcBorders>
              <w:top w:val="single" w:sz="4" w:space="0" w:color="000000"/>
              <w:left w:val="single" w:sz="4" w:space="0" w:color="000000"/>
              <w:bottom w:val="single" w:sz="4" w:space="0" w:color="000000"/>
              <w:right w:val="single" w:sz="4" w:space="0" w:color="000000"/>
            </w:tcBorders>
          </w:tcPr>
          <w:p w14:paraId="56237F27"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Вся необходимая информация по теме изложена хаотично, с негрубыми ошибками</w:t>
            </w:r>
          </w:p>
        </w:tc>
        <w:tc>
          <w:tcPr>
            <w:tcW w:w="3331" w:type="dxa"/>
            <w:tcBorders>
              <w:top w:val="single" w:sz="4" w:space="0" w:color="000000"/>
              <w:left w:val="single" w:sz="4" w:space="0" w:color="000000"/>
              <w:bottom w:val="single" w:sz="4" w:space="0" w:color="000000"/>
              <w:right w:val="single" w:sz="4" w:space="0" w:color="000000"/>
            </w:tcBorders>
          </w:tcPr>
          <w:p w14:paraId="2AD1D9F4"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Не отражена важная информация по теме, грубые ошибки</w:t>
            </w:r>
          </w:p>
        </w:tc>
      </w:tr>
      <w:tr w:rsidR="007E78CE" w14:paraId="464D3E08" w14:textId="77777777">
        <w:tc>
          <w:tcPr>
            <w:tcW w:w="425" w:type="dxa"/>
            <w:tcBorders>
              <w:top w:val="single" w:sz="4" w:space="0" w:color="000000"/>
              <w:left w:val="single" w:sz="4" w:space="0" w:color="000000"/>
              <w:bottom w:val="single" w:sz="4" w:space="0" w:color="000000"/>
              <w:right w:val="single" w:sz="4" w:space="0" w:color="000000"/>
            </w:tcBorders>
          </w:tcPr>
          <w:p w14:paraId="437C923A" w14:textId="77777777" w:rsidR="007E78CE" w:rsidRDefault="00000000">
            <w:pPr>
              <w:rPr>
                <w:rFonts w:ascii="Times New Roman" w:hAnsi="Times New Roman" w:cs="Times New Roman"/>
                <w:b/>
                <w:sz w:val="20"/>
                <w:szCs w:val="20"/>
              </w:rPr>
            </w:pPr>
            <w:r>
              <w:rPr>
                <w:rFonts w:ascii="Times New Roman" w:hAnsi="Times New Roman" w:cs="Times New Roman"/>
                <w:b/>
                <w:sz w:val="20"/>
                <w:szCs w:val="20"/>
              </w:rPr>
              <w:t>3</w:t>
            </w:r>
          </w:p>
        </w:tc>
        <w:tc>
          <w:tcPr>
            <w:tcW w:w="1702" w:type="dxa"/>
            <w:tcBorders>
              <w:top w:val="single" w:sz="4" w:space="0" w:color="000000"/>
              <w:left w:val="single" w:sz="4" w:space="0" w:color="000000"/>
              <w:bottom w:val="single" w:sz="4" w:space="0" w:color="000000"/>
              <w:right w:val="single" w:sz="4" w:space="0" w:color="000000"/>
            </w:tcBorders>
          </w:tcPr>
          <w:p w14:paraId="1D02A206" w14:textId="77777777" w:rsidR="007E78CE" w:rsidRDefault="00000000">
            <w:pPr>
              <w:rPr>
                <w:rFonts w:ascii="Times New Roman" w:hAnsi="Times New Roman" w:cs="Times New Roman"/>
                <w:b/>
                <w:sz w:val="20"/>
                <w:szCs w:val="20"/>
              </w:rPr>
            </w:pPr>
            <w:r>
              <w:rPr>
                <w:rFonts w:ascii="Times New Roman" w:hAnsi="Times New Roman" w:cs="Times New Roman"/>
                <w:b/>
                <w:sz w:val="20"/>
                <w:szCs w:val="20"/>
              </w:rPr>
              <w:t>Достоверность</w:t>
            </w:r>
          </w:p>
        </w:tc>
        <w:tc>
          <w:tcPr>
            <w:tcW w:w="3331" w:type="dxa"/>
            <w:tcBorders>
              <w:top w:val="single" w:sz="4" w:space="0" w:color="000000"/>
              <w:left w:val="single" w:sz="4" w:space="0" w:color="000000"/>
              <w:bottom w:val="single" w:sz="4" w:space="0" w:color="000000"/>
              <w:right w:val="single" w:sz="4" w:space="0" w:color="000000"/>
            </w:tcBorders>
          </w:tcPr>
          <w:p w14:paraId="090E89B0"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 xml:space="preserve">Материал выбран на основании достоверно установленных фактов.  </w:t>
            </w:r>
          </w:p>
          <w:p w14:paraId="0DC4DFAF"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Проявление понимания по уровню или качеству доказательств</w:t>
            </w:r>
          </w:p>
        </w:tc>
        <w:tc>
          <w:tcPr>
            <w:tcW w:w="3331" w:type="dxa"/>
            <w:tcBorders>
              <w:top w:val="single" w:sz="4" w:space="0" w:color="000000"/>
              <w:left w:val="single" w:sz="4" w:space="0" w:color="000000"/>
              <w:bottom w:val="single" w:sz="4" w:space="0" w:color="000000"/>
              <w:right w:val="single" w:sz="4" w:space="0" w:color="000000"/>
            </w:tcBorders>
          </w:tcPr>
          <w:p w14:paraId="54C5FFA2"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Некоторые выводы и заключения сформулированы на основании допущений или некорректных фактов.  Нет полного  понимания уровня или качества доказательств</w:t>
            </w:r>
          </w:p>
        </w:tc>
        <w:tc>
          <w:tcPr>
            <w:tcW w:w="3331" w:type="dxa"/>
            <w:tcBorders>
              <w:top w:val="single" w:sz="4" w:space="0" w:color="000000"/>
              <w:left w:val="single" w:sz="4" w:space="0" w:color="000000"/>
              <w:bottom w:val="single" w:sz="4" w:space="0" w:color="000000"/>
              <w:right w:val="single" w:sz="4" w:space="0" w:color="000000"/>
            </w:tcBorders>
          </w:tcPr>
          <w:p w14:paraId="4AECD97F"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Не достаточное понимание проблемы, некоторые выводы и заключения основаны на неполных и не доказанных данных – использованы сомнительные ресурсы</w:t>
            </w:r>
          </w:p>
        </w:tc>
        <w:tc>
          <w:tcPr>
            <w:tcW w:w="3331" w:type="dxa"/>
            <w:tcBorders>
              <w:top w:val="single" w:sz="4" w:space="0" w:color="000000"/>
              <w:left w:val="single" w:sz="4" w:space="0" w:color="000000"/>
              <w:bottom w:val="single" w:sz="4" w:space="0" w:color="000000"/>
              <w:right w:val="single" w:sz="4" w:space="0" w:color="000000"/>
            </w:tcBorders>
          </w:tcPr>
          <w:p w14:paraId="7B60A956"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Выводы и заключения не обоснованы или неправильный</w:t>
            </w:r>
          </w:p>
        </w:tc>
      </w:tr>
      <w:tr w:rsidR="007E78CE" w14:paraId="346BB8A6" w14:textId="77777777">
        <w:tc>
          <w:tcPr>
            <w:tcW w:w="425" w:type="dxa"/>
            <w:tcBorders>
              <w:top w:val="single" w:sz="4" w:space="0" w:color="000000"/>
              <w:left w:val="single" w:sz="4" w:space="0" w:color="000000"/>
              <w:bottom w:val="single" w:sz="4" w:space="0" w:color="000000"/>
              <w:right w:val="single" w:sz="4" w:space="0" w:color="000000"/>
            </w:tcBorders>
          </w:tcPr>
          <w:p w14:paraId="1C518111" w14:textId="77777777" w:rsidR="007E78CE" w:rsidRDefault="00000000">
            <w:pPr>
              <w:rPr>
                <w:rFonts w:ascii="Times New Roman" w:hAnsi="Times New Roman" w:cs="Times New Roman"/>
                <w:b/>
                <w:sz w:val="20"/>
                <w:szCs w:val="20"/>
              </w:rPr>
            </w:pPr>
            <w:r>
              <w:rPr>
                <w:rFonts w:ascii="Times New Roman" w:hAnsi="Times New Roman" w:cs="Times New Roman"/>
                <w:b/>
                <w:sz w:val="20"/>
                <w:szCs w:val="20"/>
              </w:rPr>
              <w:t>4</w:t>
            </w:r>
          </w:p>
        </w:tc>
        <w:tc>
          <w:tcPr>
            <w:tcW w:w="1702" w:type="dxa"/>
            <w:tcBorders>
              <w:top w:val="single" w:sz="4" w:space="0" w:color="000000"/>
              <w:left w:val="single" w:sz="4" w:space="0" w:color="000000"/>
              <w:bottom w:val="single" w:sz="4" w:space="0" w:color="000000"/>
              <w:right w:val="single" w:sz="4" w:space="0" w:color="000000"/>
            </w:tcBorders>
          </w:tcPr>
          <w:p w14:paraId="7DD11993" w14:textId="77777777" w:rsidR="007E78CE" w:rsidRDefault="00000000">
            <w:pPr>
              <w:rPr>
                <w:rFonts w:ascii="Times New Roman" w:hAnsi="Times New Roman" w:cs="Times New Roman"/>
                <w:b/>
                <w:sz w:val="20"/>
                <w:szCs w:val="20"/>
              </w:rPr>
            </w:pPr>
            <w:r>
              <w:rPr>
                <w:rFonts w:ascii="Times New Roman" w:hAnsi="Times New Roman" w:cs="Times New Roman"/>
                <w:b/>
                <w:sz w:val="20"/>
                <w:szCs w:val="20"/>
              </w:rPr>
              <w:t>Логичность и последовательность</w:t>
            </w:r>
          </w:p>
        </w:tc>
        <w:tc>
          <w:tcPr>
            <w:tcW w:w="3331" w:type="dxa"/>
            <w:tcBorders>
              <w:top w:val="single" w:sz="4" w:space="0" w:color="000000"/>
              <w:left w:val="single" w:sz="4" w:space="0" w:color="000000"/>
              <w:bottom w:val="single" w:sz="4" w:space="0" w:color="000000"/>
              <w:right w:val="single" w:sz="4" w:space="0" w:color="000000"/>
            </w:tcBorders>
          </w:tcPr>
          <w:p w14:paraId="59CF29A4"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Изложение логично и последовательно, имеет внутреннее единство, положения в продукте вытекают один из другого и логично взаимосвязаны между собой</w:t>
            </w:r>
          </w:p>
        </w:tc>
        <w:tc>
          <w:tcPr>
            <w:tcW w:w="3331" w:type="dxa"/>
            <w:tcBorders>
              <w:top w:val="single" w:sz="4" w:space="0" w:color="000000"/>
              <w:left w:val="single" w:sz="4" w:space="0" w:color="000000"/>
              <w:bottom w:val="single" w:sz="4" w:space="0" w:color="000000"/>
              <w:right w:val="single" w:sz="4" w:space="0" w:color="000000"/>
            </w:tcBorders>
          </w:tcPr>
          <w:p w14:paraId="7B7D618D"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Имеет внутреннее единство, положения продукта вытекает один из другого , но есть неточности</w:t>
            </w:r>
          </w:p>
        </w:tc>
        <w:tc>
          <w:tcPr>
            <w:tcW w:w="3331" w:type="dxa"/>
            <w:tcBorders>
              <w:top w:val="single" w:sz="4" w:space="0" w:color="000000"/>
              <w:left w:val="single" w:sz="4" w:space="0" w:color="000000"/>
              <w:bottom w:val="single" w:sz="4" w:space="0" w:color="000000"/>
              <w:right w:val="single" w:sz="4" w:space="0" w:color="000000"/>
            </w:tcBorders>
          </w:tcPr>
          <w:p w14:paraId="14144A6C"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Нет последовательности и логичности в изложении, но удается отследить основную идею</w:t>
            </w:r>
          </w:p>
        </w:tc>
        <w:tc>
          <w:tcPr>
            <w:tcW w:w="3331" w:type="dxa"/>
            <w:tcBorders>
              <w:top w:val="single" w:sz="4" w:space="0" w:color="000000"/>
              <w:left w:val="single" w:sz="4" w:space="0" w:color="000000"/>
              <w:bottom w:val="single" w:sz="4" w:space="0" w:color="000000"/>
              <w:right w:val="single" w:sz="4" w:space="0" w:color="000000"/>
            </w:tcBorders>
          </w:tcPr>
          <w:p w14:paraId="6977CFCC"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 xml:space="preserve">Перескакивает с одного на другое, трудно уловить основную идею </w:t>
            </w:r>
          </w:p>
        </w:tc>
      </w:tr>
      <w:tr w:rsidR="007E78CE" w14:paraId="07C9A7E8" w14:textId="77777777">
        <w:tc>
          <w:tcPr>
            <w:tcW w:w="425" w:type="dxa"/>
            <w:tcBorders>
              <w:top w:val="single" w:sz="4" w:space="0" w:color="000000"/>
              <w:left w:val="single" w:sz="4" w:space="0" w:color="000000"/>
              <w:bottom w:val="single" w:sz="4" w:space="0" w:color="000000"/>
              <w:right w:val="single" w:sz="4" w:space="0" w:color="000000"/>
            </w:tcBorders>
          </w:tcPr>
          <w:p w14:paraId="23979598" w14:textId="77777777" w:rsidR="007E78CE" w:rsidRDefault="00000000">
            <w:pPr>
              <w:rPr>
                <w:rFonts w:ascii="Times New Roman" w:hAnsi="Times New Roman" w:cs="Times New Roman"/>
                <w:b/>
                <w:sz w:val="20"/>
                <w:szCs w:val="20"/>
              </w:rPr>
            </w:pPr>
            <w:r>
              <w:rPr>
                <w:rFonts w:ascii="Times New Roman" w:hAnsi="Times New Roman" w:cs="Times New Roman"/>
                <w:b/>
                <w:sz w:val="20"/>
                <w:szCs w:val="20"/>
              </w:rPr>
              <w:t>5</w:t>
            </w:r>
          </w:p>
        </w:tc>
        <w:tc>
          <w:tcPr>
            <w:tcW w:w="1702" w:type="dxa"/>
            <w:tcBorders>
              <w:top w:val="single" w:sz="4" w:space="0" w:color="000000"/>
              <w:left w:val="single" w:sz="4" w:space="0" w:color="000000"/>
              <w:bottom w:val="single" w:sz="4" w:space="0" w:color="000000"/>
              <w:right w:val="single" w:sz="4" w:space="0" w:color="000000"/>
            </w:tcBorders>
          </w:tcPr>
          <w:p w14:paraId="0952A12B" w14:textId="77777777" w:rsidR="007E78CE" w:rsidRDefault="00000000">
            <w:pPr>
              <w:rPr>
                <w:rFonts w:ascii="Times New Roman" w:hAnsi="Times New Roman" w:cs="Times New Roman"/>
                <w:b/>
                <w:sz w:val="20"/>
                <w:szCs w:val="20"/>
              </w:rPr>
            </w:pPr>
            <w:r>
              <w:rPr>
                <w:rFonts w:ascii="Times New Roman" w:hAnsi="Times New Roman" w:cs="Times New Roman"/>
                <w:b/>
                <w:sz w:val="20"/>
                <w:szCs w:val="20"/>
              </w:rPr>
              <w:t>Анализ литературы</w:t>
            </w:r>
          </w:p>
        </w:tc>
        <w:tc>
          <w:tcPr>
            <w:tcW w:w="3331" w:type="dxa"/>
            <w:tcBorders>
              <w:top w:val="single" w:sz="4" w:space="0" w:color="000000"/>
              <w:left w:val="single" w:sz="4" w:space="0" w:color="000000"/>
              <w:bottom w:val="single" w:sz="4" w:space="0" w:color="000000"/>
              <w:right w:val="single" w:sz="4" w:space="0" w:color="000000"/>
            </w:tcBorders>
          </w:tcPr>
          <w:p w14:paraId="41FDA3E5"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Литературные данные представлены в логичной взаимосвязи, демонстрируют глубокую проработку основных и дополнительных информационных ресурсов</w:t>
            </w:r>
          </w:p>
        </w:tc>
        <w:tc>
          <w:tcPr>
            <w:tcW w:w="3331" w:type="dxa"/>
            <w:tcBorders>
              <w:top w:val="single" w:sz="4" w:space="0" w:color="000000"/>
              <w:left w:val="single" w:sz="4" w:space="0" w:color="000000"/>
              <w:bottom w:val="single" w:sz="4" w:space="0" w:color="000000"/>
              <w:right w:val="single" w:sz="4" w:space="0" w:color="000000"/>
            </w:tcBorders>
          </w:tcPr>
          <w:p w14:paraId="3A8567A7"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Литературные данные демонстрируют проработку основной литературы</w:t>
            </w:r>
          </w:p>
        </w:tc>
        <w:tc>
          <w:tcPr>
            <w:tcW w:w="3331" w:type="dxa"/>
            <w:tcBorders>
              <w:top w:val="single" w:sz="4" w:space="0" w:color="000000"/>
              <w:left w:val="single" w:sz="4" w:space="0" w:color="000000"/>
              <w:bottom w:val="single" w:sz="4" w:space="0" w:color="000000"/>
              <w:right w:val="single" w:sz="4" w:space="0" w:color="000000"/>
            </w:tcBorders>
          </w:tcPr>
          <w:p w14:paraId="2AE634E1"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Литературные данные не всегда к месту, не поддерживают логичность и доказательность изложений</w:t>
            </w:r>
          </w:p>
        </w:tc>
        <w:tc>
          <w:tcPr>
            <w:tcW w:w="3331" w:type="dxa"/>
            <w:tcBorders>
              <w:top w:val="single" w:sz="4" w:space="0" w:color="000000"/>
              <w:left w:val="single" w:sz="4" w:space="0" w:color="000000"/>
              <w:bottom w:val="single" w:sz="4" w:space="0" w:color="000000"/>
              <w:right w:val="single" w:sz="4" w:space="0" w:color="000000"/>
            </w:tcBorders>
          </w:tcPr>
          <w:p w14:paraId="5C8772F4"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Непоследовательность и хаотичность в изложении данных, противоречивость</w:t>
            </w:r>
          </w:p>
          <w:p w14:paraId="5351E4F7"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Нет знаний по основному учебнику</w:t>
            </w:r>
          </w:p>
        </w:tc>
      </w:tr>
      <w:tr w:rsidR="007E78CE" w14:paraId="13648940" w14:textId="77777777">
        <w:tc>
          <w:tcPr>
            <w:tcW w:w="425" w:type="dxa"/>
            <w:tcBorders>
              <w:top w:val="single" w:sz="4" w:space="0" w:color="000000"/>
              <w:left w:val="single" w:sz="4" w:space="0" w:color="000000"/>
              <w:bottom w:val="single" w:sz="4" w:space="0" w:color="000000"/>
              <w:right w:val="single" w:sz="4" w:space="0" w:color="000000"/>
            </w:tcBorders>
          </w:tcPr>
          <w:p w14:paraId="5E3B3064" w14:textId="77777777" w:rsidR="007E78CE" w:rsidRDefault="00000000">
            <w:pPr>
              <w:rPr>
                <w:rFonts w:ascii="Times New Roman" w:hAnsi="Times New Roman" w:cs="Times New Roman"/>
                <w:b/>
                <w:color w:val="000000"/>
                <w:sz w:val="20"/>
                <w:szCs w:val="20"/>
              </w:rPr>
            </w:pPr>
            <w:r>
              <w:rPr>
                <w:rFonts w:ascii="Times New Roman" w:hAnsi="Times New Roman" w:cs="Times New Roman"/>
                <w:b/>
                <w:color w:val="000000"/>
                <w:sz w:val="20"/>
                <w:szCs w:val="20"/>
              </w:rPr>
              <w:lastRenderedPageBreak/>
              <w:t>6</w:t>
            </w:r>
          </w:p>
        </w:tc>
        <w:tc>
          <w:tcPr>
            <w:tcW w:w="1702" w:type="dxa"/>
            <w:tcBorders>
              <w:top w:val="single" w:sz="4" w:space="0" w:color="000000"/>
              <w:left w:val="single" w:sz="4" w:space="0" w:color="000000"/>
              <w:bottom w:val="single" w:sz="4" w:space="0" w:color="000000"/>
              <w:right w:val="single" w:sz="4" w:space="0" w:color="000000"/>
            </w:tcBorders>
          </w:tcPr>
          <w:p w14:paraId="1FBC669D" w14:textId="77777777" w:rsidR="007E78CE" w:rsidRDefault="00000000">
            <w:pPr>
              <w:rPr>
                <w:rFonts w:ascii="Times New Roman" w:hAnsi="Times New Roman" w:cs="Times New Roman"/>
                <w:color w:val="000000"/>
                <w:sz w:val="20"/>
                <w:szCs w:val="20"/>
              </w:rPr>
            </w:pPr>
            <w:r>
              <w:rPr>
                <w:rFonts w:ascii="Times New Roman" w:hAnsi="Times New Roman" w:cs="Times New Roman"/>
                <w:b/>
                <w:color w:val="000000"/>
                <w:sz w:val="20"/>
                <w:szCs w:val="20"/>
              </w:rPr>
              <w:t>Практическая значимость</w:t>
            </w:r>
          </w:p>
        </w:tc>
        <w:tc>
          <w:tcPr>
            <w:tcW w:w="3331" w:type="dxa"/>
            <w:tcBorders>
              <w:top w:val="single" w:sz="4" w:space="0" w:color="000000"/>
              <w:left w:val="single" w:sz="4" w:space="0" w:color="000000"/>
              <w:bottom w:val="single" w:sz="4" w:space="0" w:color="000000"/>
              <w:right w:val="single" w:sz="4" w:space="0" w:color="000000"/>
            </w:tcBorders>
          </w:tcPr>
          <w:p w14:paraId="19B9594C" w14:textId="77777777" w:rsidR="007E78CE" w:rsidRDefault="00000000">
            <w:pPr>
              <w:rPr>
                <w:rFonts w:ascii="Times New Roman" w:hAnsi="Times New Roman" w:cs="Times New Roman"/>
                <w:color w:val="000000"/>
                <w:sz w:val="20"/>
                <w:szCs w:val="20"/>
              </w:rPr>
            </w:pPr>
            <w:r>
              <w:rPr>
                <w:rFonts w:ascii="Times New Roman" w:hAnsi="Times New Roman" w:cs="Times New Roman"/>
                <w:color w:val="000000"/>
                <w:sz w:val="20"/>
                <w:szCs w:val="20"/>
              </w:rPr>
              <w:t xml:space="preserve">Высокая </w:t>
            </w:r>
          </w:p>
        </w:tc>
        <w:tc>
          <w:tcPr>
            <w:tcW w:w="3331" w:type="dxa"/>
            <w:tcBorders>
              <w:top w:val="single" w:sz="4" w:space="0" w:color="000000"/>
              <w:left w:val="single" w:sz="4" w:space="0" w:color="000000"/>
              <w:bottom w:val="single" w:sz="4" w:space="0" w:color="000000"/>
              <w:right w:val="single" w:sz="4" w:space="0" w:color="000000"/>
            </w:tcBorders>
          </w:tcPr>
          <w:p w14:paraId="76A37E4A" w14:textId="77777777" w:rsidR="007E78CE" w:rsidRDefault="00000000">
            <w:pPr>
              <w:rPr>
                <w:rFonts w:ascii="Times New Roman" w:hAnsi="Times New Roman" w:cs="Times New Roman"/>
                <w:color w:val="000000"/>
                <w:sz w:val="20"/>
                <w:szCs w:val="20"/>
              </w:rPr>
            </w:pPr>
            <w:r>
              <w:rPr>
                <w:rFonts w:ascii="Times New Roman" w:hAnsi="Times New Roman" w:cs="Times New Roman"/>
                <w:color w:val="000000"/>
                <w:sz w:val="20"/>
                <w:szCs w:val="20"/>
              </w:rPr>
              <w:t xml:space="preserve">Значимо </w:t>
            </w:r>
          </w:p>
        </w:tc>
        <w:tc>
          <w:tcPr>
            <w:tcW w:w="3331" w:type="dxa"/>
            <w:tcBorders>
              <w:top w:val="single" w:sz="4" w:space="0" w:color="000000"/>
              <w:left w:val="single" w:sz="4" w:space="0" w:color="000000"/>
              <w:bottom w:val="single" w:sz="4" w:space="0" w:color="000000"/>
              <w:right w:val="single" w:sz="4" w:space="0" w:color="000000"/>
            </w:tcBorders>
          </w:tcPr>
          <w:p w14:paraId="7930DA3C" w14:textId="77777777" w:rsidR="007E78CE" w:rsidRDefault="00000000">
            <w:pPr>
              <w:rPr>
                <w:rFonts w:ascii="Times New Roman" w:hAnsi="Times New Roman" w:cs="Times New Roman"/>
                <w:color w:val="000000"/>
                <w:sz w:val="20"/>
                <w:szCs w:val="20"/>
              </w:rPr>
            </w:pPr>
            <w:r>
              <w:rPr>
                <w:rFonts w:ascii="Times New Roman" w:hAnsi="Times New Roman" w:cs="Times New Roman"/>
                <w:color w:val="000000"/>
                <w:sz w:val="20"/>
                <w:szCs w:val="20"/>
              </w:rPr>
              <w:t>Не достаточно</w:t>
            </w:r>
          </w:p>
        </w:tc>
        <w:tc>
          <w:tcPr>
            <w:tcW w:w="3331" w:type="dxa"/>
            <w:tcBorders>
              <w:top w:val="single" w:sz="4" w:space="0" w:color="000000"/>
              <w:left w:val="single" w:sz="4" w:space="0" w:color="000000"/>
              <w:bottom w:val="single" w:sz="4" w:space="0" w:color="000000"/>
              <w:right w:val="single" w:sz="4" w:space="0" w:color="000000"/>
            </w:tcBorders>
          </w:tcPr>
          <w:p w14:paraId="62312BA7" w14:textId="77777777" w:rsidR="007E78CE" w:rsidRDefault="00000000">
            <w:pPr>
              <w:rPr>
                <w:rFonts w:ascii="Times New Roman" w:hAnsi="Times New Roman" w:cs="Times New Roman"/>
                <w:color w:val="000000"/>
                <w:sz w:val="20"/>
                <w:szCs w:val="20"/>
              </w:rPr>
            </w:pPr>
            <w:r>
              <w:rPr>
                <w:rFonts w:ascii="Times New Roman" w:hAnsi="Times New Roman" w:cs="Times New Roman"/>
                <w:color w:val="000000"/>
                <w:sz w:val="20"/>
                <w:szCs w:val="20"/>
              </w:rPr>
              <w:t>Не приемлемо</w:t>
            </w:r>
          </w:p>
        </w:tc>
      </w:tr>
      <w:tr w:rsidR="007E78CE" w14:paraId="2C16317B" w14:textId="77777777">
        <w:tc>
          <w:tcPr>
            <w:tcW w:w="425" w:type="dxa"/>
            <w:tcBorders>
              <w:top w:val="single" w:sz="4" w:space="0" w:color="000000"/>
              <w:left w:val="single" w:sz="4" w:space="0" w:color="000000"/>
              <w:bottom w:val="single" w:sz="4" w:space="0" w:color="000000"/>
              <w:right w:val="single" w:sz="4" w:space="0" w:color="000000"/>
            </w:tcBorders>
          </w:tcPr>
          <w:p w14:paraId="12F21F17" w14:textId="77777777" w:rsidR="007E78CE" w:rsidRDefault="00000000">
            <w:pPr>
              <w:rPr>
                <w:rFonts w:ascii="Times New Roman" w:hAnsi="Times New Roman" w:cs="Times New Roman"/>
                <w:b/>
                <w:color w:val="000000"/>
                <w:sz w:val="20"/>
                <w:szCs w:val="20"/>
              </w:rPr>
            </w:pPr>
            <w:r>
              <w:rPr>
                <w:rFonts w:ascii="Times New Roman" w:hAnsi="Times New Roman" w:cs="Times New Roman"/>
                <w:b/>
                <w:color w:val="000000"/>
                <w:sz w:val="20"/>
                <w:szCs w:val="20"/>
              </w:rPr>
              <w:t>7</w:t>
            </w:r>
          </w:p>
        </w:tc>
        <w:tc>
          <w:tcPr>
            <w:tcW w:w="1702" w:type="dxa"/>
            <w:tcBorders>
              <w:top w:val="single" w:sz="4" w:space="0" w:color="000000"/>
              <w:left w:val="single" w:sz="4" w:space="0" w:color="000000"/>
              <w:bottom w:val="single" w:sz="4" w:space="0" w:color="000000"/>
              <w:right w:val="single" w:sz="4" w:space="0" w:color="000000"/>
            </w:tcBorders>
          </w:tcPr>
          <w:p w14:paraId="6D9F69BA" w14:textId="77777777" w:rsidR="007E78CE" w:rsidRDefault="00000000">
            <w:pPr>
              <w:rPr>
                <w:rFonts w:ascii="Times New Roman" w:hAnsi="Times New Roman" w:cs="Times New Roman"/>
                <w:color w:val="000000"/>
                <w:sz w:val="20"/>
                <w:szCs w:val="20"/>
              </w:rPr>
            </w:pPr>
            <w:r>
              <w:rPr>
                <w:rFonts w:ascii="Times New Roman" w:hAnsi="Times New Roman" w:cs="Times New Roman"/>
                <w:b/>
                <w:color w:val="000000"/>
                <w:sz w:val="20"/>
                <w:szCs w:val="20"/>
              </w:rPr>
              <w:t>Ориентированность на интересы пациента</w:t>
            </w:r>
          </w:p>
        </w:tc>
        <w:tc>
          <w:tcPr>
            <w:tcW w:w="3331" w:type="dxa"/>
            <w:tcBorders>
              <w:top w:val="single" w:sz="4" w:space="0" w:color="000000"/>
              <w:left w:val="single" w:sz="4" w:space="0" w:color="000000"/>
              <w:bottom w:val="single" w:sz="4" w:space="0" w:color="000000"/>
              <w:right w:val="single" w:sz="4" w:space="0" w:color="000000"/>
            </w:tcBorders>
          </w:tcPr>
          <w:p w14:paraId="17A80380" w14:textId="77777777" w:rsidR="007E78CE" w:rsidRDefault="00000000">
            <w:pPr>
              <w:rPr>
                <w:rFonts w:ascii="Times New Roman" w:hAnsi="Times New Roman" w:cs="Times New Roman"/>
                <w:color w:val="000000"/>
                <w:sz w:val="20"/>
                <w:szCs w:val="20"/>
              </w:rPr>
            </w:pPr>
            <w:r>
              <w:rPr>
                <w:rFonts w:ascii="Times New Roman" w:hAnsi="Times New Roman" w:cs="Times New Roman"/>
                <w:color w:val="000000"/>
                <w:sz w:val="20"/>
                <w:szCs w:val="20"/>
              </w:rPr>
              <w:t xml:space="preserve">Высокая </w:t>
            </w:r>
          </w:p>
        </w:tc>
        <w:tc>
          <w:tcPr>
            <w:tcW w:w="3331" w:type="dxa"/>
            <w:tcBorders>
              <w:top w:val="single" w:sz="4" w:space="0" w:color="000000"/>
              <w:left w:val="single" w:sz="4" w:space="0" w:color="000000"/>
              <w:bottom w:val="single" w:sz="4" w:space="0" w:color="000000"/>
              <w:right w:val="single" w:sz="4" w:space="0" w:color="000000"/>
            </w:tcBorders>
          </w:tcPr>
          <w:p w14:paraId="239B13F4" w14:textId="77777777" w:rsidR="007E78CE" w:rsidRDefault="00000000">
            <w:pPr>
              <w:rPr>
                <w:rFonts w:ascii="Times New Roman" w:hAnsi="Times New Roman" w:cs="Times New Roman"/>
                <w:color w:val="000000"/>
                <w:sz w:val="20"/>
                <w:szCs w:val="20"/>
              </w:rPr>
            </w:pPr>
            <w:r>
              <w:rPr>
                <w:rFonts w:ascii="Times New Roman" w:hAnsi="Times New Roman" w:cs="Times New Roman"/>
                <w:color w:val="000000"/>
                <w:sz w:val="20"/>
                <w:szCs w:val="20"/>
              </w:rPr>
              <w:t xml:space="preserve">Ориентированы </w:t>
            </w:r>
          </w:p>
        </w:tc>
        <w:tc>
          <w:tcPr>
            <w:tcW w:w="3331" w:type="dxa"/>
            <w:tcBorders>
              <w:top w:val="single" w:sz="4" w:space="0" w:color="000000"/>
              <w:left w:val="single" w:sz="4" w:space="0" w:color="000000"/>
              <w:bottom w:val="single" w:sz="4" w:space="0" w:color="000000"/>
              <w:right w:val="single" w:sz="4" w:space="0" w:color="000000"/>
            </w:tcBorders>
          </w:tcPr>
          <w:p w14:paraId="0F5931F0" w14:textId="77777777" w:rsidR="007E78CE" w:rsidRDefault="00000000">
            <w:pPr>
              <w:rPr>
                <w:rFonts w:ascii="Times New Roman" w:hAnsi="Times New Roman" w:cs="Times New Roman"/>
                <w:color w:val="000000"/>
                <w:sz w:val="20"/>
                <w:szCs w:val="20"/>
              </w:rPr>
            </w:pPr>
            <w:r>
              <w:rPr>
                <w:rFonts w:ascii="Times New Roman" w:hAnsi="Times New Roman" w:cs="Times New Roman"/>
                <w:color w:val="000000"/>
                <w:sz w:val="20"/>
                <w:szCs w:val="20"/>
              </w:rPr>
              <w:t>Не достаточно</w:t>
            </w:r>
          </w:p>
        </w:tc>
        <w:tc>
          <w:tcPr>
            <w:tcW w:w="3331" w:type="dxa"/>
            <w:tcBorders>
              <w:top w:val="single" w:sz="4" w:space="0" w:color="000000"/>
              <w:left w:val="single" w:sz="4" w:space="0" w:color="000000"/>
              <w:bottom w:val="single" w:sz="4" w:space="0" w:color="000000"/>
              <w:right w:val="single" w:sz="4" w:space="0" w:color="000000"/>
            </w:tcBorders>
          </w:tcPr>
          <w:p w14:paraId="6BDD83CD" w14:textId="77777777" w:rsidR="007E78CE" w:rsidRDefault="00000000">
            <w:pPr>
              <w:rPr>
                <w:rFonts w:ascii="Times New Roman" w:hAnsi="Times New Roman" w:cs="Times New Roman"/>
                <w:color w:val="000000"/>
                <w:sz w:val="20"/>
                <w:szCs w:val="20"/>
              </w:rPr>
            </w:pPr>
            <w:r>
              <w:rPr>
                <w:rFonts w:ascii="Times New Roman" w:hAnsi="Times New Roman" w:cs="Times New Roman"/>
                <w:color w:val="000000"/>
                <w:sz w:val="20"/>
                <w:szCs w:val="20"/>
              </w:rPr>
              <w:t>Не приемлемо</w:t>
            </w:r>
          </w:p>
        </w:tc>
      </w:tr>
      <w:tr w:rsidR="007E78CE" w14:paraId="3C2DE196" w14:textId="77777777">
        <w:tc>
          <w:tcPr>
            <w:tcW w:w="425" w:type="dxa"/>
            <w:tcBorders>
              <w:top w:val="single" w:sz="4" w:space="0" w:color="000000"/>
              <w:left w:val="single" w:sz="4" w:space="0" w:color="000000"/>
              <w:bottom w:val="single" w:sz="4" w:space="0" w:color="000000"/>
              <w:right w:val="single" w:sz="4" w:space="0" w:color="000000"/>
            </w:tcBorders>
          </w:tcPr>
          <w:p w14:paraId="6A7505A3" w14:textId="77777777" w:rsidR="007E78CE" w:rsidRDefault="00000000">
            <w:pPr>
              <w:rPr>
                <w:rFonts w:ascii="Times New Roman" w:hAnsi="Times New Roman" w:cs="Times New Roman"/>
                <w:b/>
                <w:color w:val="000000"/>
                <w:sz w:val="20"/>
                <w:szCs w:val="20"/>
              </w:rPr>
            </w:pPr>
            <w:r>
              <w:rPr>
                <w:rFonts w:ascii="Times New Roman" w:hAnsi="Times New Roman" w:cs="Times New Roman"/>
                <w:b/>
                <w:color w:val="000000"/>
                <w:sz w:val="20"/>
                <w:szCs w:val="20"/>
              </w:rPr>
              <w:t>8</w:t>
            </w:r>
          </w:p>
        </w:tc>
        <w:tc>
          <w:tcPr>
            <w:tcW w:w="1702" w:type="dxa"/>
            <w:tcBorders>
              <w:top w:val="single" w:sz="4" w:space="0" w:color="000000"/>
              <w:left w:val="single" w:sz="4" w:space="0" w:color="000000"/>
              <w:bottom w:val="single" w:sz="4" w:space="0" w:color="000000"/>
              <w:right w:val="single" w:sz="4" w:space="0" w:color="000000"/>
            </w:tcBorders>
          </w:tcPr>
          <w:p w14:paraId="266622C5" w14:textId="77777777" w:rsidR="007E78CE" w:rsidRDefault="00000000">
            <w:pPr>
              <w:rPr>
                <w:rFonts w:ascii="Times New Roman" w:hAnsi="Times New Roman" w:cs="Times New Roman"/>
                <w:color w:val="000000"/>
                <w:sz w:val="20"/>
                <w:szCs w:val="20"/>
              </w:rPr>
            </w:pPr>
            <w:r>
              <w:rPr>
                <w:rFonts w:ascii="Times New Roman" w:hAnsi="Times New Roman" w:cs="Times New Roman"/>
                <w:b/>
                <w:color w:val="000000"/>
                <w:sz w:val="20"/>
                <w:szCs w:val="20"/>
              </w:rPr>
              <w:t xml:space="preserve">Применимость в будущей практике  </w:t>
            </w:r>
          </w:p>
        </w:tc>
        <w:tc>
          <w:tcPr>
            <w:tcW w:w="3331" w:type="dxa"/>
            <w:tcBorders>
              <w:top w:val="single" w:sz="4" w:space="0" w:color="000000"/>
              <w:left w:val="single" w:sz="4" w:space="0" w:color="000000"/>
              <w:bottom w:val="single" w:sz="4" w:space="0" w:color="000000"/>
              <w:right w:val="single" w:sz="4" w:space="0" w:color="000000"/>
            </w:tcBorders>
          </w:tcPr>
          <w:p w14:paraId="3750B044" w14:textId="77777777" w:rsidR="007E78CE" w:rsidRDefault="00000000">
            <w:pPr>
              <w:rPr>
                <w:rFonts w:ascii="Times New Roman" w:hAnsi="Times New Roman" w:cs="Times New Roman"/>
                <w:color w:val="000000"/>
                <w:sz w:val="20"/>
                <w:szCs w:val="20"/>
              </w:rPr>
            </w:pPr>
            <w:r>
              <w:rPr>
                <w:rFonts w:ascii="Times New Roman" w:hAnsi="Times New Roman" w:cs="Times New Roman"/>
                <w:color w:val="000000"/>
                <w:sz w:val="20"/>
                <w:szCs w:val="20"/>
              </w:rPr>
              <w:t xml:space="preserve">Высокая </w:t>
            </w:r>
          </w:p>
        </w:tc>
        <w:tc>
          <w:tcPr>
            <w:tcW w:w="3331" w:type="dxa"/>
            <w:tcBorders>
              <w:top w:val="single" w:sz="4" w:space="0" w:color="000000"/>
              <w:left w:val="single" w:sz="4" w:space="0" w:color="000000"/>
              <w:bottom w:val="single" w:sz="4" w:space="0" w:color="000000"/>
              <w:right w:val="single" w:sz="4" w:space="0" w:color="000000"/>
            </w:tcBorders>
          </w:tcPr>
          <w:p w14:paraId="2D86EC3B" w14:textId="77777777" w:rsidR="007E78CE" w:rsidRDefault="00000000">
            <w:pPr>
              <w:rPr>
                <w:rFonts w:ascii="Times New Roman" w:hAnsi="Times New Roman" w:cs="Times New Roman"/>
                <w:color w:val="000000"/>
                <w:sz w:val="20"/>
                <w:szCs w:val="20"/>
              </w:rPr>
            </w:pPr>
            <w:r>
              <w:rPr>
                <w:rFonts w:ascii="Times New Roman" w:hAnsi="Times New Roman" w:cs="Times New Roman"/>
                <w:color w:val="000000"/>
                <w:sz w:val="20"/>
                <w:szCs w:val="20"/>
              </w:rPr>
              <w:t xml:space="preserve">Применимо </w:t>
            </w:r>
          </w:p>
        </w:tc>
        <w:tc>
          <w:tcPr>
            <w:tcW w:w="3331" w:type="dxa"/>
            <w:tcBorders>
              <w:top w:val="single" w:sz="4" w:space="0" w:color="000000"/>
              <w:left w:val="single" w:sz="4" w:space="0" w:color="000000"/>
              <w:bottom w:val="single" w:sz="4" w:space="0" w:color="000000"/>
              <w:right w:val="single" w:sz="4" w:space="0" w:color="000000"/>
            </w:tcBorders>
          </w:tcPr>
          <w:p w14:paraId="2C2170DF" w14:textId="77777777" w:rsidR="007E78CE" w:rsidRDefault="00000000">
            <w:pPr>
              <w:rPr>
                <w:rFonts w:ascii="Times New Roman" w:hAnsi="Times New Roman" w:cs="Times New Roman"/>
                <w:color w:val="000000"/>
                <w:sz w:val="20"/>
                <w:szCs w:val="20"/>
              </w:rPr>
            </w:pPr>
            <w:r>
              <w:rPr>
                <w:rFonts w:ascii="Times New Roman" w:hAnsi="Times New Roman" w:cs="Times New Roman"/>
                <w:color w:val="000000"/>
                <w:sz w:val="20"/>
                <w:szCs w:val="20"/>
              </w:rPr>
              <w:t>Не достаточно</w:t>
            </w:r>
          </w:p>
        </w:tc>
        <w:tc>
          <w:tcPr>
            <w:tcW w:w="3331" w:type="dxa"/>
            <w:tcBorders>
              <w:top w:val="single" w:sz="4" w:space="0" w:color="000000"/>
              <w:left w:val="single" w:sz="4" w:space="0" w:color="000000"/>
              <w:bottom w:val="single" w:sz="4" w:space="0" w:color="000000"/>
              <w:right w:val="single" w:sz="4" w:space="0" w:color="000000"/>
            </w:tcBorders>
          </w:tcPr>
          <w:p w14:paraId="19F3E1E6" w14:textId="77777777" w:rsidR="007E78CE" w:rsidRDefault="00000000">
            <w:pPr>
              <w:rPr>
                <w:rFonts w:ascii="Times New Roman" w:hAnsi="Times New Roman" w:cs="Times New Roman"/>
                <w:color w:val="000000"/>
                <w:sz w:val="20"/>
                <w:szCs w:val="20"/>
              </w:rPr>
            </w:pPr>
            <w:r>
              <w:rPr>
                <w:rFonts w:ascii="Times New Roman" w:hAnsi="Times New Roman" w:cs="Times New Roman"/>
                <w:color w:val="000000"/>
                <w:sz w:val="20"/>
                <w:szCs w:val="20"/>
              </w:rPr>
              <w:t>Не приемлемо</w:t>
            </w:r>
          </w:p>
        </w:tc>
      </w:tr>
      <w:tr w:rsidR="007E78CE" w14:paraId="090A96AE" w14:textId="77777777">
        <w:tc>
          <w:tcPr>
            <w:tcW w:w="425" w:type="dxa"/>
            <w:tcBorders>
              <w:top w:val="single" w:sz="4" w:space="0" w:color="000000"/>
              <w:left w:val="single" w:sz="4" w:space="0" w:color="000000"/>
              <w:bottom w:val="single" w:sz="4" w:space="0" w:color="000000"/>
              <w:right w:val="single" w:sz="4" w:space="0" w:color="000000"/>
            </w:tcBorders>
          </w:tcPr>
          <w:p w14:paraId="473417B3" w14:textId="77777777" w:rsidR="007E78CE" w:rsidRDefault="00000000">
            <w:pPr>
              <w:rPr>
                <w:rFonts w:ascii="Times New Roman" w:hAnsi="Times New Roman" w:cs="Times New Roman"/>
                <w:b/>
                <w:sz w:val="20"/>
                <w:szCs w:val="20"/>
              </w:rPr>
            </w:pPr>
            <w:r>
              <w:rPr>
                <w:rFonts w:ascii="Times New Roman" w:hAnsi="Times New Roman" w:cs="Times New Roman"/>
                <w:b/>
                <w:sz w:val="20"/>
                <w:szCs w:val="20"/>
              </w:rPr>
              <w:t>9</w:t>
            </w:r>
          </w:p>
        </w:tc>
        <w:tc>
          <w:tcPr>
            <w:tcW w:w="1702" w:type="dxa"/>
            <w:tcBorders>
              <w:top w:val="single" w:sz="4" w:space="0" w:color="000000"/>
              <w:left w:val="single" w:sz="4" w:space="0" w:color="000000"/>
              <w:bottom w:val="single" w:sz="4" w:space="0" w:color="000000"/>
              <w:right w:val="single" w:sz="4" w:space="0" w:color="000000"/>
            </w:tcBorders>
          </w:tcPr>
          <w:p w14:paraId="347E108F" w14:textId="77777777" w:rsidR="007E78CE" w:rsidRDefault="00000000">
            <w:pPr>
              <w:rPr>
                <w:rFonts w:ascii="Times New Roman" w:hAnsi="Times New Roman" w:cs="Times New Roman"/>
                <w:b/>
                <w:sz w:val="20"/>
                <w:szCs w:val="20"/>
              </w:rPr>
            </w:pPr>
            <w:r>
              <w:rPr>
                <w:rFonts w:ascii="Times New Roman" w:hAnsi="Times New Roman" w:cs="Times New Roman"/>
                <w:b/>
                <w:sz w:val="20"/>
                <w:szCs w:val="20"/>
              </w:rPr>
              <w:t>Наглядность презентации, качество доклада (оценка докладчика)</w:t>
            </w:r>
          </w:p>
        </w:tc>
        <w:tc>
          <w:tcPr>
            <w:tcW w:w="3331" w:type="dxa"/>
            <w:tcBorders>
              <w:top w:val="single" w:sz="4" w:space="0" w:color="000000"/>
              <w:left w:val="single" w:sz="4" w:space="0" w:color="000000"/>
              <w:bottom w:val="single" w:sz="4" w:space="0" w:color="000000"/>
              <w:right w:val="single" w:sz="4" w:space="0" w:color="000000"/>
            </w:tcBorders>
          </w:tcPr>
          <w:p w14:paraId="634E1251"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 xml:space="preserve">Корректно, к месту использованы все возможности Power Point или других е-гаджетов, свободное  владение материалом, уверенная манера изложения    </w:t>
            </w:r>
          </w:p>
        </w:tc>
        <w:tc>
          <w:tcPr>
            <w:tcW w:w="3331" w:type="dxa"/>
            <w:tcBorders>
              <w:top w:val="single" w:sz="4" w:space="0" w:color="000000"/>
              <w:left w:val="single" w:sz="4" w:space="0" w:color="000000"/>
              <w:bottom w:val="single" w:sz="4" w:space="0" w:color="000000"/>
              <w:right w:val="single" w:sz="4" w:space="0" w:color="000000"/>
            </w:tcBorders>
          </w:tcPr>
          <w:p w14:paraId="45219B7F"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Перегружена или недостаточно используются наглядные материалы,  неполное владение материалом</w:t>
            </w:r>
          </w:p>
        </w:tc>
        <w:tc>
          <w:tcPr>
            <w:tcW w:w="3331" w:type="dxa"/>
            <w:tcBorders>
              <w:top w:val="single" w:sz="4" w:space="0" w:color="000000"/>
              <w:left w:val="single" w:sz="4" w:space="0" w:color="000000"/>
              <w:bottom w:val="single" w:sz="4" w:space="0" w:color="000000"/>
              <w:right w:val="single" w:sz="4" w:space="0" w:color="000000"/>
            </w:tcBorders>
          </w:tcPr>
          <w:p w14:paraId="35572A75"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 xml:space="preserve">Наглядные материалы не информативны не уверенно докладывает </w:t>
            </w:r>
          </w:p>
        </w:tc>
        <w:tc>
          <w:tcPr>
            <w:tcW w:w="3331" w:type="dxa"/>
            <w:tcBorders>
              <w:top w:val="single" w:sz="4" w:space="0" w:color="000000"/>
              <w:left w:val="single" w:sz="4" w:space="0" w:color="000000"/>
              <w:bottom w:val="single" w:sz="4" w:space="0" w:color="000000"/>
              <w:right w:val="single" w:sz="4" w:space="0" w:color="000000"/>
            </w:tcBorders>
          </w:tcPr>
          <w:p w14:paraId="6C04A3BE"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 xml:space="preserve">Не владеет материалом, не умеет его изложить </w:t>
            </w:r>
          </w:p>
        </w:tc>
      </w:tr>
      <w:tr w:rsidR="007E78CE" w14:paraId="762E0453" w14:textId="77777777">
        <w:trPr>
          <w:trHeight w:val="427"/>
        </w:trPr>
        <w:tc>
          <w:tcPr>
            <w:tcW w:w="425" w:type="dxa"/>
            <w:tcBorders>
              <w:top w:val="single" w:sz="4" w:space="0" w:color="000000"/>
              <w:left w:val="single" w:sz="4" w:space="0" w:color="000000"/>
              <w:bottom w:val="single" w:sz="4" w:space="0" w:color="000000"/>
              <w:right w:val="single" w:sz="4" w:space="0" w:color="000000"/>
            </w:tcBorders>
          </w:tcPr>
          <w:p w14:paraId="76433EFD" w14:textId="77777777" w:rsidR="007E78CE" w:rsidRDefault="00000000">
            <w:pPr>
              <w:rPr>
                <w:rFonts w:ascii="Times New Roman" w:hAnsi="Times New Roman" w:cs="Times New Roman"/>
                <w:b/>
                <w:color w:val="000000"/>
                <w:sz w:val="20"/>
                <w:szCs w:val="20"/>
              </w:rPr>
            </w:pPr>
            <w:r>
              <w:rPr>
                <w:rFonts w:ascii="Times New Roman" w:hAnsi="Times New Roman" w:cs="Times New Roman"/>
                <w:b/>
                <w:color w:val="000000"/>
                <w:sz w:val="20"/>
                <w:szCs w:val="20"/>
              </w:rPr>
              <w:t>бонус</w:t>
            </w:r>
          </w:p>
        </w:tc>
        <w:tc>
          <w:tcPr>
            <w:tcW w:w="1702" w:type="dxa"/>
            <w:tcBorders>
              <w:top w:val="single" w:sz="4" w:space="0" w:color="000000"/>
              <w:left w:val="single" w:sz="4" w:space="0" w:color="000000"/>
              <w:bottom w:val="single" w:sz="4" w:space="0" w:color="000000"/>
              <w:right w:val="single" w:sz="4" w:space="0" w:color="000000"/>
            </w:tcBorders>
          </w:tcPr>
          <w:p w14:paraId="0CD46F71" w14:textId="77777777" w:rsidR="007E78CE" w:rsidRDefault="00000000">
            <w:pPr>
              <w:rPr>
                <w:rFonts w:ascii="Times New Roman" w:hAnsi="Times New Roman" w:cs="Times New Roman"/>
                <w:b/>
                <w:color w:val="000000"/>
                <w:sz w:val="20"/>
                <w:szCs w:val="20"/>
              </w:rPr>
            </w:pPr>
            <w:r>
              <w:rPr>
                <w:rFonts w:ascii="Times New Roman" w:hAnsi="Times New Roman" w:cs="Times New Roman"/>
                <w:b/>
                <w:color w:val="000000"/>
                <w:sz w:val="20"/>
                <w:szCs w:val="20"/>
              </w:rPr>
              <w:t>Английский язык/ русский/казахский язык*</w:t>
            </w:r>
          </w:p>
        </w:tc>
        <w:tc>
          <w:tcPr>
            <w:tcW w:w="3331" w:type="dxa"/>
            <w:tcBorders>
              <w:top w:val="single" w:sz="4" w:space="0" w:color="000000"/>
              <w:left w:val="single" w:sz="4" w:space="0" w:color="000000"/>
              <w:bottom w:val="single" w:sz="4" w:space="0" w:color="000000"/>
              <w:right w:val="single" w:sz="4" w:space="0" w:color="000000"/>
            </w:tcBorders>
          </w:tcPr>
          <w:p w14:paraId="4CC3FB85" w14:textId="77777777" w:rsidR="007E78CE" w:rsidRDefault="00000000">
            <w:pPr>
              <w:rPr>
                <w:rFonts w:ascii="Times New Roman" w:hAnsi="Times New Roman" w:cs="Times New Roman"/>
                <w:color w:val="000000"/>
                <w:sz w:val="20"/>
                <w:szCs w:val="20"/>
              </w:rPr>
            </w:pPr>
            <w:r>
              <w:rPr>
                <w:rFonts w:ascii="Times New Roman" w:hAnsi="Times New Roman" w:cs="Times New Roman"/>
                <w:color w:val="000000"/>
                <w:sz w:val="20"/>
                <w:szCs w:val="20"/>
              </w:rPr>
              <w:t xml:space="preserve">Продукт полностью сдан на английском/русском/казахском языке (проверяет зав. кафедрой)  </w:t>
            </w:r>
          </w:p>
          <w:p w14:paraId="1595035F" w14:textId="77777777" w:rsidR="007E78CE" w:rsidRDefault="00000000">
            <w:pPr>
              <w:rPr>
                <w:rFonts w:ascii="Times New Roman" w:hAnsi="Times New Roman" w:cs="Times New Roman"/>
                <w:color w:val="000000"/>
                <w:sz w:val="20"/>
                <w:szCs w:val="20"/>
              </w:rPr>
            </w:pPr>
            <w:r>
              <w:rPr>
                <w:rFonts w:ascii="Times New Roman" w:hAnsi="Times New Roman" w:cs="Times New Roman"/>
                <w:b/>
                <w:color w:val="000000"/>
                <w:sz w:val="20"/>
                <w:szCs w:val="20"/>
              </w:rPr>
              <w:t>+ 10-20 баллов</w:t>
            </w:r>
            <w:r>
              <w:rPr>
                <w:rFonts w:ascii="Times New Roman" w:hAnsi="Times New Roman" w:cs="Times New Roman"/>
                <w:color w:val="000000"/>
                <w:sz w:val="20"/>
                <w:szCs w:val="20"/>
              </w:rPr>
              <w:t xml:space="preserve"> в зависимости от качества</w:t>
            </w:r>
          </w:p>
        </w:tc>
        <w:tc>
          <w:tcPr>
            <w:tcW w:w="3331" w:type="dxa"/>
            <w:tcBorders>
              <w:top w:val="single" w:sz="4" w:space="0" w:color="000000"/>
              <w:left w:val="single" w:sz="4" w:space="0" w:color="000000"/>
              <w:bottom w:val="single" w:sz="4" w:space="0" w:color="000000"/>
              <w:right w:val="single" w:sz="4" w:space="0" w:color="000000"/>
            </w:tcBorders>
          </w:tcPr>
          <w:p w14:paraId="10AF1620" w14:textId="77777777" w:rsidR="007E78CE" w:rsidRDefault="00000000">
            <w:pPr>
              <w:rPr>
                <w:rFonts w:ascii="Times New Roman" w:hAnsi="Times New Roman" w:cs="Times New Roman"/>
                <w:color w:val="000000"/>
                <w:sz w:val="20"/>
                <w:szCs w:val="20"/>
              </w:rPr>
            </w:pPr>
            <w:r>
              <w:rPr>
                <w:rFonts w:ascii="Times New Roman" w:hAnsi="Times New Roman" w:cs="Times New Roman"/>
                <w:color w:val="000000"/>
                <w:sz w:val="20"/>
                <w:szCs w:val="20"/>
              </w:rPr>
              <w:t xml:space="preserve">Продукт подготовлен на английском, сдан на рус/каз </w:t>
            </w:r>
          </w:p>
          <w:p w14:paraId="27F08F76" w14:textId="77777777" w:rsidR="007E78CE" w:rsidRDefault="00000000">
            <w:pPr>
              <w:rPr>
                <w:rFonts w:ascii="Times New Roman" w:hAnsi="Times New Roman" w:cs="Times New Roman"/>
                <w:color w:val="000000"/>
                <w:sz w:val="20"/>
                <w:szCs w:val="20"/>
              </w:rPr>
            </w:pPr>
            <w:r>
              <w:rPr>
                <w:rFonts w:ascii="Times New Roman" w:hAnsi="Times New Roman" w:cs="Times New Roman"/>
                <w:b/>
                <w:color w:val="000000"/>
                <w:sz w:val="20"/>
                <w:szCs w:val="20"/>
              </w:rPr>
              <w:t>+ 5-10 баллов</w:t>
            </w:r>
            <w:r>
              <w:rPr>
                <w:rFonts w:ascii="Times New Roman" w:hAnsi="Times New Roman" w:cs="Times New Roman"/>
                <w:color w:val="000000"/>
                <w:sz w:val="20"/>
                <w:szCs w:val="20"/>
              </w:rPr>
              <w:t xml:space="preserve"> в зависимости от качества (или наоборот)</w:t>
            </w:r>
          </w:p>
        </w:tc>
        <w:tc>
          <w:tcPr>
            <w:tcW w:w="3331" w:type="dxa"/>
            <w:tcBorders>
              <w:top w:val="single" w:sz="4" w:space="0" w:color="000000"/>
              <w:left w:val="single" w:sz="4" w:space="0" w:color="000000"/>
              <w:bottom w:val="single" w:sz="4" w:space="0" w:color="000000"/>
              <w:right w:val="single" w:sz="4" w:space="0" w:color="000000"/>
            </w:tcBorders>
          </w:tcPr>
          <w:p w14:paraId="52BC606E" w14:textId="77777777" w:rsidR="007E78CE" w:rsidRDefault="00000000">
            <w:pPr>
              <w:rPr>
                <w:rFonts w:ascii="Times New Roman" w:hAnsi="Times New Roman" w:cs="Times New Roman"/>
                <w:color w:val="000000"/>
                <w:sz w:val="20"/>
                <w:szCs w:val="20"/>
              </w:rPr>
            </w:pPr>
            <w:r>
              <w:rPr>
                <w:rFonts w:ascii="Times New Roman" w:hAnsi="Times New Roman" w:cs="Times New Roman"/>
                <w:color w:val="000000"/>
                <w:sz w:val="20"/>
                <w:szCs w:val="20"/>
              </w:rPr>
              <w:t xml:space="preserve">При подготовке продукта использованы англоязычные источники </w:t>
            </w:r>
          </w:p>
          <w:p w14:paraId="1FCC4F81" w14:textId="77777777" w:rsidR="007E78CE" w:rsidRDefault="00000000">
            <w:pPr>
              <w:rPr>
                <w:rFonts w:ascii="Times New Roman" w:hAnsi="Times New Roman" w:cs="Times New Roman"/>
                <w:color w:val="000000"/>
                <w:sz w:val="20"/>
                <w:szCs w:val="20"/>
              </w:rPr>
            </w:pPr>
            <w:r>
              <w:rPr>
                <w:rFonts w:ascii="Times New Roman" w:hAnsi="Times New Roman" w:cs="Times New Roman"/>
                <w:b/>
                <w:color w:val="000000"/>
                <w:sz w:val="20"/>
                <w:szCs w:val="20"/>
              </w:rPr>
              <w:t>+ 2-5 баллов в зависимости от качества</w:t>
            </w:r>
          </w:p>
        </w:tc>
        <w:tc>
          <w:tcPr>
            <w:tcW w:w="3331" w:type="dxa"/>
            <w:tcBorders>
              <w:top w:val="single" w:sz="4" w:space="0" w:color="000000"/>
              <w:left w:val="single" w:sz="4" w:space="0" w:color="000000"/>
              <w:bottom w:val="single" w:sz="4" w:space="0" w:color="000000"/>
              <w:right w:val="single" w:sz="4" w:space="0" w:color="000000"/>
            </w:tcBorders>
          </w:tcPr>
          <w:p w14:paraId="7C12BEC8" w14:textId="77777777" w:rsidR="007E78CE" w:rsidRDefault="007E78CE">
            <w:pPr>
              <w:rPr>
                <w:rFonts w:ascii="Times New Roman" w:hAnsi="Times New Roman" w:cs="Times New Roman"/>
                <w:color w:val="000000"/>
                <w:sz w:val="20"/>
                <w:szCs w:val="20"/>
              </w:rPr>
            </w:pPr>
          </w:p>
        </w:tc>
      </w:tr>
      <w:tr w:rsidR="007E78CE" w14:paraId="303ED3A2" w14:textId="77777777">
        <w:trPr>
          <w:trHeight w:val="427"/>
        </w:trPr>
        <w:tc>
          <w:tcPr>
            <w:tcW w:w="425" w:type="dxa"/>
            <w:tcBorders>
              <w:top w:val="single" w:sz="4" w:space="0" w:color="000000"/>
              <w:left w:val="single" w:sz="4" w:space="0" w:color="000000"/>
              <w:bottom w:val="single" w:sz="4" w:space="0" w:color="000000"/>
              <w:right w:val="single" w:sz="4" w:space="0" w:color="000000"/>
            </w:tcBorders>
          </w:tcPr>
          <w:p w14:paraId="5E68E627" w14:textId="77777777" w:rsidR="007E78CE" w:rsidRDefault="00000000">
            <w:pPr>
              <w:rPr>
                <w:rFonts w:ascii="Times New Roman" w:hAnsi="Times New Roman" w:cs="Times New Roman"/>
                <w:b/>
                <w:color w:val="000000"/>
                <w:sz w:val="20"/>
                <w:szCs w:val="20"/>
              </w:rPr>
            </w:pPr>
            <w:r>
              <w:rPr>
                <w:rFonts w:ascii="Times New Roman" w:hAnsi="Times New Roman" w:cs="Times New Roman"/>
                <w:b/>
                <w:color w:val="000000"/>
                <w:sz w:val="20"/>
                <w:szCs w:val="20"/>
              </w:rPr>
              <w:t>бонус</w:t>
            </w:r>
          </w:p>
        </w:tc>
        <w:tc>
          <w:tcPr>
            <w:tcW w:w="1702" w:type="dxa"/>
            <w:tcBorders>
              <w:top w:val="single" w:sz="4" w:space="0" w:color="000000"/>
              <w:left w:val="single" w:sz="4" w:space="0" w:color="000000"/>
              <w:bottom w:val="single" w:sz="4" w:space="0" w:color="000000"/>
              <w:right w:val="single" w:sz="4" w:space="0" w:color="000000"/>
            </w:tcBorders>
          </w:tcPr>
          <w:p w14:paraId="795245B3" w14:textId="77777777" w:rsidR="007E78CE" w:rsidRDefault="00000000">
            <w:pPr>
              <w:rPr>
                <w:rFonts w:ascii="Times New Roman" w:hAnsi="Times New Roman" w:cs="Times New Roman"/>
                <w:b/>
                <w:color w:val="000000"/>
                <w:sz w:val="20"/>
                <w:szCs w:val="20"/>
              </w:rPr>
            </w:pPr>
            <w:r>
              <w:rPr>
                <w:rFonts w:ascii="Times New Roman" w:hAnsi="Times New Roman" w:cs="Times New Roman"/>
                <w:b/>
                <w:color w:val="000000"/>
                <w:sz w:val="20"/>
                <w:szCs w:val="20"/>
              </w:rPr>
              <w:t>Тайм-менеджмент**</w:t>
            </w:r>
          </w:p>
        </w:tc>
        <w:tc>
          <w:tcPr>
            <w:tcW w:w="3331" w:type="dxa"/>
            <w:tcBorders>
              <w:top w:val="single" w:sz="4" w:space="0" w:color="000000"/>
              <w:left w:val="single" w:sz="4" w:space="0" w:color="000000"/>
              <w:bottom w:val="single" w:sz="4" w:space="0" w:color="000000"/>
              <w:right w:val="single" w:sz="4" w:space="0" w:color="000000"/>
            </w:tcBorders>
          </w:tcPr>
          <w:p w14:paraId="6448D491" w14:textId="77777777" w:rsidR="007E78CE" w:rsidRDefault="00000000">
            <w:pPr>
              <w:rPr>
                <w:rFonts w:ascii="Times New Roman" w:hAnsi="Times New Roman" w:cs="Times New Roman"/>
                <w:color w:val="000000"/>
                <w:sz w:val="20"/>
                <w:szCs w:val="20"/>
              </w:rPr>
            </w:pPr>
            <w:r>
              <w:rPr>
                <w:rFonts w:ascii="Times New Roman" w:hAnsi="Times New Roman" w:cs="Times New Roman"/>
                <w:color w:val="000000"/>
                <w:sz w:val="20"/>
                <w:szCs w:val="20"/>
              </w:rPr>
              <w:t xml:space="preserve">Продукт сдан раньше срока  </w:t>
            </w:r>
          </w:p>
          <w:p w14:paraId="590FB848" w14:textId="77777777" w:rsidR="007E78CE" w:rsidRDefault="00000000">
            <w:pPr>
              <w:rPr>
                <w:rFonts w:ascii="Times New Roman" w:hAnsi="Times New Roman" w:cs="Times New Roman"/>
                <w:color w:val="000000"/>
                <w:sz w:val="20"/>
                <w:szCs w:val="20"/>
              </w:rPr>
            </w:pPr>
            <w:r>
              <w:rPr>
                <w:rFonts w:ascii="Times New Roman" w:hAnsi="Times New Roman" w:cs="Times New Roman"/>
                <w:b/>
                <w:color w:val="000000"/>
                <w:sz w:val="20"/>
                <w:szCs w:val="20"/>
              </w:rPr>
              <w:t>набавляется 10 баллов</w:t>
            </w:r>
          </w:p>
        </w:tc>
        <w:tc>
          <w:tcPr>
            <w:tcW w:w="3331" w:type="dxa"/>
            <w:tcBorders>
              <w:top w:val="single" w:sz="4" w:space="0" w:color="000000"/>
              <w:left w:val="single" w:sz="4" w:space="0" w:color="000000"/>
              <w:bottom w:val="single" w:sz="4" w:space="0" w:color="000000"/>
              <w:right w:val="single" w:sz="4" w:space="0" w:color="000000"/>
            </w:tcBorders>
          </w:tcPr>
          <w:p w14:paraId="4B1D9ACA" w14:textId="77777777" w:rsidR="007E78CE" w:rsidRDefault="00000000">
            <w:pPr>
              <w:rPr>
                <w:rFonts w:ascii="Times New Roman" w:hAnsi="Times New Roman" w:cs="Times New Roman"/>
                <w:b/>
                <w:color w:val="000000"/>
                <w:sz w:val="20"/>
                <w:szCs w:val="20"/>
              </w:rPr>
            </w:pPr>
            <w:r>
              <w:rPr>
                <w:rFonts w:ascii="Times New Roman" w:hAnsi="Times New Roman" w:cs="Times New Roman"/>
                <w:color w:val="000000"/>
                <w:sz w:val="20"/>
                <w:szCs w:val="20"/>
              </w:rPr>
              <w:t xml:space="preserve">Продукт сдан вовремя – </w:t>
            </w:r>
            <w:r>
              <w:rPr>
                <w:rFonts w:ascii="Times New Roman" w:hAnsi="Times New Roman" w:cs="Times New Roman"/>
                <w:b/>
                <w:color w:val="000000"/>
                <w:sz w:val="20"/>
                <w:szCs w:val="20"/>
              </w:rPr>
              <w:t>баллы не набавляются</w:t>
            </w:r>
          </w:p>
          <w:p w14:paraId="49C82228" w14:textId="77777777" w:rsidR="007E78CE" w:rsidRDefault="007E78CE">
            <w:pPr>
              <w:rPr>
                <w:rFonts w:ascii="Times New Roman" w:hAnsi="Times New Roman" w:cs="Times New Roman"/>
                <w:color w:val="000000"/>
                <w:sz w:val="20"/>
                <w:szCs w:val="20"/>
              </w:rPr>
            </w:pPr>
          </w:p>
        </w:tc>
        <w:tc>
          <w:tcPr>
            <w:tcW w:w="3331" w:type="dxa"/>
            <w:tcBorders>
              <w:top w:val="single" w:sz="4" w:space="0" w:color="000000"/>
              <w:left w:val="single" w:sz="4" w:space="0" w:color="000000"/>
              <w:bottom w:val="single" w:sz="4" w:space="0" w:color="000000"/>
              <w:right w:val="single" w:sz="4" w:space="0" w:color="000000"/>
            </w:tcBorders>
          </w:tcPr>
          <w:p w14:paraId="1DD32C27" w14:textId="77777777" w:rsidR="007E78CE" w:rsidRDefault="00000000">
            <w:pPr>
              <w:rPr>
                <w:rFonts w:ascii="Times New Roman" w:hAnsi="Times New Roman" w:cs="Times New Roman"/>
                <w:color w:val="000000"/>
                <w:sz w:val="20"/>
                <w:szCs w:val="20"/>
              </w:rPr>
            </w:pPr>
            <w:r>
              <w:rPr>
                <w:rFonts w:ascii="Times New Roman" w:hAnsi="Times New Roman" w:cs="Times New Roman"/>
                <w:color w:val="000000"/>
                <w:sz w:val="20"/>
                <w:szCs w:val="20"/>
              </w:rPr>
              <w:t>Отсрочка сдачи, не влияющая на качество</w:t>
            </w:r>
          </w:p>
          <w:p w14:paraId="4951A2EB" w14:textId="77777777" w:rsidR="007E78CE" w:rsidRDefault="00000000">
            <w:pPr>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Минус 2 балла </w:t>
            </w:r>
          </w:p>
        </w:tc>
        <w:tc>
          <w:tcPr>
            <w:tcW w:w="3331" w:type="dxa"/>
            <w:tcBorders>
              <w:top w:val="single" w:sz="4" w:space="0" w:color="000000"/>
              <w:left w:val="single" w:sz="4" w:space="0" w:color="000000"/>
              <w:bottom w:val="single" w:sz="4" w:space="0" w:color="000000"/>
              <w:right w:val="single" w:sz="4" w:space="0" w:color="000000"/>
            </w:tcBorders>
          </w:tcPr>
          <w:p w14:paraId="5BE3E78A" w14:textId="77777777" w:rsidR="007E78CE" w:rsidRDefault="00000000">
            <w:pPr>
              <w:rPr>
                <w:rFonts w:ascii="Times New Roman" w:hAnsi="Times New Roman" w:cs="Times New Roman"/>
                <w:color w:val="000000"/>
                <w:sz w:val="20"/>
                <w:szCs w:val="20"/>
              </w:rPr>
            </w:pPr>
            <w:r>
              <w:rPr>
                <w:rFonts w:ascii="Times New Roman" w:hAnsi="Times New Roman" w:cs="Times New Roman"/>
                <w:color w:val="000000"/>
                <w:sz w:val="20"/>
                <w:szCs w:val="20"/>
              </w:rPr>
              <w:t>Сдан с опозданием</w:t>
            </w:r>
          </w:p>
          <w:p w14:paraId="51366EA0" w14:textId="77777777" w:rsidR="007E78CE" w:rsidRDefault="00000000">
            <w:pPr>
              <w:rPr>
                <w:rFonts w:ascii="Times New Roman" w:hAnsi="Times New Roman" w:cs="Times New Roman"/>
                <w:b/>
                <w:color w:val="000000"/>
                <w:sz w:val="20"/>
                <w:szCs w:val="20"/>
              </w:rPr>
            </w:pPr>
            <w:r>
              <w:rPr>
                <w:rFonts w:ascii="Times New Roman" w:hAnsi="Times New Roman" w:cs="Times New Roman"/>
                <w:b/>
                <w:color w:val="000000"/>
                <w:sz w:val="20"/>
                <w:szCs w:val="20"/>
              </w:rPr>
              <w:t>Минус 10 баллов</w:t>
            </w:r>
          </w:p>
        </w:tc>
      </w:tr>
      <w:tr w:rsidR="007E78CE" w14:paraId="01AB756D" w14:textId="77777777">
        <w:trPr>
          <w:trHeight w:val="427"/>
        </w:trPr>
        <w:tc>
          <w:tcPr>
            <w:tcW w:w="425" w:type="dxa"/>
            <w:tcBorders>
              <w:top w:val="single" w:sz="4" w:space="0" w:color="000000"/>
              <w:left w:val="single" w:sz="4" w:space="0" w:color="000000"/>
              <w:bottom w:val="single" w:sz="4" w:space="0" w:color="000000"/>
              <w:right w:val="single" w:sz="4" w:space="0" w:color="000000"/>
            </w:tcBorders>
          </w:tcPr>
          <w:p w14:paraId="7549A9B7" w14:textId="77777777" w:rsidR="007E78CE" w:rsidRDefault="00000000">
            <w:pPr>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Бонус </w:t>
            </w:r>
          </w:p>
        </w:tc>
        <w:tc>
          <w:tcPr>
            <w:tcW w:w="1702" w:type="dxa"/>
            <w:tcBorders>
              <w:top w:val="single" w:sz="4" w:space="0" w:color="000000"/>
              <w:left w:val="single" w:sz="4" w:space="0" w:color="000000"/>
              <w:bottom w:val="single" w:sz="4" w:space="0" w:color="000000"/>
              <w:right w:val="single" w:sz="4" w:space="0" w:color="000000"/>
            </w:tcBorders>
          </w:tcPr>
          <w:p w14:paraId="2600D6B4" w14:textId="77777777" w:rsidR="007E78CE" w:rsidRDefault="00000000">
            <w:pPr>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Рейтинг*** </w:t>
            </w:r>
          </w:p>
          <w:p w14:paraId="09398FBC" w14:textId="77777777" w:rsidR="007E78CE" w:rsidRDefault="007E78CE">
            <w:pPr>
              <w:rPr>
                <w:rFonts w:ascii="Times New Roman" w:hAnsi="Times New Roman" w:cs="Times New Roman"/>
                <w:b/>
                <w:color w:val="000000"/>
                <w:sz w:val="20"/>
                <w:szCs w:val="20"/>
              </w:rPr>
            </w:pPr>
          </w:p>
          <w:p w14:paraId="004BD8B2" w14:textId="77777777" w:rsidR="007E78CE" w:rsidRDefault="007E78CE">
            <w:pPr>
              <w:rPr>
                <w:rFonts w:ascii="Times New Roman" w:hAnsi="Times New Roman" w:cs="Times New Roman"/>
                <w:b/>
                <w:color w:val="000000"/>
                <w:sz w:val="20"/>
                <w:szCs w:val="20"/>
              </w:rPr>
            </w:pPr>
          </w:p>
        </w:tc>
        <w:tc>
          <w:tcPr>
            <w:tcW w:w="3331" w:type="dxa"/>
            <w:tcBorders>
              <w:top w:val="single" w:sz="4" w:space="0" w:color="000000"/>
              <w:left w:val="single" w:sz="4" w:space="0" w:color="000000"/>
              <w:bottom w:val="single" w:sz="4" w:space="0" w:color="000000"/>
              <w:right w:val="single" w:sz="4" w:space="0" w:color="000000"/>
            </w:tcBorders>
          </w:tcPr>
          <w:p w14:paraId="78C4DD62" w14:textId="77777777" w:rsidR="007E78CE" w:rsidRDefault="00000000">
            <w:pPr>
              <w:rPr>
                <w:rFonts w:ascii="Times New Roman" w:hAnsi="Times New Roman" w:cs="Times New Roman"/>
                <w:color w:val="000000"/>
                <w:sz w:val="20"/>
                <w:szCs w:val="20"/>
              </w:rPr>
            </w:pPr>
            <w:r>
              <w:rPr>
                <w:rFonts w:ascii="Times New Roman" w:hAnsi="Times New Roman" w:cs="Times New Roman"/>
                <w:color w:val="000000"/>
                <w:sz w:val="20"/>
                <w:szCs w:val="20"/>
              </w:rPr>
              <w:t xml:space="preserve">Дополнительные баллы (до 10 баллов) </w:t>
            </w:r>
          </w:p>
        </w:tc>
        <w:tc>
          <w:tcPr>
            <w:tcW w:w="9993" w:type="dxa"/>
            <w:gridSpan w:val="3"/>
            <w:tcBorders>
              <w:top w:val="single" w:sz="4" w:space="0" w:color="000000"/>
              <w:left w:val="single" w:sz="4" w:space="0" w:color="000000"/>
              <w:bottom w:val="single" w:sz="4" w:space="0" w:color="000000"/>
              <w:right w:val="single" w:sz="4" w:space="0" w:color="000000"/>
            </w:tcBorders>
          </w:tcPr>
          <w:p w14:paraId="336DE5B3" w14:textId="77777777" w:rsidR="007E78CE" w:rsidRDefault="00000000">
            <w:pPr>
              <w:rPr>
                <w:rFonts w:ascii="Times New Roman" w:hAnsi="Times New Roman" w:cs="Times New Roman"/>
                <w:color w:val="000000"/>
                <w:sz w:val="20"/>
                <w:szCs w:val="20"/>
              </w:rPr>
            </w:pPr>
            <w:r>
              <w:rPr>
                <w:rFonts w:ascii="Times New Roman" w:hAnsi="Times New Roman" w:cs="Times New Roman"/>
                <w:color w:val="000000"/>
                <w:sz w:val="20"/>
                <w:szCs w:val="20"/>
              </w:rPr>
              <w:t xml:space="preserve">Выдающаяся работа, например: </w:t>
            </w:r>
          </w:p>
          <w:p w14:paraId="1A11D7E0" w14:textId="77777777" w:rsidR="007E78CE" w:rsidRDefault="00000000">
            <w:pPr>
              <w:rPr>
                <w:rFonts w:ascii="Times New Roman" w:hAnsi="Times New Roman" w:cs="Times New Roman"/>
                <w:color w:val="000000"/>
                <w:sz w:val="20"/>
                <w:szCs w:val="20"/>
              </w:rPr>
            </w:pPr>
            <w:r>
              <w:rPr>
                <w:rFonts w:ascii="Times New Roman" w:hAnsi="Times New Roman" w:cs="Times New Roman"/>
                <w:color w:val="000000"/>
                <w:sz w:val="20"/>
                <w:szCs w:val="20"/>
              </w:rPr>
              <w:t>Лучшая работа в группе</w:t>
            </w:r>
          </w:p>
          <w:p w14:paraId="399369AB" w14:textId="77777777" w:rsidR="007E78CE" w:rsidRDefault="00000000">
            <w:pPr>
              <w:rPr>
                <w:rFonts w:ascii="Times New Roman" w:hAnsi="Times New Roman" w:cs="Times New Roman"/>
                <w:color w:val="000000"/>
                <w:sz w:val="20"/>
                <w:szCs w:val="20"/>
              </w:rPr>
            </w:pPr>
            <w:r>
              <w:rPr>
                <w:rFonts w:ascii="Times New Roman" w:hAnsi="Times New Roman" w:cs="Times New Roman"/>
                <w:color w:val="000000"/>
                <w:sz w:val="20"/>
                <w:szCs w:val="20"/>
              </w:rPr>
              <w:t>Творческий подход</w:t>
            </w:r>
          </w:p>
          <w:p w14:paraId="67498EEC" w14:textId="77777777" w:rsidR="007E78CE" w:rsidRDefault="00000000">
            <w:pPr>
              <w:rPr>
                <w:rFonts w:ascii="Times New Roman" w:hAnsi="Times New Roman" w:cs="Times New Roman"/>
                <w:color w:val="000000"/>
                <w:sz w:val="20"/>
                <w:szCs w:val="20"/>
              </w:rPr>
            </w:pPr>
            <w:r>
              <w:rPr>
                <w:rFonts w:ascii="Times New Roman" w:hAnsi="Times New Roman" w:cs="Times New Roman"/>
                <w:color w:val="000000"/>
                <w:sz w:val="20"/>
                <w:szCs w:val="20"/>
              </w:rPr>
              <w:t>Инновационный подход к выполнению задания</w:t>
            </w:r>
          </w:p>
          <w:p w14:paraId="0BFCF0B8" w14:textId="77777777" w:rsidR="007E78CE" w:rsidRDefault="00000000">
            <w:pPr>
              <w:rPr>
                <w:rFonts w:ascii="Times New Roman" w:hAnsi="Times New Roman" w:cs="Times New Roman"/>
                <w:color w:val="000000"/>
                <w:sz w:val="20"/>
                <w:szCs w:val="20"/>
              </w:rPr>
            </w:pPr>
            <w:r>
              <w:rPr>
                <w:rFonts w:ascii="Times New Roman" w:hAnsi="Times New Roman" w:cs="Times New Roman"/>
                <w:color w:val="000000"/>
                <w:sz w:val="20"/>
                <w:szCs w:val="20"/>
              </w:rPr>
              <w:t>По предложению группы</w:t>
            </w:r>
          </w:p>
        </w:tc>
      </w:tr>
      <w:tr w:rsidR="007E78CE" w14:paraId="6B617058" w14:textId="77777777">
        <w:tc>
          <w:tcPr>
            <w:tcW w:w="425" w:type="dxa"/>
            <w:tcBorders>
              <w:top w:val="single" w:sz="4" w:space="0" w:color="000000"/>
              <w:left w:val="single" w:sz="4" w:space="0" w:color="000000"/>
              <w:bottom w:val="single" w:sz="4" w:space="0" w:color="000000"/>
              <w:right w:val="single" w:sz="4" w:space="0" w:color="000000"/>
            </w:tcBorders>
          </w:tcPr>
          <w:p w14:paraId="29C47B04" w14:textId="77777777" w:rsidR="007E78CE" w:rsidRDefault="007E78CE">
            <w:pPr>
              <w:rPr>
                <w:rFonts w:ascii="Times New Roman" w:hAnsi="Times New Roman" w:cs="Times New Roman"/>
                <w:color w:val="000000"/>
                <w:sz w:val="20"/>
                <w:szCs w:val="20"/>
              </w:rPr>
            </w:pPr>
          </w:p>
        </w:tc>
        <w:tc>
          <w:tcPr>
            <w:tcW w:w="15026" w:type="dxa"/>
            <w:gridSpan w:val="5"/>
            <w:tcBorders>
              <w:top w:val="single" w:sz="4" w:space="0" w:color="000000"/>
              <w:left w:val="single" w:sz="4" w:space="0" w:color="000000"/>
              <w:bottom w:val="single" w:sz="4" w:space="0" w:color="000000"/>
              <w:right w:val="single" w:sz="4" w:space="0" w:color="000000"/>
            </w:tcBorders>
          </w:tcPr>
          <w:p w14:paraId="71B00691" w14:textId="77777777" w:rsidR="007E78CE" w:rsidRDefault="00000000">
            <w:pPr>
              <w:rPr>
                <w:rFonts w:ascii="Times New Roman" w:hAnsi="Times New Roman" w:cs="Times New Roman"/>
                <w:color w:val="000000"/>
                <w:sz w:val="20"/>
                <w:szCs w:val="20"/>
              </w:rPr>
            </w:pPr>
            <w:r>
              <w:rPr>
                <w:rFonts w:ascii="Times New Roman" w:hAnsi="Times New Roman" w:cs="Times New Roman"/>
                <w:color w:val="000000"/>
                <w:sz w:val="20"/>
                <w:szCs w:val="20"/>
              </w:rPr>
              <w:t>* - для каз/рус групп – английский язык; для групп, обучающихся на английском – выполнение задания на русском или казахском языке</w:t>
            </w:r>
          </w:p>
          <w:p w14:paraId="08F8EFC6" w14:textId="77777777" w:rsidR="007E78CE" w:rsidRDefault="00000000">
            <w:pPr>
              <w:rPr>
                <w:rFonts w:ascii="Times New Roman" w:hAnsi="Times New Roman" w:cs="Times New Roman"/>
                <w:color w:val="000000"/>
                <w:sz w:val="20"/>
                <w:szCs w:val="20"/>
              </w:rPr>
            </w:pPr>
            <w:r>
              <w:rPr>
                <w:rFonts w:ascii="Times New Roman" w:hAnsi="Times New Roman" w:cs="Times New Roman"/>
                <w:color w:val="000000"/>
                <w:sz w:val="20"/>
                <w:szCs w:val="20"/>
              </w:rPr>
              <w:t>*Срок -  определяется преподавателем, как правило – день рубежного контроля</w:t>
            </w:r>
          </w:p>
          <w:p w14:paraId="51134596" w14:textId="77777777" w:rsidR="007E78CE" w:rsidRDefault="00000000">
            <w:pPr>
              <w:rPr>
                <w:rFonts w:ascii="Times New Roman" w:hAnsi="Times New Roman" w:cs="Times New Roman"/>
                <w:b/>
                <w:color w:val="000000"/>
                <w:sz w:val="20"/>
                <w:szCs w:val="20"/>
              </w:rPr>
            </w:pPr>
            <w:r>
              <w:rPr>
                <w:rFonts w:ascii="Times New Roman" w:hAnsi="Times New Roman" w:cs="Times New Roman"/>
                <w:color w:val="000000"/>
                <w:sz w:val="20"/>
                <w:szCs w:val="20"/>
              </w:rPr>
              <w:t xml:space="preserve">** таким образом, максимально можно получить 90 баллов, чтобы получить выше 90 – нужно показать результат </w:t>
            </w:r>
            <w:r>
              <w:rPr>
                <w:rFonts w:ascii="Times New Roman" w:hAnsi="Times New Roman" w:cs="Times New Roman"/>
                <w:b/>
                <w:color w:val="000000"/>
                <w:sz w:val="20"/>
                <w:szCs w:val="20"/>
              </w:rPr>
              <w:t>выше ожидаемого</w:t>
            </w:r>
          </w:p>
        </w:tc>
      </w:tr>
    </w:tbl>
    <w:p w14:paraId="141FCC8B" w14:textId="77777777" w:rsidR="007E78CE" w:rsidRDefault="007E78CE">
      <w:pPr>
        <w:spacing w:after="0" w:line="240" w:lineRule="auto"/>
        <w:textAlignment w:val="baseline"/>
        <w:rPr>
          <w:rFonts w:ascii="Times New Roman" w:eastAsia="Times New Roman" w:hAnsi="Times New Roman" w:cs="Times New Roman"/>
          <w:kern w:val="0"/>
          <w:sz w:val="20"/>
          <w:szCs w:val="20"/>
          <w:lang w:eastAsia="ru-RU"/>
          <w14:ligatures w14:val="none"/>
        </w:rPr>
      </w:pPr>
    </w:p>
    <w:p w14:paraId="22F6AB9E" w14:textId="77777777" w:rsidR="007E78CE" w:rsidRDefault="007E78CE">
      <w:pPr>
        <w:rPr>
          <w:rStyle w:val="FontStyle53"/>
          <w:sz w:val="20"/>
          <w:szCs w:val="20"/>
        </w:rPr>
      </w:pPr>
    </w:p>
    <w:p w14:paraId="6C228BEF" w14:textId="77777777" w:rsidR="007E78CE" w:rsidRDefault="007E78CE">
      <w:pPr>
        <w:rPr>
          <w:rStyle w:val="FontStyle53"/>
          <w:sz w:val="20"/>
          <w:szCs w:val="20"/>
        </w:rPr>
      </w:pPr>
    </w:p>
    <w:p w14:paraId="045F513B" w14:textId="77777777" w:rsidR="007E78CE" w:rsidRDefault="007E78CE">
      <w:pPr>
        <w:rPr>
          <w:rStyle w:val="FontStyle53"/>
          <w:sz w:val="20"/>
          <w:szCs w:val="20"/>
        </w:rPr>
      </w:pPr>
    </w:p>
    <w:p w14:paraId="57BBEC38" w14:textId="77777777" w:rsidR="007E78CE" w:rsidRDefault="007E78CE">
      <w:pPr>
        <w:rPr>
          <w:rStyle w:val="FontStyle53"/>
          <w:sz w:val="20"/>
          <w:szCs w:val="20"/>
        </w:rPr>
      </w:pPr>
    </w:p>
    <w:p w14:paraId="5F620B7D" w14:textId="77777777" w:rsidR="007E78CE" w:rsidRDefault="007E78CE">
      <w:pPr>
        <w:rPr>
          <w:rStyle w:val="FontStyle53"/>
          <w:sz w:val="20"/>
          <w:szCs w:val="20"/>
        </w:rPr>
      </w:pPr>
    </w:p>
    <w:p w14:paraId="4F5FB0DF" w14:textId="77777777" w:rsidR="007E78CE" w:rsidRDefault="007E78CE">
      <w:pPr>
        <w:rPr>
          <w:rStyle w:val="FontStyle53"/>
          <w:sz w:val="20"/>
          <w:szCs w:val="20"/>
        </w:rPr>
      </w:pPr>
    </w:p>
    <w:p w14:paraId="25113B85" w14:textId="77777777" w:rsidR="007E78CE" w:rsidRDefault="007E78CE">
      <w:pPr>
        <w:rPr>
          <w:rStyle w:val="FontStyle53"/>
          <w:sz w:val="20"/>
          <w:szCs w:val="20"/>
        </w:rPr>
      </w:pPr>
    </w:p>
    <w:p w14:paraId="2125355C" w14:textId="77777777" w:rsidR="007E78CE" w:rsidRDefault="007E78CE">
      <w:pPr>
        <w:rPr>
          <w:rStyle w:val="FontStyle53"/>
          <w:sz w:val="20"/>
          <w:szCs w:val="20"/>
        </w:rPr>
      </w:pPr>
    </w:p>
    <w:p w14:paraId="2B7CCE4F" w14:textId="77777777" w:rsidR="007E78CE" w:rsidRDefault="007E78CE">
      <w:pPr>
        <w:rPr>
          <w:rStyle w:val="FontStyle53"/>
          <w:sz w:val="20"/>
          <w:szCs w:val="20"/>
        </w:rPr>
      </w:pPr>
    </w:p>
    <w:p w14:paraId="6E0375E7" w14:textId="77777777" w:rsidR="007E78CE" w:rsidRDefault="007E78CE">
      <w:pPr>
        <w:rPr>
          <w:rStyle w:val="FontStyle53"/>
          <w:sz w:val="20"/>
          <w:szCs w:val="20"/>
        </w:rPr>
      </w:pPr>
    </w:p>
    <w:p w14:paraId="15CF0A85" w14:textId="77777777" w:rsidR="007E78CE" w:rsidRDefault="007E78CE">
      <w:pPr>
        <w:rPr>
          <w:rStyle w:val="FontStyle53"/>
          <w:sz w:val="20"/>
          <w:szCs w:val="20"/>
        </w:rPr>
      </w:pPr>
    </w:p>
    <w:p w14:paraId="42D33D80" w14:textId="77777777" w:rsidR="007E78CE" w:rsidRDefault="007E78CE">
      <w:pPr>
        <w:rPr>
          <w:rStyle w:val="FontStyle53"/>
          <w:sz w:val="20"/>
          <w:szCs w:val="20"/>
        </w:rPr>
      </w:pPr>
    </w:p>
    <w:p w14:paraId="3CEB1F48" w14:textId="77777777" w:rsidR="007E78CE" w:rsidRDefault="007E78CE">
      <w:pPr>
        <w:rPr>
          <w:rStyle w:val="FontStyle53"/>
          <w:sz w:val="20"/>
          <w:szCs w:val="20"/>
        </w:rPr>
      </w:pPr>
    </w:p>
    <w:p w14:paraId="231BE772" w14:textId="77777777" w:rsidR="007E78CE" w:rsidRDefault="007E78CE">
      <w:pPr>
        <w:rPr>
          <w:rStyle w:val="FontStyle53"/>
          <w:sz w:val="20"/>
          <w:szCs w:val="20"/>
        </w:rPr>
      </w:pPr>
    </w:p>
    <w:p w14:paraId="008AD589" w14:textId="77777777" w:rsidR="007E78CE" w:rsidRDefault="00000000">
      <w:pPr>
        <w:keepNext/>
        <w:jc w:val="center"/>
        <w:rPr>
          <w:rFonts w:ascii="Times New Roman" w:hAnsi="Times New Roman" w:cs="Times New Roman"/>
          <w:b/>
          <w:sz w:val="20"/>
          <w:szCs w:val="20"/>
        </w:rPr>
      </w:pPr>
      <w:r>
        <w:rPr>
          <w:rFonts w:ascii="Times New Roman" w:hAnsi="Times New Roman" w:cs="Times New Roman"/>
          <w:b/>
          <w:sz w:val="20"/>
          <w:szCs w:val="20"/>
        </w:rPr>
        <w:t>ЭТАП 1</w:t>
      </w:r>
    </w:p>
    <w:p w14:paraId="692EA96E" w14:textId="77777777" w:rsidR="007E78CE" w:rsidRDefault="00000000">
      <w:pPr>
        <w:spacing w:after="120"/>
        <w:jc w:val="both"/>
        <w:rPr>
          <w:rFonts w:ascii="Times New Roman" w:hAnsi="Times New Roman" w:cs="Times New Roman"/>
          <w:color w:val="000000"/>
          <w:sz w:val="20"/>
          <w:szCs w:val="20"/>
        </w:rPr>
      </w:pPr>
      <w:r>
        <w:rPr>
          <w:rFonts w:ascii="Times New Roman" w:hAnsi="Times New Roman" w:cs="Times New Roman"/>
          <w:color w:val="000000"/>
          <w:sz w:val="20"/>
          <w:szCs w:val="20"/>
        </w:rPr>
        <w:t>Информация для экзаменатора: оцените, пожалуйста, с учетом приведенных ниже критериев практические навыки студента при проведении акушерского исследования по измерению ВСДМ и окружности живота</w:t>
      </w:r>
    </w:p>
    <w:tbl>
      <w:tblPr>
        <w:tblW w:w="9924"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0"/>
        <w:gridCol w:w="18"/>
        <w:gridCol w:w="6236"/>
        <w:gridCol w:w="709"/>
        <w:gridCol w:w="709"/>
        <w:gridCol w:w="708"/>
        <w:gridCol w:w="704"/>
      </w:tblGrid>
      <w:tr w:rsidR="007E78CE" w14:paraId="76AB9EED" w14:textId="77777777">
        <w:trPr>
          <w:trHeight w:val="345"/>
        </w:trPr>
        <w:tc>
          <w:tcPr>
            <w:tcW w:w="840" w:type="dxa"/>
          </w:tcPr>
          <w:p w14:paraId="3E26D7CC" w14:textId="77777777" w:rsidR="007E78CE" w:rsidRDefault="00000000">
            <w:pPr>
              <w:spacing w:after="120"/>
              <w:ind w:firstLine="142"/>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шагов </w:t>
            </w:r>
          </w:p>
        </w:tc>
        <w:tc>
          <w:tcPr>
            <w:tcW w:w="6255" w:type="dxa"/>
            <w:gridSpan w:val="2"/>
          </w:tcPr>
          <w:p w14:paraId="7331958E" w14:textId="77777777" w:rsidR="007E78CE" w:rsidRDefault="007E78CE">
            <w:pPr>
              <w:spacing w:after="120"/>
              <w:ind w:firstLine="142"/>
              <w:rPr>
                <w:rFonts w:ascii="Times New Roman" w:hAnsi="Times New Roman" w:cs="Times New Roman"/>
                <w:color w:val="000000"/>
                <w:sz w:val="20"/>
                <w:szCs w:val="20"/>
              </w:rPr>
            </w:pPr>
          </w:p>
          <w:p w14:paraId="504370BB" w14:textId="77777777" w:rsidR="007E78CE" w:rsidRDefault="00000000">
            <w:pPr>
              <w:spacing w:after="120"/>
              <w:ind w:firstLine="142"/>
              <w:rPr>
                <w:rFonts w:ascii="Times New Roman" w:hAnsi="Times New Roman" w:cs="Times New Roman"/>
                <w:color w:val="000000"/>
                <w:sz w:val="20"/>
                <w:szCs w:val="20"/>
              </w:rPr>
            </w:pPr>
            <w:r>
              <w:rPr>
                <w:rFonts w:ascii="Times New Roman" w:hAnsi="Times New Roman" w:cs="Times New Roman"/>
                <w:color w:val="000000"/>
                <w:sz w:val="20"/>
                <w:szCs w:val="20"/>
              </w:rPr>
              <w:t>Критерии оценки шагов</w:t>
            </w:r>
          </w:p>
          <w:p w14:paraId="4648916C" w14:textId="77777777" w:rsidR="007E78CE" w:rsidRDefault="007E78CE">
            <w:pPr>
              <w:spacing w:after="120"/>
              <w:ind w:firstLine="142"/>
              <w:rPr>
                <w:rFonts w:ascii="Times New Roman" w:hAnsi="Times New Roman" w:cs="Times New Roman"/>
                <w:color w:val="000000"/>
                <w:sz w:val="20"/>
                <w:szCs w:val="20"/>
              </w:rPr>
            </w:pPr>
          </w:p>
        </w:tc>
        <w:tc>
          <w:tcPr>
            <w:tcW w:w="2830" w:type="dxa"/>
            <w:gridSpan w:val="4"/>
          </w:tcPr>
          <w:p w14:paraId="68FFADC1" w14:textId="77777777" w:rsidR="007E78CE" w:rsidRDefault="007E78CE">
            <w:pPr>
              <w:spacing w:after="120"/>
              <w:ind w:firstLine="142"/>
              <w:jc w:val="both"/>
              <w:rPr>
                <w:rFonts w:ascii="Times New Roman" w:hAnsi="Times New Roman" w:cs="Times New Roman"/>
                <w:color w:val="000000"/>
                <w:sz w:val="20"/>
                <w:szCs w:val="20"/>
              </w:rPr>
            </w:pPr>
          </w:p>
          <w:p w14:paraId="33B9B6EE" w14:textId="77777777" w:rsidR="007E78CE" w:rsidRDefault="00000000">
            <w:pPr>
              <w:spacing w:after="120"/>
              <w:ind w:firstLine="142"/>
              <w:jc w:val="both"/>
              <w:rPr>
                <w:rFonts w:ascii="Times New Roman" w:hAnsi="Times New Roman" w:cs="Times New Roman"/>
                <w:color w:val="000000"/>
                <w:sz w:val="20"/>
                <w:szCs w:val="20"/>
              </w:rPr>
            </w:pPr>
            <w:r>
              <w:rPr>
                <w:rFonts w:ascii="Times New Roman" w:hAnsi="Times New Roman" w:cs="Times New Roman"/>
                <w:color w:val="000000"/>
                <w:sz w:val="20"/>
                <w:szCs w:val="20"/>
              </w:rPr>
              <w:t>Оценка в баллах</w:t>
            </w:r>
          </w:p>
        </w:tc>
      </w:tr>
      <w:tr w:rsidR="007E78CE" w14:paraId="3001DDC1" w14:textId="77777777">
        <w:trPr>
          <w:cantSplit/>
          <w:trHeight w:val="560"/>
        </w:trPr>
        <w:tc>
          <w:tcPr>
            <w:tcW w:w="858" w:type="dxa"/>
            <w:gridSpan w:val="2"/>
          </w:tcPr>
          <w:p w14:paraId="30FCDB77"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1.</w:t>
            </w:r>
          </w:p>
        </w:tc>
        <w:tc>
          <w:tcPr>
            <w:tcW w:w="6237" w:type="dxa"/>
          </w:tcPr>
          <w:p w14:paraId="6F7C3753" w14:textId="77777777" w:rsidR="007E78CE" w:rsidRDefault="00000000">
            <w:pPr>
              <w:jc w:val="both"/>
              <w:rPr>
                <w:rFonts w:ascii="Times New Roman" w:hAnsi="Times New Roman" w:cs="Times New Roman"/>
                <w:sz w:val="20"/>
                <w:szCs w:val="20"/>
              </w:rPr>
            </w:pPr>
            <w:r>
              <w:rPr>
                <w:rFonts w:ascii="Times New Roman" w:hAnsi="Times New Roman" w:cs="Times New Roman"/>
                <w:sz w:val="20"/>
                <w:szCs w:val="20"/>
              </w:rPr>
              <w:t>Беременную укладывает на кушетку</w:t>
            </w:r>
          </w:p>
          <w:p w14:paraId="0B6355DB" w14:textId="77777777" w:rsidR="007E78CE" w:rsidRDefault="007E78CE">
            <w:pPr>
              <w:jc w:val="both"/>
              <w:rPr>
                <w:rFonts w:ascii="Times New Roman" w:hAnsi="Times New Roman" w:cs="Times New Roman"/>
                <w:sz w:val="20"/>
                <w:szCs w:val="20"/>
              </w:rPr>
            </w:pPr>
          </w:p>
        </w:tc>
        <w:tc>
          <w:tcPr>
            <w:tcW w:w="709" w:type="dxa"/>
          </w:tcPr>
          <w:p w14:paraId="7CE158D8" w14:textId="77777777" w:rsidR="007E78CE" w:rsidRDefault="00000000">
            <w:pPr>
              <w:jc w:val="center"/>
              <w:rPr>
                <w:rFonts w:ascii="Times New Roman" w:hAnsi="Times New Roman" w:cs="Times New Roman"/>
                <w:i/>
                <w:sz w:val="20"/>
                <w:szCs w:val="20"/>
              </w:rPr>
            </w:pPr>
            <w:r>
              <w:rPr>
                <w:rFonts w:ascii="Times New Roman" w:hAnsi="Times New Roman" w:cs="Times New Roman"/>
                <w:sz w:val="20"/>
                <w:szCs w:val="20"/>
              </w:rPr>
              <w:t>6,0</w:t>
            </w:r>
          </w:p>
        </w:tc>
        <w:tc>
          <w:tcPr>
            <w:tcW w:w="709" w:type="dxa"/>
          </w:tcPr>
          <w:p w14:paraId="6C1A4FB3" w14:textId="77777777" w:rsidR="007E78CE" w:rsidRDefault="00000000">
            <w:pPr>
              <w:rPr>
                <w:rFonts w:ascii="Times New Roman" w:hAnsi="Times New Roman" w:cs="Times New Roman"/>
                <w:i/>
                <w:sz w:val="20"/>
                <w:szCs w:val="20"/>
              </w:rPr>
            </w:pPr>
            <w:r>
              <w:rPr>
                <w:rFonts w:ascii="Times New Roman" w:hAnsi="Times New Roman" w:cs="Times New Roman"/>
                <w:i/>
                <w:sz w:val="20"/>
                <w:szCs w:val="20"/>
              </w:rPr>
              <w:t>3,0</w:t>
            </w:r>
          </w:p>
        </w:tc>
        <w:tc>
          <w:tcPr>
            <w:tcW w:w="708" w:type="dxa"/>
          </w:tcPr>
          <w:p w14:paraId="48708255" w14:textId="77777777" w:rsidR="007E78CE" w:rsidRDefault="00000000">
            <w:pPr>
              <w:jc w:val="center"/>
              <w:rPr>
                <w:rFonts w:ascii="Times New Roman" w:hAnsi="Times New Roman" w:cs="Times New Roman"/>
                <w:i/>
                <w:sz w:val="20"/>
                <w:szCs w:val="20"/>
              </w:rPr>
            </w:pPr>
            <w:r>
              <w:rPr>
                <w:rFonts w:ascii="Times New Roman" w:hAnsi="Times New Roman" w:cs="Times New Roman"/>
                <w:i/>
                <w:sz w:val="20"/>
                <w:szCs w:val="20"/>
              </w:rPr>
              <w:t>1,5</w:t>
            </w:r>
          </w:p>
        </w:tc>
        <w:tc>
          <w:tcPr>
            <w:tcW w:w="704" w:type="dxa"/>
          </w:tcPr>
          <w:p w14:paraId="1F44DDE8" w14:textId="77777777" w:rsidR="007E78CE" w:rsidRDefault="00000000">
            <w:pPr>
              <w:rPr>
                <w:rFonts w:ascii="Times New Roman" w:hAnsi="Times New Roman" w:cs="Times New Roman"/>
                <w:i/>
                <w:sz w:val="20"/>
                <w:szCs w:val="20"/>
              </w:rPr>
            </w:pPr>
            <w:r>
              <w:rPr>
                <w:rFonts w:ascii="Times New Roman" w:hAnsi="Times New Roman" w:cs="Times New Roman"/>
                <w:i/>
                <w:sz w:val="20"/>
                <w:szCs w:val="20"/>
              </w:rPr>
              <w:t>0</w:t>
            </w:r>
          </w:p>
        </w:tc>
      </w:tr>
      <w:tr w:rsidR="007E78CE" w14:paraId="6FAA1230" w14:textId="77777777">
        <w:trPr>
          <w:cantSplit/>
          <w:trHeight w:val="640"/>
        </w:trPr>
        <w:tc>
          <w:tcPr>
            <w:tcW w:w="858" w:type="dxa"/>
            <w:gridSpan w:val="2"/>
          </w:tcPr>
          <w:p w14:paraId="52A51219"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2.</w:t>
            </w:r>
          </w:p>
        </w:tc>
        <w:tc>
          <w:tcPr>
            <w:tcW w:w="6237" w:type="dxa"/>
          </w:tcPr>
          <w:p w14:paraId="21B432E2" w14:textId="77777777" w:rsidR="007E78CE" w:rsidRDefault="00000000">
            <w:pPr>
              <w:jc w:val="both"/>
              <w:rPr>
                <w:rFonts w:ascii="Times New Roman" w:hAnsi="Times New Roman" w:cs="Times New Roman"/>
                <w:sz w:val="20"/>
                <w:szCs w:val="20"/>
              </w:rPr>
            </w:pPr>
            <w:r>
              <w:rPr>
                <w:rFonts w:ascii="Times New Roman" w:hAnsi="Times New Roman" w:cs="Times New Roman"/>
                <w:sz w:val="20"/>
                <w:szCs w:val="20"/>
              </w:rPr>
              <w:t xml:space="preserve">Производит осмотр живота. </w:t>
            </w:r>
          </w:p>
          <w:p w14:paraId="1910CDDD" w14:textId="77777777" w:rsidR="007E78CE" w:rsidRDefault="007E78CE">
            <w:pPr>
              <w:jc w:val="both"/>
              <w:rPr>
                <w:rFonts w:ascii="Times New Roman" w:hAnsi="Times New Roman" w:cs="Times New Roman"/>
                <w:sz w:val="20"/>
                <w:szCs w:val="20"/>
              </w:rPr>
            </w:pPr>
          </w:p>
        </w:tc>
        <w:tc>
          <w:tcPr>
            <w:tcW w:w="709" w:type="dxa"/>
          </w:tcPr>
          <w:p w14:paraId="34B64EE2"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6,0</w:t>
            </w:r>
          </w:p>
        </w:tc>
        <w:tc>
          <w:tcPr>
            <w:tcW w:w="709" w:type="dxa"/>
          </w:tcPr>
          <w:p w14:paraId="50FD0566" w14:textId="77777777" w:rsidR="007E78CE" w:rsidRDefault="00000000">
            <w:pPr>
              <w:rPr>
                <w:rFonts w:ascii="Times New Roman" w:hAnsi="Times New Roman" w:cs="Times New Roman"/>
                <w:sz w:val="20"/>
                <w:szCs w:val="20"/>
              </w:rPr>
            </w:pPr>
            <w:r>
              <w:rPr>
                <w:rFonts w:ascii="Times New Roman" w:hAnsi="Times New Roman" w:cs="Times New Roman"/>
                <w:i/>
                <w:sz w:val="20"/>
                <w:szCs w:val="20"/>
              </w:rPr>
              <w:t>3,0</w:t>
            </w:r>
          </w:p>
        </w:tc>
        <w:tc>
          <w:tcPr>
            <w:tcW w:w="708" w:type="dxa"/>
          </w:tcPr>
          <w:p w14:paraId="15C4F6F8" w14:textId="77777777" w:rsidR="007E78CE" w:rsidRDefault="00000000">
            <w:pPr>
              <w:rPr>
                <w:rFonts w:ascii="Times New Roman" w:hAnsi="Times New Roman" w:cs="Times New Roman"/>
                <w:sz w:val="20"/>
                <w:szCs w:val="20"/>
              </w:rPr>
            </w:pPr>
            <w:r>
              <w:rPr>
                <w:rFonts w:ascii="Times New Roman" w:hAnsi="Times New Roman" w:cs="Times New Roman"/>
                <w:i/>
                <w:sz w:val="20"/>
                <w:szCs w:val="20"/>
              </w:rPr>
              <w:t>1,5</w:t>
            </w:r>
          </w:p>
        </w:tc>
        <w:tc>
          <w:tcPr>
            <w:tcW w:w="704" w:type="dxa"/>
          </w:tcPr>
          <w:p w14:paraId="40434490" w14:textId="77777777" w:rsidR="007E78CE" w:rsidRDefault="00000000">
            <w:pPr>
              <w:rPr>
                <w:rFonts w:ascii="Times New Roman" w:hAnsi="Times New Roman" w:cs="Times New Roman"/>
                <w:sz w:val="20"/>
                <w:szCs w:val="20"/>
              </w:rPr>
            </w:pPr>
            <w:r>
              <w:rPr>
                <w:rFonts w:ascii="Times New Roman" w:hAnsi="Times New Roman" w:cs="Times New Roman"/>
                <w:i/>
                <w:sz w:val="20"/>
                <w:szCs w:val="20"/>
              </w:rPr>
              <w:t>0</w:t>
            </w:r>
          </w:p>
        </w:tc>
      </w:tr>
      <w:tr w:rsidR="007E78CE" w14:paraId="0333B42C" w14:textId="77777777">
        <w:trPr>
          <w:cantSplit/>
          <w:trHeight w:val="700"/>
        </w:trPr>
        <w:tc>
          <w:tcPr>
            <w:tcW w:w="858" w:type="dxa"/>
            <w:gridSpan w:val="2"/>
          </w:tcPr>
          <w:p w14:paraId="6A88BF62"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lastRenderedPageBreak/>
              <w:t>3.</w:t>
            </w:r>
          </w:p>
        </w:tc>
        <w:tc>
          <w:tcPr>
            <w:tcW w:w="6237" w:type="dxa"/>
          </w:tcPr>
          <w:p w14:paraId="1B230DDC" w14:textId="77777777" w:rsidR="007E78CE" w:rsidRDefault="00000000">
            <w:pPr>
              <w:jc w:val="both"/>
              <w:rPr>
                <w:rFonts w:ascii="Times New Roman" w:hAnsi="Times New Roman" w:cs="Times New Roman"/>
                <w:sz w:val="20"/>
                <w:szCs w:val="20"/>
              </w:rPr>
            </w:pPr>
            <w:r>
              <w:rPr>
                <w:rFonts w:ascii="Times New Roman" w:hAnsi="Times New Roman" w:cs="Times New Roman"/>
                <w:sz w:val="20"/>
                <w:szCs w:val="20"/>
              </w:rPr>
              <w:t xml:space="preserve">Измеряет сантиметровой лентой окружность живота на уровне пупка, указывает полученный размер (при доношенном сроке 90-95 см). </w:t>
            </w:r>
          </w:p>
          <w:p w14:paraId="2AD7830B" w14:textId="77777777" w:rsidR="007E78CE" w:rsidRDefault="007E78CE">
            <w:pPr>
              <w:jc w:val="both"/>
              <w:rPr>
                <w:rFonts w:ascii="Times New Roman" w:hAnsi="Times New Roman" w:cs="Times New Roman"/>
                <w:sz w:val="20"/>
                <w:szCs w:val="20"/>
              </w:rPr>
            </w:pPr>
          </w:p>
        </w:tc>
        <w:tc>
          <w:tcPr>
            <w:tcW w:w="709" w:type="dxa"/>
          </w:tcPr>
          <w:p w14:paraId="28CB19D6"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6,0</w:t>
            </w:r>
          </w:p>
        </w:tc>
        <w:tc>
          <w:tcPr>
            <w:tcW w:w="709" w:type="dxa"/>
          </w:tcPr>
          <w:p w14:paraId="12AADC3E" w14:textId="77777777" w:rsidR="007E78CE" w:rsidRDefault="00000000">
            <w:pPr>
              <w:rPr>
                <w:rFonts w:ascii="Times New Roman" w:hAnsi="Times New Roman" w:cs="Times New Roman"/>
                <w:sz w:val="20"/>
                <w:szCs w:val="20"/>
              </w:rPr>
            </w:pPr>
            <w:r>
              <w:rPr>
                <w:rFonts w:ascii="Times New Roman" w:hAnsi="Times New Roman" w:cs="Times New Roman"/>
                <w:i/>
                <w:sz w:val="20"/>
                <w:szCs w:val="20"/>
              </w:rPr>
              <w:t>3,0</w:t>
            </w:r>
          </w:p>
        </w:tc>
        <w:tc>
          <w:tcPr>
            <w:tcW w:w="708" w:type="dxa"/>
          </w:tcPr>
          <w:p w14:paraId="3FD00486" w14:textId="77777777" w:rsidR="007E78CE" w:rsidRDefault="00000000">
            <w:pPr>
              <w:rPr>
                <w:rFonts w:ascii="Times New Roman" w:hAnsi="Times New Roman" w:cs="Times New Roman"/>
                <w:sz w:val="20"/>
                <w:szCs w:val="20"/>
              </w:rPr>
            </w:pPr>
            <w:r>
              <w:rPr>
                <w:rFonts w:ascii="Times New Roman" w:hAnsi="Times New Roman" w:cs="Times New Roman"/>
                <w:i/>
                <w:sz w:val="20"/>
                <w:szCs w:val="20"/>
              </w:rPr>
              <w:t>1,5</w:t>
            </w:r>
          </w:p>
        </w:tc>
        <w:tc>
          <w:tcPr>
            <w:tcW w:w="704" w:type="dxa"/>
          </w:tcPr>
          <w:p w14:paraId="2A4A65E4" w14:textId="77777777" w:rsidR="007E78CE" w:rsidRDefault="00000000">
            <w:pPr>
              <w:rPr>
                <w:rFonts w:ascii="Times New Roman" w:hAnsi="Times New Roman" w:cs="Times New Roman"/>
                <w:sz w:val="20"/>
                <w:szCs w:val="20"/>
              </w:rPr>
            </w:pPr>
            <w:r>
              <w:rPr>
                <w:rFonts w:ascii="Times New Roman" w:hAnsi="Times New Roman" w:cs="Times New Roman"/>
                <w:i/>
                <w:sz w:val="20"/>
                <w:szCs w:val="20"/>
              </w:rPr>
              <w:t>0</w:t>
            </w:r>
          </w:p>
        </w:tc>
      </w:tr>
      <w:tr w:rsidR="007E78CE" w14:paraId="60669D40" w14:textId="77777777">
        <w:trPr>
          <w:cantSplit/>
          <w:trHeight w:val="1600"/>
        </w:trPr>
        <w:tc>
          <w:tcPr>
            <w:tcW w:w="858" w:type="dxa"/>
            <w:gridSpan w:val="2"/>
          </w:tcPr>
          <w:p w14:paraId="7193B560"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4.</w:t>
            </w:r>
          </w:p>
        </w:tc>
        <w:tc>
          <w:tcPr>
            <w:tcW w:w="6237" w:type="dxa"/>
          </w:tcPr>
          <w:p w14:paraId="4AA22953" w14:textId="77777777" w:rsidR="007E78CE" w:rsidRDefault="00000000">
            <w:pPr>
              <w:jc w:val="both"/>
              <w:rPr>
                <w:rFonts w:ascii="Times New Roman" w:hAnsi="Times New Roman" w:cs="Times New Roman"/>
                <w:sz w:val="20"/>
                <w:szCs w:val="20"/>
              </w:rPr>
            </w:pPr>
            <w:r>
              <w:rPr>
                <w:rFonts w:ascii="Times New Roman" w:hAnsi="Times New Roman" w:cs="Times New Roman"/>
                <w:sz w:val="20"/>
                <w:szCs w:val="20"/>
              </w:rPr>
              <w:t xml:space="preserve">После этого измеряет высоту дна матки, для этого сантиметровую ленту устанавливает на середину верхнего края лонного сочленения, натягивая ее до дна матки, отмечает размер (при доношенном сроке она равна 32 см). </w:t>
            </w:r>
          </w:p>
        </w:tc>
        <w:tc>
          <w:tcPr>
            <w:tcW w:w="709" w:type="dxa"/>
          </w:tcPr>
          <w:p w14:paraId="4A1832E3"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6,0</w:t>
            </w:r>
          </w:p>
        </w:tc>
        <w:tc>
          <w:tcPr>
            <w:tcW w:w="709" w:type="dxa"/>
          </w:tcPr>
          <w:p w14:paraId="1D651139" w14:textId="77777777" w:rsidR="007E78CE" w:rsidRDefault="00000000">
            <w:pPr>
              <w:rPr>
                <w:rFonts w:ascii="Times New Roman" w:hAnsi="Times New Roman" w:cs="Times New Roman"/>
                <w:sz w:val="20"/>
                <w:szCs w:val="20"/>
              </w:rPr>
            </w:pPr>
            <w:r>
              <w:rPr>
                <w:rFonts w:ascii="Times New Roman" w:hAnsi="Times New Roman" w:cs="Times New Roman"/>
                <w:i/>
                <w:sz w:val="20"/>
                <w:szCs w:val="20"/>
              </w:rPr>
              <w:t>3,0</w:t>
            </w:r>
          </w:p>
        </w:tc>
        <w:tc>
          <w:tcPr>
            <w:tcW w:w="708" w:type="dxa"/>
          </w:tcPr>
          <w:p w14:paraId="49527A9E" w14:textId="77777777" w:rsidR="007E78CE" w:rsidRDefault="00000000">
            <w:pPr>
              <w:rPr>
                <w:rFonts w:ascii="Times New Roman" w:hAnsi="Times New Roman" w:cs="Times New Roman"/>
                <w:sz w:val="20"/>
                <w:szCs w:val="20"/>
              </w:rPr>
            </w:pPr>
            <w:r>
              <w:rPr>
                <w:rFonts w:ascii="Times New Roman" w:hAnsi="Times New Roman" w:cs="Times New Roman"/>
                <w:i/>
                <w:sz w:val="20"/>
                <w:szCs w:val="20"/>
              </w:rPr>
              <w:t>1,5</w:t>
            </w:r>
          </w:p>
        </w:tc>
        <w:tc>
          <w:tcPr>
            <w:tcW w:w="704" w:type="dxa"/>
          </w:tcPr>
          <w:p w14:paraId="7C36E11A" w14:textId="77777777" w:rsidR="007E78CE" w:rsidRDefault="00000000">
            <w:pPr>
              <w:rPr>
                <w:rFonts w:ascii="Times New Roman" w:hAnsi="Times New Roman" w:cs="Times New Roman"/>
                <w:sz w:val="20"/>
                <w:szCs w:val="20"/>
              </w:rPr>
            </w:pPr>
            <w:r>
              <w:rPr>
                <w:rFonts w:ascii="Times New Roman" w:hAnsi="Times New Roman" w:cs="Times New Roman"/>
                <w:i/>
                <w:sz w:val="20"/>
                <w:szCs w:val="20"/>
              </w:rPr>
              <w:t>0</w:t>
            </w:r>
          </w:p>
        </w:tc>
      </w:tr>
      <w:tr w:rsidR="007E78CE" w14:paraId="363BBC96" w14:textId="77777777">
        <w:trPr>
          <w:cantSplit/>
          <w:trHeight w:val="1280"/>
        </w:trPr>
        <w:tc>
          <w:tcPr>
            <w:tcW w:w="858" w:type="dxa"/>
            <w:gridSpan w:val="2"/>
          </w:tcPr>
          <w:p w14:paraId="5BAB955D"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5.</w:t>
            </w:r>
          </w:p>
        </w:tc>
        <w:tc>
          <w:tcPr>
            <w:tcW w:w="6237" w:type="dxa"/>
          </w:tcPr>
          <w:p w14:paraId="608DE6F3" w14:textId="77777777" w:rsidR="007E78CE" w:rsidRDefault="00000000">
            <w:pPr>
              <w:jc w:val="both"/>
              <w:rPr>
                <w:rFonts w:ascii="Times New Roman" w:hAnsi="Times New Roman" w:cs="Times New Roman"/>
                <w:sz w:val="20"/>
                <w:szCs w:val="20"/>
              </w:rPr>
            </w:pPr>
            <w:r>
              <w:rPr>
                <w:rFonts w:ascii="Times New Roman" w:hAnsi="Times New Roman" w:cs="Times New Roman"/>
                <w:sz w:val="20"/>
                <w:szCs w:val="20"/>
              </w:rPr>
              <w:t>Высказывает суждения о предполагаемом сроке беременности и предполагаемой массе плода по Жордания (ОЖ х ВДМ).</w:t>
            </w:r>
          </w:p>
        </w:tc>
        <w:tc>
          <w:tcPr>
            <w:tcW w:w="709" w:type="dxa"/>
          </w:tcPr>
          <w:p w14:paraId="3EE1F422"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6,0</w:t>
            </w:r>
          </w:p>
        </w:tc>
        <w:tc>
          <w:tcPr>
            <w:tcW w:w="709" w:type="dxa"/>
          </w:tcPr>
          <w:p w14:paraId="7D5F9FDA" w14:textId="77777777" w:rsidR="007E78CE" w:rsidRDefault="00000000">
            <w:pPr>
              <w:rPr>
                <w:rFonts w:ascii="Times New Roman" w:hAnsi="Times New Roman" w:cs="Times New Roman"/>
                <w:sz w:val="20"/>
                <w:szCs w:val="20"/>
              </w:rPr>
            </w:pPr>
            <w:r>
              <w:rPr>
                <w:rFonts w:ascii="Times New Roman" w:hAnsi="Times New Roman" w:cs="Times New Roman"/>
                <w:i/>
                <w:sz w:val="20"/>
                <w:szCs w:val="20"/>
              </w:rPr>
              <w:t>3,0</w:t>
            </w:r>
          </w:p>
        </w:tc>
        <w:tc>
          <w:tcPr>
            <w:tcW w:w="708" w:type="dxa"/>
          </w:tcPr>
          <w:p w14:paraId="588476CA" w14:textId="77777777" w:rsidR="007E78CE" w:rsidRDefault="00000000">
            <w:pPr>
              <w:rPr>
                <w:rFonts w:ascii="Times New Roman" w:hAnsi="Times New Roman" w:cs="Times New Roman"/>
                <w:sz w:val="20"/>
                <w:szCs w:val="20"/>
              </w:rPr>
            </w:pPr>
            <w:r>
              <w:rPr>
                <w:rFonts w:ascii="Times New Roman" w:hAnsi="Times New Roman" w:cs="Times New Roman"/>
                <w:i/>
                <w:sz w:val="20"/>
                <w:szCs w:val="20"/>
              </w:rPr>
              <w:t>1,5</w:t>
            </w:r>
          </w:p>
        </w:tc>
        <w:tc>
          <w:tcPr>
            <w:tcW w:w="704" w:type="dxa"/>
          </w:tcPr>
          <w:p w14:paraId="6CCE0251" w14:textId="77777777" w:rsidR="007E78CE" w:rsidRDefault="00000000">
            <w:pPr>
              <w:rPr>
                <w:rFonts w:ascii="Times New Roman" w:hAnsi="Times New Roman" w:cs="Times New Roman"/>
                <w:sz w:val="20"/>
                <w:szCs w:val="20"/>
              </w:rPr>
            </w:pPr>
            <w:r>
              <w:rPr>
                <w:rFonts w:ascii="Times New Roman" w:hAnsi="Times New Roman" w:cs="Times New Roman"/>
                <w:i/>
                <w:sz w:val="20"/>
                <w:szCs w:val="20"/>
              </w:rPr>
              <w:t>0</w:t>
            </w:r>
          </w:p>
        </w:tc>
      </w:tr>
      <w:tr w:rsidR="007E78CE" w14:paraId="1670FEAB" w14:textId="77777777">
        <w:trPr>
          <w:cantSplit/>
          <w:trHeight w:val="682"/>
        </w:trPr>
        <w:tc>
          <w:tcPr>
            <w:tcW w:w="7095" w:type="dxa"/>
            <w:gridSpan w:val="3"/>
          </w:tcPr>
          <w:p w14:paraId="2CBE9458" w14:textId="77777777" w:rsidR="007E78CE" w:rsidRDefault="00000000">
            <w:pPr>
              <w:jc w:val="both"/>
              <w:rPr>
                <w:rFonts w:ascii="Times New Roman" w:hAnsi="Times New Roman" w:cs="Times New Roman"/>
                <w:sz w:val="20"/>
                <w:szCs w:val="20"/>
              </w:rPr>
            </w:pPr>
            <w:r>
              <w:rPr>
                <w:rFonts w:ascii="Times New Roman" w:hAnsi="Times New Roman" w:cs="Times New Roman"/>
                <w:sz w:val="20"/>
                <w:szCs w:val="20"/>
              </w:rPr>
              <w:t xml:space="preserve">Итого </w:t>
            </w:r>
          </w:p>
        </w:tc>
        <w:tc>
          <w:tcPr>
            <w:tcW w:w="709" w:type="dxa"/>
          </w:tcPr>
          <w:p w14:paraId="264DC33F" w14:textId="77777777" w:rsidR="007E78CE" w:rsidRDefault="00000000">
            <w:pPr>
              <w:rPr>
                <w:rFonts w:ascii="Times New Roman" w:hAnsi="Times New Roman" w:cs="Times New Roman"/>
                <w:b/>
                <w:sz w:val="20"/>
                <w:szCs w:val="20"/>
              </w:rPr>
            </w:pPr>
            <w:r>
              <w:rPr>
                <w:rFonts w:ascii="Times New Roman" w:hAnsi="Times New Roman" w:cs="Times New Roman"/>
                <w:b/>
                <w:sz w:val="20"/>
                <w:szCs w:val="20"/>
              </w:rPr>
              <w:t>30</w:t>
            </w:r>
          </w:p>
        </w:tc>
        <w:tc>
          <w:tcPr>
            <w:tcW w:w="709" w:type="dxa"/>
          </w:tcPr>
          <w:p w14:paraId="1048021C" w14:textId="77777777" w:rsidR="007E78CE" w:rsidRDefault="00000000">
            <w:pPr>
              <w:rPr>
                <w:rFonts w:ascii="Times New Roman" w:hAnsi="Times New Roman" w:cs="Times New Roman"/>
                <w:b/>
                <w:i/>
                <w:sz w:val="20"/>
                <w:szCs w:val="20"/>
              </w:rPr>
            </w:pPr>
            <w:r>
              <w:rPr>
                <w:rFonts w:ascii="Times New Roman" w:hAnsi="Times New Roman" w:cs="Times New Roman"/>
                <w:b/>
                <w:i/>
                <w:sz w:val="20"/>
                <w:szCs w:val="20"/>
              </w:rPr>
              <w:t>15</w:t>
            </w:r>
          </w:p>
        </w:tc>
        <w:tc>
          <w:tcPr>
            <w:tcW w:w="708" w:type="dxa"/>
          </w:tcPr>
          <w:p w14:paraId="3585A4D2" w14:textId="77777777" w:rsidR="007E78CE" w:rsidRDefault="00000000">
            <w:pPr>
              <w:rPr>
                <w:rFonts w:ascii="Times New Roman" w:hAnsi="Times New Roman" w:cs="Times New Roman"/>
                <w:b/>
                <w:sz w:val="20"/>
                <w:szCs w:val="20"/>
              </w:rPr>
            </w:pPr>
            <w:r>
              <w:rPr>
                <w:rFonts w:ascii="Times New Roman" w:hAnsi="Times New Roman" w:cs="Times New Roman"/>
                <w:b/>
                <w:i/>
                <w:sz w:val="20"/>
                <w:szCs w:val="20"/>
              </w:rPr>
              <w:t>7,5</w:t>
            </w:r>
          </w:p>
        </w:tc>
        <w:tc>
          <w:tcPr>
            <w:tcW w:w="704" w:type="dxa"/>
          </w:tcPr>
          <w:p w14:paraId="6310CC0D" w14:textId="77777777" w:rsidR="007E78CE" w:rsidRDefault="00000000">
            <w:pPr>
              <w:rPr>
                <w:rFonts w:ascii="Times New Roman" w:hAnsi="Times New Roman" w:cs="Times New Roman"/>
                <w:b/>
                <w:sz w:val="20"/>
                <w:szCs w:val="20"/>
              </w:rPr>
            </w:pPr>
            <w:r>
              <w:rPr>
                <w:rFonts w:ascii="Times New Roman" w:hAnsi="Times New Roman" w:cs="Times New Roman"/>
                <w:b/>
                <w:i/>
                <w:sz w:val="20"/>
                <w:szCs w:val="20"/>
              </w:rPr>
              <w:t>0</w:t>
            </w:r>
          </w:p>
        </w:tc>
      </w:tr>
    </w:tbl>
    <w:p w14:paraId="07E6A7D6" w14:textId="77777777" w:rsidR="007E78CE" w:rsidRDefault="007E78CE">
      <w:pPr>
        <w:rPr>
          <w:rFonts w:ascii="Times New Roman" w:hAnsi="Times New Roman" w:cs="Times New Roman"/>
          <w:sz w:val="20"/>
          <w:szCs w:val="20"/>
        </w:rPr>
      </w:pPr>
    </w:p>
    <w:p w14:paraId="36C17BAF" w14:textId="77777777" w:rsidR="007E78CE" w:rsidRDefault="00000000">
      <w:pPr>
        <w:ind w:firstLine="284"/>
        <w:jc w:val="center"/>
        <w:rPr>
          <w:rFonts w:ascii="Times New Roman" w:hAnsi="Times New Roman" w:cs="Times New Roman"/>
          <w:b/>
          <w:color w:val="000000"/>
          <w:sz w:val="20"/>
          <w:szCs w:val="20"/>
        </w:rPr>
      </w:pPr>
      <w:r>
        <w:rPr>
          <w:rFonts w:ascii="Times New Roman" w:hAnsi="Times New Roman" w:cs="Times New Roman"/>
          <w:b/>
          <w:color w:val="000000"/>
          <w:sz w:val="20"/>
          <w:szCs w:val="20"/>
        </w:rPr>
        <w:t>Максимальный балл по этапу –30</w:t>
      </w:r>
    </w:p>
    <w:p w14:paraId="37B2B23B" w14:textId="77777777" w:rsidR="007E78CE" w:rsidRDefault="00000000">
      <w:pPr>
        <w:keepNext/>
        <w:keepLines/>
        <w:spacing w:before="40"/>
        <w:rPr>
          <w:rFonts w:ascii="Times New Roman" w:hAnsi="Times New Roman" w:cs="Times New Roman"/>
          <w:i/>
          <w:color w:val="272727"/>
          <w:sz w:val="20"/>
          <w:szCs w:val="20"/>
        </w:rPr>
      </w:pPr>
      <w:r>
        <w:rPr>
          <w:rFonts w:ascii="Times New Roman" w:hAnsi="Times New Roman" w:cs="Times New Roman"/>
          <w:i/>
          <w:color w:val="272727"/>
          <w:sz w:val="20"/>
          <w:szCs w:val="20"/>
        </w:rPr>
        <w:t xml:space="preserve">                                                                                                         Время, выделенное на задание – 4 мин </w:t>
      </w:r>
    </w:p>
    <w:p w14:paraId="5D6C4A1D" w14:textId="77777777" w:rsidR="007E78CE" w:rsidRDefault="007E78CE">
      <w:pPr>
        <w:rPr>
          <w:rFonts w:ascii="Times New Roman" w:hAnsi="Times New Roman" w:cs="Times New Roman"/>
          <w:sz w:val="20"/>
          <w:szCs w:val="20"/>
        </w:rPr>
      </w:pPr>
    </w:p>
    <w:p w14:paraId="1E641BB8" w14:textId="77777777" w:rsidR="007E78CE" w:rsidRDefault="007E78CE">
      <w:pPr>
        <w:tabs>
          <w:tab w:val="left" w:pos="4764"/>
        </w:tabs>
        <w:rPr>
          <w:rFonts w:ascii="Times New Roman" w:hAnsi="Times New Roman" w:cs="Times New Roman"/>
          <w:sz w:val="20"/>
          <w:szCs w:val="20"/>
        </w:rPr>
      </w:pPr>
    </w:p>
    <w:p w14:paraId="01882BE1" w14:textId="77777777" w:rsidR="007E78CE" w:rsidRDefault="007E78CE">
      <w:pPr>
        <w:rPr>
          <w:rFonts w:ascii="Times New Roman" w:hAnsi="Times New Roman" w:cs="Times New Roman"/>
          <w:sz w:val="20"/>
          <w:szCs w:val="20"/>
        </w:rPr>
      </w:pPr>
    </w:p>
    <w:p w14:paraId="6007F588" w14:textId="77777777" w:rsidR="007E78CE" w:rsidRDefault="007E78CE">
      <w:pPr>
        <w:rPr>
          <w:rFonts w:ascii="Times New Roman" w:hAnsi="Times New Roman" w:cs="Times New Roman"/>
          <w:sz w:val="20"/>
          <w:szCs w:val="20"/>
        </w:rPr>
      </w:pPr>
    </w:p>
    <w:p w14:paraId="2C635559" w14:textId="77777777" w:rsidR="007E78CE" w:rsidRDefault="00000000">
      <w:pPr>
        <w:ind w:left="-851" w:firstLine="142"/>
        <w:jc w:val="center"/>
        <w:rPr>
          <w:rFonts w:ascii="Times New Roman" w:hAnsi="Times New Roman" w:cs="Times New Roman"/>
          <w:b/>
          <w:sz w:val="20"/>
          <w:szCs w:val="20"/>
        </w:rPr>
      </w:pPr>
      <w:r>
        <w:rPr>
          <w:rFonts w:ascii="Times New Roman" w:hAnsi="Times New Roman" w:cs="Times New Roman"/>
          <w:b/>
          <w:sz w:val="20"/>
          <w:szCs w:val="20"/>
        </w:rPr>
        <w:t>ЭТАП 2</w:t>
      </w:r>
    </w:p>
    <w:p w14:paraId="79CE0EB2" w14:textId="77777777" w:rsidR="007E78CE" w:rsidRDefault="00000000">
      <w:pPr>
        <w:spacing w:after="120"/>
        <w:ind w:left="-851" w:firstLine="142"/>
        <w:jc w:val="both"/>
        <w:rPr>
          <w:rFonts w:ascii="Times New Roman" w:hAnsi="Times New Roman" w:cs="Times New Roman"/>
          <w:color w:val="000000"/>
          <w:sz w:val="20"/>
          <w:szCs w:val="20"/>
        </w:rPr>
      </w:pPr>
      <w:r>
        <w:rPr>
          <w:rFonts w:ascii="Times New Roman" w:hAnsi="Times New Roman" w:cs="Times New Roman"/>
          <w:color w:val="000000"/>
          <w:sz w:val="20"/>
          <w:szCs w:val="20"/>
        </w:rPr>
        <w:t>Информация для экзаменатора: оцените, пожалуйста, с учетом приведенных ниже критериев практические навыки студента при проведении акушерского исследования по Леопольду</w:t>
      </w:r>
    </w:p>
    <w:p w14:paraId="7116BAEC" w14:textId="77777777" w:rsidR="007E78CE" w:rsidRDefault="007E78CE">
      <w:pPr>
        <w:spacing w:after="120"/>
        <w:ind w:left="-851" w:firstLine="142"/>
        <w:jc w:val="both"/>
        <w:rPr>
          <w:rFonts w:ascii="Times New Roman" w:hAnsi="Times New Roman" w:cs="Times New Roman"/>
          <w:i/>
          <w:color w:val="000000"/>
          <w:sz w:val="20"/>
          <w:szCs w:val="20"/>
        </w:rPr>
      </w:pPr>
    </w:p>
    <w:tbl>
      <w:tblPr>
        <w:tblW w:w="10618" w:type="dxa"/>
        <w:tblInd w:w="-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6803"/>
        <w:gridCol w:w="799"/>
        <w:gridCol w:w="799"/>
        <w:gridCol w:w="799"/>
        <w:gridCol w:w="567"/>
      </w:tblGrid>
      <w:tr w:rsidR="007E78CE" w14:paraId="6A0A44EB" w14:textId="77777777">
        <w:trPr>
          <w:trHeight w:val="585"/>
        </w:trPr>
        <w:tc>
          <w:tcPr>
            <w:tcW w:w="851" w:type="dxa"/>
          </w:tcPr>
          <w:p w14:paraId="100DDE1B" w14:textId="77777777" w:rsidR="007E78CE" w:rsidRDefault="00000000">
            <w:pPr>
              <w:spacing w:after="120"/>
              <w:ind w:firstLine="142"/>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шагов </w:t>
            </w:r>
          </w:p>
        </w:tc>
        <w:tc>
          <w:tcPr>
            <w:tcW w:w="6804" w:type="dxa"/>
          </w:tcPr>
          <w:p w14:paraId="7F0E7AB6" w14:textId="77777777" w:rsidR="007E78CE" w:rsidRDefault="00000000">
            <w:pPr>
              <w:spacing w:after="120"/>
              <w:rPr>
                <w:rFonts w:ascii="Times New Roman" w:hAnsi="Times New Roman" w:cs="Times New Roman"/>
                <w:color w:val="000000"/>
                <w:sz w:val="20"/>
                <w:szCs w:val="20"/>
              </w:rPr>
            </w:pPr>
            <w:r>
              <w:rPr>
                <w:rFonts w:ascii="Times New Roman" w:hAnsi="Times New Roman" w:cs="Times New Roman"/>
                <w:color w:val="000000"/>
                <w:sz w:val="20"/>
                <w:szCs w:val="20"/>
              </w:rPr>
              <w:t xml:space="preserve"> Критерии оценки шагов</w:t>
            </w:r>
          </w:p>
        </w:tc>
        <w:tc>
          <w:tcPr>
            <w:tcW w:w="2964" w:type="dxa"/>
            <w:gridSpan w:val="4"/>
          </w:tcPr>
          <w:p w14:paraId="69868E34" w14:textId="77777777" w:rsidR="007E78CE" w:rsidRDefault="00000000">
            <w:pPr>
              <w:spacing w:after="120"/>
              <w:jc w:val="both"/>
              <w:rPr>
                <w:rFonts w:ascii="Times New Roman" w:hAnsi="Times New Roman" w:cs="Times New Roman"/>
                <w:color w:val="000000"/>
                <w:sz w:val="20"/>
                <w:szCs w:val="20"/>
              </w:rPr>
            </w:pPr>
            <w:r>
              <w:rPr>
                <w:rFonts w:ascii="Times New Roman" w:hAnsi="Times New Roman" w:cs="Times New Roman"/>
                <w:color w:val="000000"/>
                <w:sz w:val="20"/>
                <w:szCs w:val="20"/>
              </w:rPr>
              <w:t>Оценка в баллах</w:t>
            </w:r>
          </w:p>
        </w:tc>
      </w:tr>
      <w:tr w:rsidR="007E78CE" w14:paraId="65BA9149" w14:textId="77777777">
        <w:trPr>
          <w:cantSplit/>
          <w:trHeight w:val="795"/>
        </w:trPr>
        <w:tc>
          <w:tcPr>
            <w:tcW w:w="851" w:type="dxa"/>
          </w:tcPr>
          <w:p w14:paraId="2702D805" w14:textId="77777777" w:rsidR="007E78CE" w:rsidRDefault="00000000">
            <w:pPr>
              <w:tabs>
                <w:tab w:val="center" w:pos="4677"/>
                <w:tab w:val="right" w:pos="9355"/>
              </w:tabs>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1.</w:t>
            </w:r>
          </w:p>
        </w:tc>
        <w:tc>
          <w:tcPr>
            <w:tcW w:w="6804" w:type="dxa"/>
          </w:tcPr>
          <w:p w14:paraId="3325F9D4" w14:textId="77777777" w:rsidR="007E78CE" w:rsidRDefault="00000000">
            <w:pPr>
              <w:pStyle w:val="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Приступает к наружному акушерскому исследованию по Леопольду-Левицкому. Становится справа от беременной лицом к лицу женщины. </w:t>
            </w:r>
          </w:p>
        </w:tc>
        <w:tc>
          <w:tcPr>
            <w:tcW w:w="799" w:type="dxa"/>
          </w:tcPr>
          <w:p w14:paraId="52EE14D4" w14:textId="77777777" w:rsidR="007E78CE" w:rsidRDefault="00000000">
            <w:pPr>
              <w:spacing w:after="120"/>
              <w:ind w:left="283"/>
              <w:rPr>
                <w:rFonts w:ascii="Times New Roman" w:hAnsi="Times New Roman" w:cs="Times New Roman"/>
                <w:b/>
                <w:color w:val="000000"/>
                <w:sz w:val="20"/>
                <w:szCs w:val="20"/>
              </w:rPr>
            </w:pPr>
            <w:r>
              <w:rPr>
                <w:rFonts w:ascii="Times New Roman" w:hAnsi="Times New Roman" w:cs="Times New Roman"/>
                <w:b/>
                <w:color w:val="000000"/>
                <w:sz w:val="20"/>
                <w:szCs w:val="20"/>
              </w:rPr>
              <w:t>6,0</w:t>
            </w:r>
          </w:p>
        </w:tc>
        <w:tc>
          <w:tcPr>
            <w:tcW w:w="799" w:type="dxa"/>
          </w:tcPr>
          <w:p w14:paraId="12A1E88D" w14:textId="77777777" w:rsidR="007E78CE" w:rsidRDefault="00000000">
            <w:pPr>
              <w:spacing w:after="120"/>
              <w:ind w:left="283"/>
              <w:rPr>
                <w:rFonts w:ascii="Times New Roman" w:hAnsi="Times New Roman" w:cs="Times New Roman"/>
                <w:b/>
                <w:color w:val="000000"/>
                <w:sz w:val="20"/>
                <w:szCs w:val="20"/>
              </w:rPr>
            </w:pPr>
            <w:r>
              <w:rPr>
                <w:rFonts w:ascii="Times New Roman" w:hAnsi="Times New Roman" w:cs="Times New Roman"/>
                <w:b/>
                <w:i/>
                <w:color w:val="000000"/>
                <w:sz w:val="20"/>
                <w:szCs w:val="20"/>
              </w:rPr>
              <w:t>3,0</w:t>
            </w:r>
          </w:p>
        </w:tc>
        <w:tc>
          <w:tcPr>
            <w:tcW w:w="799" w:type="dxa"/>
          </w:tcPr>
          <w:p w14:paraId="68633366" w14:textId="77777777" w:rsidR="007E78CE" w:rsidRDefault="00000000">
            <w:pPr>
              <w:spacing w:after="120"/>
              <w:ind w:left="283"/>
              <w:rPr>
                <w:rFonts w:ascii="Times New Roman" w:hAnsi="Times New Roman" w:cs="Times New Roman"/>
                <w:b/>
                <w:color w:val="000000"/>
                <w:sz w:val="20"/>
                <w:szCs w:val="20"/>
              </w:rPr>
            </w:pPr>
            <w:r>
              <w:rPr>
                <w:rFonts w:ascii="Times New Roman" w:hAnsi="Times New Roman" w:cs="Times New Roman"/>
                <w:b/>
                <w:color w:val="000000"/>
                <w:sz w:val="20"/>
                <w:szCs w:val="20"/>
              </w:rPr>
              <w:t>1,5</w:t>
            </w:r>
          </w:p>
        </w:tc>
        <w:tc>
          <w:tcPr>
            <w:tcW w:w="567" w:type="dxa"/>
          </w:tcPr>
          <w:p w14:paraId="40B7C984"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0</w:t>
            </w:r>
          </w:p>
        </w:tc>
      </w:tr>
      <w:tr w:rsidR="007E78CE" w14:paraId="0DA5A422" w14:textId="77777777">
        <w:trPr>
          <w:cantSplit/>
          <w:trHeight w:val="785"/>
        </w:trPr>
        <w:tc>
          <w:tcPr>
            <w:tcW w:w="851" w:type="dxa"/>
          </w:tcPr>
          <w:p w14:paraId="41649089" w14:textId="77777777" w:rsidR="007E78CE" w:rsidRDefault="00000000">
            <w:pPr>
              <w:tabs>
                <w:tab w:val="center" w:pos="4677"/>
                <w:tab w:val="right" w:pos="9355"/>
              </w:tabs>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6804" w:type="dxa"/>
          </w:tcPr>
          <w:p w14:paraId="4A09AAA4" w14:textId="77777777" w:rsidR="007E78CE" w:rsidRDefault="00000000">
            <w:pPr>
              <w:pStyle w:val="2"/>
              <w:tabs>
                <w:tab w:val="left" w:pos="340"/>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Ладони обеих рук располагает на дне матки, концы пальцев рук направлены друг другу, но не соприкасаются, и определяет высоту стояния дна матки</w:t>
            </w:r>
          </w:p>
        </w:tc>
        <w:tc>
          <w:tcPr>
            <w:tcW w:w="799" w:type="dxa"/>
          </w:tcPr>
          <w:p w14:paraId="6FE42B5E" w14:textId="77777777" w:rsidR="007E78CE" w:rsidRDefault="00000000">
            <w:pPr>
              <w:spacing w:after="120"/>
              <w:ind w:left="283"/>
              <w:rPr>
                <w:rFonts w:ascii="Times New Roman" w:hAnsi="Times New Roman" w:cs="Times New Roman"/>
                <w:b/>
                <w:color w:val="000000"/>
                <w:sz w:val="20"/>
                <w:szCs w:val="20"/>
              </w:rPr>
            </w:pPr>
            <w:r>
              <w:rPr>
                <w:rFonts w:ascii="Times New Roman" w:hAnsi="Times New Roman" w:cs="Times New Roman"/>
                <w:b/>
                <w:color w:val="000000"/>
                <w:sz w:val="20"/>
                <w:szCs w:val="20"/>
              </w:rPr>
              <w:t>6,0</w:t>
            </w:r>
          </w:p>
        </w:tc>
        <w:tc>
          <w:tcPr>
            <w:tcW w:w="799" w:type="dxa"/>
          </w:tcPr>
          <w:p w14:paraId="1F60B487" w14:textId="77777777" w:rsidR="007E78CE" w:rsidRDefault="00000000">
            <w:pPr>
              <w:spacing w:after="120"/>
              <w:ind w:left="283"/>
              <w:rPr>
                <w:rFonts w:ascii="Times New Roman" w:hAnsi="Times New Roman" w:cs="Times New Roman"/>
                <w:b/>
                <w:color w:val="000000"/>
                <w:sz w:val="20"/>
                <w:szCs w:val="20"/>
              </w:rPr>
            </w:pPr>
            <w:r>
              <w:rPr>
                <w:rFonts w:ascii="Times New Roman" w:hAnsi="Times New Roman" w:cs="Times New Roman"/>
                <w:b/>
                <w:i/>
                <w:color w:val="000000"/>
                <w:sz w:val="20"/>
                <w:szCs w:val="20"/>
              </w:rPr>
              <w:t>3,0</w:t>
            </w:r>
          </w:p>
        </w:tc>
        <w:tc>
          <w:tcPr>
            <w:tcW w:w="799" w:type="dxa"/>
          </w:tcPr>
          <w:p w14:paraId="5BFA70CA" w14:textId="77777777" w:rsidR="007E78CE" w:rsidRDefault="00000000">
            <w:pPr>
              <w:spacing w:after="120"/>
              <w:ind w:left="283"/>
              <w:rPr>
                <w:rFonts w:ascii="Times New Roman" w:hAnsi="Times New Roman" w:cs="Times New Roman"/>
                <w:b/>
                <w:color w:val="000000"/>
                <w:sz w:val="20"/>
                <w:szCs w:val="20"/>
              </w:rPr>
            </w:pPr>
            <w:r>
              <w:rPr>
                <w:rFonts w:ascii="Times New Roman" w:hAnsi="Times New Roman" w:cs="Times New Roman"/>
                <w:b/>
                <w:color w:val="000000"/>
                <w:sz w:val="20"/>
                <w:szCs w:val="20"/>
              </w:rPr>
              <w:t>1,5</w:t>
            </w:r>
          </w:p>
        </w:tc>
        <w:tc>
          <w:tcPr>
            <w:tcW w:w="567" w:type="dxa"/>
          </w:tcPr>
          <w:p w14:paraId="31C5D5BE"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0</w:t>
            </w:r>
          </w:p>
        </w:tc>
      </w:tr>
      <w:tr w:rsidR="007E78CE" w14:paraId="508C51FB" w14:textId="77777777">
        <w:trPr>
          <w:cantSplit/>
          <w:trHeight w:val="2190"/>
        </w:trPr>
        <w:tc>
          <w:tcPr>
            <w:tcW w:w="851" w:type="dxa"/>
          </w:tcPr>
          <w:p w14:paraId="2696521E" w14:textId="77777777" w:rsidR="007E78CE" w:rsidRDefault="00000000">
            <w:pPr>
              <w:tabs>
                <w:tab w:val="center" w:pos="4677"/>
                <w:tab w:val="right" w:pos="9355"/>
              </w:tabs>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6804" w:type="dxa"/>
          </w:tcPr>
          <w:p w14:paraId="6FD9115A" w14:textId="77777777" w:rsidR="007E78CE" w:rsidRDefault="00000000">
            <w:pPr>
              <w:pStyle w:val="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Затем кисти рук сдвигает со дна матки на боковые поверхности матки. Ладонными поверхностями кистей рук производит пальпацию боковых отделов матки. Получив представление о расположение спинки и мелких частей плода экзаменуемый делает заключение о положении, позиции и вида плода: при расположении спинки плода слева говорит о I позиции, справа - о II позиции, спинки  плода спереди – о переднем виде, спинки сзади – о заднем виде</w:t>
            </w:r>
          </w:p>
        </w:tc>
        <w:tc>
          <w:tcPr>
            <w:tcW w:w="799" w:type="dxa"/>
          </w:tcPr>
          <w:p w14:paraId="757B9C55" w14:textId="77777777" w:rsidR="007E78CE" w:rsidRDefault="00000000">
            <w:pPr>
              <w:spacing w:after="120"/>
              <w:ind w:left="283"/>
              <w:rPr>
                <w:rFonts w:ascii="Times New Roman" w:hAnsi="Times New Roman" w:cs="Times New Roman"/>
                <w:b/>
                <w:color w:val="000000"/>
                <w:sz w:val="20"/>
                <w:szCs w:val="20"/>
              </w:rPr>
            </w:pPr>
            <w:r>
              <w:rPr>
                <w:rFonts w:ascii="Times New Roman" w:hAnsi="Times New Roman" w:cs="Times New Roman"/>
                <w:b/>
                <w:color w:val="000000"/>
                <w:sz w:val="20"/>
                <w:szCs w:val="20"/>
              </w:rPr>
              <w:t>6,0</w:t>
            </w:r>
          </w:p>
        </w:tc>
        <w:tc>
          <w:tcPr>
            <w:tcW w:w="799" w:type="dxa"/>
          </w:tcPr>
          <w:p w14:paraId="222965C9" w14:textId="77777777" w:rsidR="007E78CE" w:rsidRDefault="00000000">
            <w:pPr>
              <w:spacing w:after="120"/>
              <w:ind w:left="283"/>
              <w:rPr>
                <w:rFonts w:ascii="Times New Roman" w:hAnsi="Times New Roman" w:cs="Times New Roman"/>
                <w:b/>
                <w:color w:val="000000"/>
                <w:sz w:val="20"/>
                <w:szCs w:val="20"/>
              </w:rPr>
            </w:pPr>
            <w:r>
              <w:rPr>
                <w:rFonts w:ascii="Times New Roman" w:hAnsi="Times New Roman" w:cs="Times New Roman"/>
                <w:b/>
                <w:i/>
                <w:color w:val="000000"/>
                <w:sz w:val="20"/>
                <w:szCs w:val="20"/>
              </w:rPr>
              <w:t>3,0</w:t>
            </w:r>
          </w:p>
        </w:tc>
        <w:tc>
          <w:tcPr>
            <w:tcW w:w="799" w:type="dxa"/>
          </w:tcPr>
          <w:p w14:paraId="2932A211" w14:textId="77777777" w:rsidR="007E78CE" w:rsidRDefault="00000000">
            <w:pPr>
              <w:spacing w:after="120"/>
              <w:ind w:left="283"/>
              <w:rPr>
                <w:rFonts w:ascii="Times New Roman" w:hAnsi="Times New Roman" w:cs="Times New Roman"/>
                <w:b/>
                <w:color w:val="000000"/>
                <w:sz w:val="20"/>
                <w:szCs w:val="20"/>
              </w:rPr>
            </w:pPr>
            <w:r>
              <w:rPr>
                <w:rFonts w:ascii="Times New Roman" w:hAnsi="Times New Roman" w:cs="Times New Roman"/>
                <w:b/>
                <w:color w:val="000000"/>
                <w:sz w:val="20"/>
                <w:szCs w:val="20"/>
              </w:rPr>
              <w:t>1,5</w:t>
            </w:r>
          </w:p>
        </w:tc>
        <w:tc>
          <w:tcPr>
            <w:tcW w:w="567" w:type="dxa"/>
          </w:tcPr>
          <w:p w14:paraId="16803C0C"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0</w:t>
            </w:r>
          </w:p>
        </w:tc>
      </w:tr>
      <w:tr w:rsidR="007E78CE" w14:paraId="7CDED3A7" w14:textId="77777777">
        <w:trPr>
          <w:cantSplit/>
          <w:trHeight w:val="1719"/>
        </w:trPr>
        <w:tc>
          <w:tcPr>
            <w:tcW w:w="851" w:type="dxa"/>
          </w:tcPr>
          <w:p w14:paraId="3231D7CF" w14:textId="77777777" w:rsidR="007E78CE" w:rsidRDefault="00000000">
            <w:pPr>
              <w:tabs>
                <w:tab w:val="center" w:pos="4677"/>
                <w:tab w:val="right" w:pos="9355"/>
              </w:tabs>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6804" w:type="dxa"/>
          </w:tcPr>
          <w:p w14:paraId="3D3100EF" w14:textId="77777777" w:rsidR="007E78CE" w:rsidRDefault="00000000">
            <w:pPr>
              <w:jc w:val="both"/>
              <w:rPr>
                <w:rFonts w:ascii="Times New Roman" w:hAnsi="Times New Roman" w:cs="Times New Roman"/>
                <w:sz w:val="20"/>
                <w:szCs w:val="20"/>
              </w:rPr>
            </w:pPr>
            <w:r>
              <w:rPr>
                <w:rFonts w:ascii="Times New Roman" w:hAnsi="Times New Roman" w:cs="Times New Roman"/>
                <w:sz w:val="20"/>
                <w:szCs w:val="20"/>
              </w:rPr>
              <w:t>Определяет предлежащую часть плода, для этого ладонь правой руки устанавливает на лоно, а пальцами рук захватывает предлежащую часть. При выявлении плотной и баллотирующейся части говорят о головном предлежании, при выявлении мягкой, не баллотирующейся части – о тазовом предлежании.</w:t>
            </w:r>
          </w:p>
        </w:tc>
        <w:tc>
          <w:tcPr>
            <w:tcW w:w="799" w:type="dxa"/>
          </w:tcPr>
          <w:p w14:paraId="1BFD9769" w14:textId="77777777" w:rsidR="007E78CE" w:rsidRDefault="00000000">
            <w:pPr>
              <w:spacing w:after="120"/>
              <w:ind w:left="283"/>
              <w:rPr>
                <w:rFonts w:ascii="Times New Roman" w:hAnsi="Times New Roman" w:cs="Times New Roman"/>
                <w:b/>
                <w:color w:val="000000"/>
                <w:sz w:val="20"/>
                <w:szCs w:val="20"/>
              </w:rPr>
            </w:pPr>
            <w:r>
              <w:rPr>
                <w:rFonts w:ascii="Times New Roman" w:hAnsi="Times New Roman" w:cs="Times New Roman"/>
                <w:b/>
                <w:color w:val="000000"/>
                <w:sz w:val="20"/>
                <w:szCs w:val="20"/>
              </w:rPr>
              <w:t>6,0</w:t>
            </w:r>
          </w:p>
        </w:tc>
        <w:tc>
          <w:tcPr>
            <w:tcW w:w="799" w:type="dxa"/>
          </w:tcPr>
          <w:p w14:paraId="6AA64EAA" w14:textId="77777777" w:rsidR="007E78CE" w:rsidRDefault="00000000">
            <w:pPr>
              <w:spacing w:after="120"/>
              <w:ind w:left="283"/>
              <w:rPr>
                <w:rFonts w:ascii="Times New Roman" w:hAnsi="Times New Roman" w:cs="Times New Roman"/>
                <w:b/>
                <w:color w:val="000000"/>
                <w:sz w:val="20"/>
                <w:szCs w:val="20"/>
              </w:rPr>
            </w:pPr>
            <w:r>
              <w:rPr>
                <w:rFonts w:ascii="Times New Roman" w:hAnsi="Times New Roman" w:cs="Times New Roman"/>
                <w:b/>
                <w:i/>
                <w:color w:val="000000"/>
                <w:sz w:val="20"/>
                <w:szCs w:val="20"/>
              </w:rPr>
              <w:t>3,0</w:t>
            </w:r>
          </w:p>
        </w:tc>
        <w:tc>
          <w:tcPr>
            <w:tcW w:w="799" w:type="dxa"/>
          </w:tcPr>
          <w:p w14:paraId="0924C074" w14:textId="77777777" w:rsidR="007E78CE" w:rsidRDefault="00000000">
            <w:pPr>
              <w:spacing w:after="120"/>
              <w:ind w:left="283"/>
              <w:rPr>
                <w:rFonts w:ascii="Times New Roman" w:hAnsi="Times New Roman" w:cs="Times New Roman"/>
                <w:b/>
                <w:color w:val="000000"/>
                <w:sz w:val="20"/>
                <w:szCs w:val="20"/>
              </w:rPr>
            </w:pPr>
            <w:r>
              <w:rPr>
                <w:rFonts w:ascii="Times New Roman" w:hAnsi="Times New Roman" w:cs="Times New Roman"/>
                <w:b/>
                <w:color w:val="000000"/>
                <w:sz w:val="20"/>
                <w:szCs w:val="20"/>
              </w:rPr>
              <w:t>1,5</w:t>
            </w:r>
          </w:p>
        </w:tc>
        <w:tc>
          <w:tcPr>
            <w:tcW w:w="567" w:type="dxa"/>
          </w:tcPr>
          <w:p w14:paraId="61F7DCCF"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0</w:t>
            </w:r>
          </w:p>
        </w:tc>
      </w:tr>
      <w:tr w:rsidR="007E78CE" w14:paraId="78559C07" w14:textId="77777777">
        <w:trPr>
          <w:cantSplit/>
          <w:trHeight w:val="2501"/>
        </w:trPr>
        <w:tc>
          <w:tcPr>
            <w:tcW w:w="851" w:type="dxa"/>
          </w:tcPr>
          <w:p w14:paraId="0B6AA170"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5.</w:t>
            </w:r>
          </w:p>
        </w:tc>
        <w:tc>
          <w:tcPr>
            <w:tcW w:w="6804" w:type="dxa"/>
          </w:tcPr>
          <w:p w14:paraId="14BFEB3B" w14:textId="77777777" w:rsidR="007E78CE" w:rsidRDefault="00000000">
            <w:pPr>
              <w:pStyle w:val="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Определяет отношение предлежащей части к плоскостям малого таза. Для этого он поворачивается лицом к ногам обследуемой женщины. Кисти рук располагает латерально от средней линии над горизонтальными ветвями лобковой кости. Постепенно продвигая руки между предлежащей частью и плоскостью входа в малый таз, определяет характер предлежащей части и плоскости входа в малый таз.  Высказывает суждение о прогнозе родов, основываясь на знании о расположении плода.</w:t>
            </w:r>
          </w:p>
        </w:tc>
        <w:tc>
          <w:tcPr>
            <w:tcW w:w="799" w:type="dxa"/>
          </w:tcPr>
          <w:p w14:paraId="21AFE9FD" w14:textId="77777777" w:rsidR="007E78CE" w:rsidRDefault="00000000">
            <w:pPr>
              <w:spacing w:after="120"/>
              <w:ind w:left="283"/>
              <w:rPr>
                <w:rFonts w:ascii="Times New Roman" w:hAnsi="Times New Roman" w:cs="Times New Roman"/>
                <w:b/>
                <w:color w:val="000000"/>
                <w:sz w:val="20"/>
                <w:szCs w:val="20"/>
              </w:rPr>
            </w:pPr>
            <w:r>
              <w:rPr>
                <w:rFonts w:ascii="Times New Roman" w:hAnsi="Times New Roman" w:cs="Times New Roman"/>
                <w:b/>
                <w:color w:val="000000"/>
                <w:sz w:val="20"/>
                <w:szCs w:val="20"/>
              </w:rPr>
              <w:t>6,0</w:t>
            </w:r>
          </w:p>
        </w:tc>
        <w:tc>
          <w:tcPr>
            <w:tcW w:w="799" w:type="dxa"/>
          </w:tcPr>
          <w:p w14:paraId="74B0412F" w14:textId="77777777" w:rsidR="007E78CE" w:rsidRDefault="00000000">
            <w:pPr>
              <w:spacing w:after="120"/>
              <w:ind w:left="283"/>
              <w:rPr>
                <w:rFonts w:ascii="Times New Roman" w:hAnsi="Times New Roman" w:cs="Times New Roman"/>
                <w:b/>
                <w:color w:val="000000"/>
                <w:sz w:val="20"/>
                <w:szCs w:val="20"/>
              </w:rPr>
            </w:pPr>
            <w:r>
              <w:rPr>
                <w:rFonts w:ascii="Times New Roman" w:hAnsi="Times New Roman" w:cs="Times New Roman"/>
                <w:b/>
                <w:i/>
                <w:color w:val="000000"/>
                <w:sz w:val="20"/>
                <w:szCs w:val="20"/>
              </w:rPr>
              <w:t>3,0</w:t>
            </w:r>
          </w:p>
        </w:tc>
        <w:tc>
          <w:tcPr>
            <w:tcW w:w="799" w:type="dxa"/>
          </w:tcPr>
          <w:p w14:paraId="28C1A3B5" w14:textId="77777777" w:rsidR="007E78CE" w:rsidRDefault="00000000">
            <w:pPr>
              <w:spacing w:after="120"/>
              <w:ind w:left="283"/>
              <w:rPr>
                <w:rFonts w:ascii="Times New Roman" w:hAnsi="Times New Roman" w:cs="Times New Roman"/>
                <w:b/>
                <w:color w:val="000000"/>
                <w:sz w:val="20"/>
                <w:szCs w:val="20"/>
              </w:rPr>
            </w:pPr>
            <w:r>
              <w:rPr>
                <w:rFonts w:ascii="Times New Roman" w:hAnsi="Times New Roman" w:cs="Times New Roman"/>
                <w:b/>
                <w:color w:val="000000"/>
                <w:sz w:val="20"/>
                <w:szCs w:val="20"/>
              </w:rPr>
              <w:t>1,5</w:t>
            </w:r>
          </w:p>
        </w:tc>
        <w:tc>
          <w:tcPr>
            <w:tcW w:w="567" w:type="dxa"/>
          </w:tcPr>
          <w:p w14:paraId="27B22581"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0</w:t>
            </w:r>
          </w:p>
        </w:tc>
      </w:tr>
      <w:tr w:rsidR="007E78CE" w14:paraId="5E1DF09F" w14:textId="77777777">
        <w:trPr>
          <w:cantSplit/>
        </w:trPr>
        <w:tc>
          <w:tcPr>
            <w:tcW w:w="7655" w:type="dxa"/>
            <w:gridSpan w:val="2"/>
          </w:tcPr>
          <w:p w14:paraId="074FB467" w14:textId="77777777" w:rsidR="007E78CE" w:rsidRDefault="00000000">
            <w:pPr>
              <w:pStyle w:val="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Итого </w:t>
            </w:r>
          </w:p>
        </w:tc>
        <w:tc>
          <w:tcPr>
            <w:tcW w:w="799" w:type="dxa"/>
          </w:tcPr>
          <w:p w14:paraId="17C890A3" w14:textId="77777777" w:rsidR="007E78CE" w:rsidRDefault="00000000">
            <w:pPr>
              <w:spacing w:after="120"/>
              <w:ind w:left="283"/>
              <w:rPr>
                <w:rFonts w:ascii="Times New Roman" w:hAnsi="Times New Roman" w:cs="Times New Roman"/>
                <w:color w:val="000000"/>
                <w:sz w:val="20"/>
                <w:szCs w:val="20"/>
              </w:rPr>
            </w:pPr>
            <w:r>
              <w:rPr>
                <w:rFonts w:ascii="Times New Roman" w:hAnsi="Times New Roman" w:cs="Times New Roman"/>
                <w:color w:val="000000"/>
                <w:sz w:val="20"/>
                <w:szCs w:val="20"/>
              </w:rPr>
              <w:t>30</w:t>
            </w:r>
          </w:p>
        </w:tc>
        <w:tc>
          <w:tcPr>
            <w:tcW w:w="799" w:type="dxa"/>
          </w:tcPr>
          <w:p w14:paraId="0461800E" w14:textId="77777777" w:rsidR="007E78CE" w:rsidRDefault="00000000">
            <w:pPr>
              <w:spacing w:after="120"/>
              <w:ind w:left="283"/>
              <w:rPr>
                <w:rFonts w:ascii="Times New Roman" w:hAnsi="Times New Roman" w:cs="Times New Roman"/>
                <w:i/>
                <w:color w:val="000000"/>
                <w:sz w:val="20"/>
                <w:szCs w:val="20"/>
              </w:rPr>
            </w:pPr>
            <w:r>
              <w:rPr>
                <w:rFonts w:ascii="Times New Roman" w:hAnsi="Times New Roman" w:cs="Times New Roman"/>
                <w:i/>
                <w:color w:val="000000"/>
                <w:sz w:val="20"/>
                <w:szCs w:val="20"/>
              </w:rPr>
              <w:t>15</w:t>
            </w:r>
          </w:p>
        </w:tc>
        <w:tc>
          <w:tcPr>
            <w:tcW w:w="799" w:type="dxa"/>
          </w:tcPr>
          <w:p w14:paraId="2B7A4D76" w14:textId="77777777" w:rsidR="007E78CE" w:rsidRDefault="00000000">
            <w:pPr>
              <w:spacing w:after="120"/>
              <w:ind w:left="283"/>
              <w:rPr>
                <w:rFonts w:ascii="Times New Roman" w:hAnsi="Times New Roman" w:cs="Times New Roman"/>
                <w:color w:val="000000"/>
                <w:sz w:val="20"/>
                <w:szCs w:val="20"/>
              </w:rPr>
            </w:pPr>
            <w:r>
              <w:rPr>
                <w:rFonts w:ascii="Times New Roman" w:hAnsi="Times New Roman" w:cs="Times New Roman"/>
                <w:color w:val="000000"/>
                <w:sz w:val="20"/>
                <w:szCs w:val="20"/>
              </w:rPr>
              <w:t>7,5</w:t>
            </w:r>
          </w:p>
        </w:tc>
        <w:tc>
          <w:tcPr>
            <w:tcW w:w="567" w:type="dxa"/>
          </w:tcPr>
          <w:p w14:paraId="0DFA8070" w14:textId="77777777" w:rsidR="007E78CE" w:rsidRDefault="00000000">
            <w:pPr>
              <w:rPr>
                <w:rFonts w:ascii="Times New Roman" w:hAnsi="Times New Roman" w:cs="Times New Roman"/>
                <w:b/>
                <w:sz w:val="20"/>
                <w:szCs w:val="20"/>
              </w:rPr>
            </w:pPr>
            <w:r>
              <w:rPr>
                <w:rFonts w:ascii="Times New Roman" w:hAnsi="Times New Roman" w:cs="Times New Roman"/>
                <w:b/>
                <w:sz w:val="20"/>
                <w:szCs w:val="20"/>
              </w:rPr>
              <w:t>0</w:t>
            </w:r>
          </w:p>
        </w:tc>
      </w:tr>
    </w:tbl>
    <w:p w14:paraId="3DA4FCD9" w14:textId="77777777" w:rsidR="007E78CE" w:rsidRDefault="00000000">
      <w:pPr>
        <w:rPr>
          <w:rFonts w:ascii="Times New Roman" w:hAnsi="Times New Roman" w:cs="Times New Roman"/>
          <w:b/>
          <w:color w:val="000000"/>
          <w:sz w:val="20"/>
          <w:szCs w:val="20"/>
        </w:rPr>
      </w:pPr>
      <w:bookmarkStart w:id="1" w:name="_heading=h.3rdcrjn" w:colFirst="0" w:colLast="0"/>
      <w:bookmarkEnd w:id="1"/>
      <w:r>
        <w:rPr>
          <w:rFonts w:ascii="Times New Roman" w:hAnsi="Times New Roman" w:cs="Times New Roman"/>
          <w:color w:val="000000"/>
          <w:sz w:val="20"/>
          <w:szCs w:val="20"/>
        </w:rPr>
        <w:t xml:space="preserve">                                                                                          </w:t>
      </w:r>
      <w:r>
        <w:rPr>
          <w:rFonts w:ascii="Times New Roman" w:hAnsi="Times New Roman" w:cs="Times New Roman"/>
          <w:b/>
          <w:color w:val="000000"/>
          <w:sz w:val="20"/>
          <w:szCs w:val="20"/>
        </w:rPr>
        <w:t xml:space="preserve">Максимальный балл по этапу – 30 </w:t>
      </w:r>
    </w:p>
    <w:p w14:paraId="7D84D8AF" w14:textId="77777777" w:rsidR="007E78CE" w:rsidRDefault="00000000">
      <w:pPr>
        <w:ind w:firstLine="284"/>
        <w:jc w:val="center"/>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 Время, выделенное на задание – 5 мин </w:t>
      </w:r>
    </w:p>
    <w:p w14:paraId="6C79B931" w14:textId="77777777" w:rsidR="007E78CE" w:rsidRDefault="007E78CE">
      <w:pPr>
        <w:ind w:left="-851" w:firstLine="142"/>
        <w:jc w:val="both"/>
        <w:rPr>
          <w:rFonts w:ascii="Times New Roman" w:hAnsi="Times New Roman" w:cs="Times New Roman"/>
          <w:b/>
          <w:i/>
          <w:sz w:val="20"/>
          <w:szCs w:val="20"/>
        </w:rPr>
      </w:pPr>
    </w:p>
    <w:p w14:paraId="14C28450" w14:textId="77777777" w:rsidR="007E78CE" w:rsidRDefault="00000000">
      <w:pPr>
        <w:jc w:val="right"/>
        <w:rPr>
          <w:rFonts w:ascii="Times New Roman" w:hAnsi="Times New Roman" w:cs="Times New Roman"/>
          <w:b/>
          <w:sz w:val="20"/>
          <w:szCs w:val="20"/>
        </w:rPr>
      </w:pPr>
      <w:bookmarkStart w:id="2" w:name="_heading=h.2et92p0" w:colFirst="0" w:colLast="0"/>
      <w:bookmarkEnd w:id="2"/>
      <w:r>
        <w:rPr>
          <w:rFonts w:ascii="Times New Roman" w:hAnsi="Times New Roman" w:cs="Times New Roman"/>
          <w:sz w:val="20"/>
          <w:szCs w:val="20"/>
        </w:rPr>
        <w:t xml:space="preserve">                                                </w:t>
      </w:r>
    </w:p>
    <w:p w14:paraId="055AC01E" w14:textId="77777777" w:rsidR="007E78CE" w:rsidRDefault="007E78CE">
      <w:pPr>
        <w:ind w:firstLine="284"/>
        <w:jc w:val="right"/>
        <w:rPr>
          <w:rFonts w:ascii="Times New Roman" w:hAnsi="Times New Roman" w:cs="Times New Roman"/>
          <w:b/>
          <w:sz w:val="20"/>
          <w:szCs w:val="20"/>
        </w:rPr>
      </w:pPr>
    </w:p>
    <w:p w14:paraId="0588E437" w14:textId="77777777" w:rsidR="007E78CE" w:rsidRDefault="00000000">
      <w:pPr>
        <w:ind w:left="-851"/>
        <w:jc w:val="center"/>
        <w:rPr>
          <w:rFonts w:ascii="Times New Roman" w:hAnsi="Times New Roman" w:cs="Times New Roman"/>
          <w:b/>
          <w:sz w:val="20"/>
          <w:szCs w:val="20"/>
        </w:rPr>
      </w:pPr>
      <w:r>
        <w:rPr>
          <w:rFonts w:ascii="Times New Roman" w:hAnsi="Times New Roman" w:cs="Times New Roman"/>
          <w:b/>
          <w:sz w:val="20"/>
          <w:szCs w:val="20"/>
        </w:rPr>
        <w:t>ЭТАП 3</w:t>
      </w:r>
    </w:p>
    <w:p w14:paraId="6FA7D6FD" w14:textId="77777777" w:rsidR="007E78CE" w:rsidRDefault="00000000">
      <w:pPr>
        <w:ind w:left="-851"/>
        <w:jc w:val="both"/>
        <w:rPr>
          <w:rFonts w:ascii="Times New Roman" w:hAnsi="Times New Roman" w:cs="Times New Roman"/>
          <w:b/>
          <w:sz w:val="20"/>
          <w:szCs w:val="20"/>
        </w:rPr>
      </w:pPr>
      <w:bookmarkStart w:id="3" w:name="_heading=h.26in1rg" w:colFirst="0" w:colLast="0"/>
      <w:bookmarkEnd w:id="3"/>
      <w:r>
        <w:rPr>
          <w:rFonts w:ascii="Times New Roman" w:hAnsi="Times New Roman" w:cs="Times New Roman"/>
          <w:b/>
          <w:sz w:val="20"/>
          <w:szCs w:val="20"/>
        </w:rPr>
        <w:t xml:space="preserve"> Информация для экзаменатора: оцените, пожалуйста, практические умения  студента при осмотре шейки матки на зеркалах  Куско и вагинальном  исследовании</w:t>
      </w:r>
    </w:p>
    <w:p w14:paraId="14EF8CEB" w14:textId="77777777" w:rsidR="007E78CE" w:rsidRDefault="007E78CE">
      <w:pPr>
        <w:jc w:val="center"/>
        <w:rPr>
          <w:rFonts w:ascii="Times New Roman" w:hAnsi="Times New Roman" w:cs="Times New Roman"/>
          <w:sz w:val="20"/>
          <w:szCs w:val="20"/>
        </w:rPr>
      </w:pPr>
    </w:p>
    <w:tbl>
      <w:tblPr>
        <w:tblW w:w="10818" w:type="dxa"/>
        <w:tblInd w:w="-1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40"/>
        <w:gridCol w:w="6662"/>
        <w:gridCol w:w="20"/>
        <w:gridCol w:w="779"/>
        <w:gridCol w:w="799"/>
        <w:gridCol w:w="799"/>
        <w:gridCol w:w="619"/>
      </w:tblGrid>
      <w:tr w:rsidR="007E78CE" w14:paraId="08AED66F" w14:textId="77777777">
        <w:trPr>
          <w:trHeight w:val="480"/>
        </w:trPr>
        <w:tc>
          <w:tcPr>
            <w:tcW w:w="1140" w:type="dxa"/>
          </w:tcPr>
          <w:p w14:paraId="44FDC127" w14:textId="77777777" w:rsidR="007E78CE" w:rsidRDefault="00000000">
            <w:pPr>
              <w:spacing w:after="120"/>
              <w:ind w:firstLine="142"/>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шагов </w:t>
            </w:r>
          </w:p>
        </w:tc>
        <w:tc>
          <w:tcPr>
            <w:tcW w:w="6682" w:type="dxa"/>
            <w:gridSpan w:val="2"/>
          </w:tcPr>
          <w:p w14:paraId="55E7CE55" w14:textId="77777777" w:rsidR="007E78CE" w:rsidRDefault="00000000">
            <w:pPr>
              <w:spacing w:after="120"/>
              <w:rPr>
                <w:rFonts w:ascii="Times New Roman" w:hAnsi="Times New Roman" w:cs="Times New Roman"/>
                <w:color w:val="000000"/>
                <w:sz w:val="20"/>
                <w:szCs w:val="20"/>
              </w:rPr>
            </w:pPr>
            <w:r>
              <w:rPr>
                <w:rFonts w:ascii="Times New Roman" w:hAnsi="Times New Roman" w:cs="Times New Roman"/>
                <w:color w:val="000000"/>
                <w:sz w:val="20"/>
                <w:szCs w:val="20"/>
              </w:rPr>
              <w:t>Критерии оценки шагов</w:t>
            </w:r>
          </w:p>
        </w:tc>
        <w:tc>
          <w:tcPr>
            <w:tcW w:w="2996" w:type="dxa"/>
            <w:gridSpan w:val="4"/>
          </w:tcPr>
          <w:p w14:paraId="38E37290" w14:textId="77777777" w:rsidR="007E78CE" w:rsidRDefault="00000000">
            <w:pPr>
              <w:spacing w:after="120"/>
              <w:jc w:val="both"/>
              <w:rPr>
                <w:rFonts w:ascii="Times New Roman" w:hAnsi="Times New Roman" w:cs="Times New Roman"/>
                <w:color w:val="000000"/>
                <w:sz w:val="20"/>
                <w:szCs w:val="20"/>
              </w:rPr>
            </w:pPr>
            <w:r>
              <w:rPr>
                <w:rFonts w:ascii="Times New Roman" w:hAnsi="Times New Roman" w:cs="Times New Roman"/>
                <w:color w:val="000000"/>
                <w:sz w:val="20"/>
                <w:szCs w:val="20"/>
              </w:rPr>
              <w:t>Оценка в баллах</w:t>
            </w:r>
          </w:p>
        </w:tc>
      </w:tr>
      <w:tr w:rsidR="007E78CE" w14:paraId="1897F79B" w14:textId="77777777">
        <w:trPr>
          <w:trHeight w:val="1132"/>
        </w:trPr>
        <w:tc>
          <w:tcPr>
            <w:tcW w:w="1140" w:type="dxa"/>
          </w:tcPr>
          <w:p w14:paraId="366504D1" w14:textId="77777777" w:rsidR="007E78CE" w:rsidRDefault="007E78CE">
            <w:pPr>
              <w:spacing w:after="120"/>
              <w:ind w:left="283" w:firstLine="176"/>
              <w:rPr>
                <w:rFonts w:ascii="Times New Roman" w:hAnsi="Times New Roman" w:cs="Times New Roman"/>
                <w:b/>
                <w:color w:val="000000"/>
                <w:sz w:val="20"/>
                <w:szCs w:val="20"/>
              </w:rPr>
            </w:pPr>
          </w:p>
          <w:p w14:paraId="5C768B02" w14:textId="77777777" w:rsidR="007E78CE" w:rsidRDefault="00000000">
            <w:pPr>
              <w:ind w:firstLine="176"/>
              <w:jc w:val="center"/>
              <w:rPr>
                <w:rFonts w:ascii="Times New Roman" w:hAnsi="Times New Roman" w:cs="Times New Roman"/>
                <w:sz w:val="20"/>
                <w:szCs w:val="20"/>
              </w:rPr>
            </w:pPr>
            <w:r>
              <w:rPr>
                <w:rFonts w:ascii="Times New Roman" w:hAnsi="Times New Roman" w:cs="Times New Roman"/>
                <w:sz w:val="20"/>
                <w:szCs w:val="20"/>
              </w:rPr>
              <w:t>1.</w:t>
            </w:r>
          </w:p>
        </w:tc>
        <w:tc>
          <w:tcPr>
            <w:tcW w:w="6662" w:type="dxa"/>
          </w:tcPr>
          <w:p w14:paraId="4ABFB7B3" w14:textId="77777777" w:rsidR="007E78CE" w:rsidRDefault="00000000">
            <w:pPr>
              <w:spacing w:after="120"/>
              <w:ind w:left="283"/>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Приступает к осмотру шейки матки в зеркалах, для чего вводят зеркало Куско (соблюдается правило введения зеркало боком, затем поворачивает его вниз и открывают) и фиксируют.  </w:t>
            </w:r>
          </w:p>
        </w:tc>
        <w:tc>
          <w:tcPr>
            <w:tcW w:w="799" w:type="dxa"/>
            <w:gridSpan w:val="2"/>
          </w:tcPr>
          <w:p w14:paraId="37F71E0D" w14:textId="77777777" w:rsidR="007E78CE" w:rsidRDefault="00000000">
            <w:pPr>
              <w:spacing w:after="120"/>
              <w:ind w:left="283"/>
              <w:rPr>
                <w:rFonts w:ascii="Times New Roman" w:hAnsi="Times New Roman" w:cs="Times New Roman"/>
                <w:color w:val="000000"/>
                <w:sz w:val="20"/>
                <w:szCs w:val="20"/>
              </w:rPr>
            </w:pPr>
            <w:r>
              <w:rPr>
                <w:rFonts w:ascii="Times New Roman" w:hAnsi="Times New Roman" w:cs="Times New Roman"/>
                <w:color w:val="000000"/>
                <w:sz w:val="20"/>
                <w:szCs w:val="20"/>
              </w:rPr>
              <w:t>6,0</w:t>
            </w:r>
          </w:p>
        </w:tc>
        <w:tc>
          <w:tcPr>
            <w:tcW w:w="799" w:type="dxa"/>
          </w:tcPr>
          <w:p w14:paraId="1E48B244" w14:textId="77777777" w:rsidR="007E78CE" w:rsidRDefault="00000000">
            <w:pPr>
              <w:spacing w:after="120"/>
              <w:ind w:left="283"/>
              <w:rPr>
                <w:rFonts w:ascii="Times New Roman" w:hAnsi="Times New Roman" w:cs="Times New Roman"/>
                <w:color w:val="000000"/>
                <w:sz w:val="20"/>
                <w:szCs w:val="20"/>
              </w:rPr>
            </w:pPr>
            <w:r>
              <w:rPr>
                <w:rFonts w:ascii="Times New Roman" w:hAnsi="Times New Roman" w:cs="Times New Roman"/>
                <w:color w:val="000000"/>
                <w:sz w:val="20"/>
                <w:szCs w:val="20"/>
              </w:rPr>
              <w:t>3,0</w:t>
            </w:r>
          </w:p>
        </w:tc>
        <w:tc>
          <w:tcPr>
            <w:tcW w:w="799" w:type="dxa"/>
          </w:tcPr>
          <w:p w14:paraId="65EB9080" w14:textId="77777777" w:rsidR="007E78CE" w:rsidRDefault="00000000">
            <w:pPr>
              <w:spacing w:after="120"/>
              <w:ind w:left="283"/>
              <w:rPr>
                <w:rFonts w:ascii="Times New Roman" w:hAnsi="Times New Roman" w:cs="Times New Roman"/>
                <w:color w:val="000000"/>
                <w:sz w:val="20"/>
                <w:szCs w:val="20"/>
              </w:rPr>
            </w:pPr>
            <w:r>
              <w:rPr>
                <w:rFonts w:ascii="Times New Roman" w:hAnsi="Times New Roman" w:cs="Times New Roman"/>
                <w:color w:val="000000"/>
                <w:sz w:val="20"/>
                <w:szCs w:val="20"/>
              </w:rPr>
              <w:t>1,5</w:t>
            </w:r>
          </w:p>
        </w:tc>
        <w:tc>
          <w:tcPr>
            <w:tcW w:w="619" w:type="dxa"/>
          </w:tcPr>
          <w:p w14:paraId="19136860" w14:textId="77777777" w:rsidR="007E78CE" w:rsidRDefault="00000000">
            <w:pPr>
              <w:spacing w:after="120"/>
              <w:ind w:left="283"/>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7E78CE" w14:paraId="22A8B3D2" w14:textId="77777777">
        <w:trPr>
          <w:trHeight w:val="958"/>
        </w:trPr>
        <w:tc>
          <w:tcPr>
            <w:tcW w:w="1140" w:type="dxa"/>
          </w:tcPr>
          <w:p w14:paraId="1902A8C9" w14:textId="77777777" w:rsidR="007E78CE" w:rsidRDefault="00000000">
            <w:pPr>
              <w:spacing w:after="120"/>
              <w:ind w:left="283" w:firstLine="176"/>
              <w:rPr>
                <w:rFonts w:ascii="Times New Roman" w:hAnsi="Times New Roman" w:cs="Times New Roman"/>
                <w:b/>
                <w:color w:val="000000"/>
                <w:sz w:val="20"/>
                <w:szCs w:val="20"/>
              </w:rPr>
            </w:pPr>
            <w:r>
              <w:rPr>
                <w:rFonts w:ascii="Times New Roman" w:hAnsi="Times New Roman" w:cs="Times New Roman"/>
                <w:b/>
                <w:color w:val="000000"/>
                <w:sz w:val="20"/>
                <w:szCs w:val="20"/>
              </w:rPr>
              <w:t>2</w:t>
            </w:r>
          </w:p>
        </w:tc>
        <w:tc>
          <w:tcPr>
            <w:tcW w:w="6662" w:type="dxa"/>
          </w:tcPr>
          <w:p w14:paraId="1611F8B2" w14:textId="77777777" w:rsidR="007E78CE" w:rsidRDefault="00000000">
            <w:pPr>
              <w:spacing w:after="120"/>
              <w:ind w:left="283"/>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Осматривает шейку матки и слизистую влагалища, обращает внимание на возможность наличия гиперемии, </w:t>
            </w:r>
            <w:r>
              <w:rPr>
                <w:rFonts w:ascii="Times New Roman" w:hAnsi="Times New Roman" w:cs="Times New Roman"/>
                <w:sz w:val="20"/>
                <w:szCs w:val="20"/>
              </w:rPr>
              <w:t>дает</w:t>
            </w:r>
            <w:r>
              <w:rPr>
                <w:rFonts w:ascii="Times New Roman" w:hAnsi="Times New Roman" w:cs="Times New Roman"/>
                <w:color w:val="000000"/>
                <w:sz w:val="20"/>
                <w:szCs w:val="20"/>
              </w:rPr>
              <w:t xml:space="preserve"> оценку характеру выделений. </w:t>
            </w:r>
          </w:p>
        </w:tc>
        <w:tc>
          <w:tcPr>
            <w:tcW w:w="799" w:type="dxa"/>
            <w:gridSpan w:val="2"/>
          </w:tcPr>
          <w:p w14:paraId="4A7E77B1"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6,0</w:t>
            </w:r>
          </w:p>
        </w:tc>
        <w:tc>
          <w:tcPr>
            <w:tcW w:w="799" w:type="dxa"/>
          </w:tcPr>
          <w:p w14:paraId="70C28F86"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3,0</w:t>
            </w:r>
          </w:p>
        </w:tc>
        <w:tc>
          <w:tcPr>
            <w:tcW w:w="799" w:type="dxa"/>
          </w:tcPr>
          <w:p w14:paraId="7308F9CB"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1,5</w:t>
            </w:r>
          </w:p>
        </w:tc>
        <w:tc>
          <w:tcPr>
            <w:tcW w:w="619" w:type="dxa"/>
          </w:tcPr>
          <w:p w14:paraId="3A63D32A"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0</w:t>
            </w:r>
          </w:p>
        </w:tc>
      </w:tr>
      <w:tr w:rsidR="007E78CE" w14:paraId="566DC75F" w14:textId="77777777">
        <w:trPr>
          <w:trHeight w:val="836"/>
        </w:trPr>
        <w:tc>
          <w:tcPr>
            <w:tcW w:w="1140" w:type="dxa"/>
          </w:tcPr>
          <w:p w14:paraId="3D0756A8" w14:textId="77777777" w:rsidR="007E78CE" w:rsidRDefault="00000000">
            <w:pPr>
              <w:spacing w:after="120"/>
              <w:ind w:left="283" w:firstLine="176"/>
              <w:rPr>
                <w:rFonts w:ascii="Times New Roman" w:hAnsi="Times New Roman" w:cs="Times New Roman"/>
                <w:b/>
                <w:color w:val="000000"/>
                <w:sz w:val="20"/>
                <w:szCs w:val="20"/>
              </w:rPr>
            </w:pPr>
            <w:r>
              <w:rPr>
                <w:rFonts w:ascii="Times New Roman" w:hAnsi="Times New Roman" w:cs="Times New Roman"/>
                <w:b/>
                <w:color w:val="000000"/>
                <w:sz w:val="20"/>
                <w:szCs w:val="20"/>
              </w:rPr>
              <w:t>3</w:t>
            </w:r>
          </w:p>
        </w:tc>
        <w:tc>
          <w:tcPr>
            <w:tcW w:w="6662" w:type="dxa"/>
          </w:tcPr>
          <w:p w14:paraId="5D943CED" w14:textId="77777777" w:rsidR="007E78CE" w:rsidRDefault="00000000">
            <w:pPr>
              <w:spacing w:after="120"/>
              <w:ind w:left="283"/>
              <w:jc w:val="both"/>
              <w:rPr>
                <w:rFonts w:ascii="Times New Roman" w:hAnsi="Times New Roman" w:cs="Times New Roman"/>
                <w:color w:val="000000"/>
                <w:sz w:val="20"/>
                <w:szCs w:val="20"/>
              </w:rPr>
            </w:pPr>
            <w:r>
              <w:rPr>
                <w:rFonts w:ascii="Times New Roman" w:hAnsi="Times New Roman" w:cs="Times New Roman"/>
                <w:color w:val="000000"/>
                <w:sz w:val="20"/>
                <w:szCs w:val="20"/>
              </w:rPr>
              <w:t>Указательным и большим пальцами левой руки раздвигает большие половые губы. Во влагалище вводит 2 пальца, вначале средний палец, которым надавливает заднюю стенку влагалища, а затем – указательный палец</w:t>
            </w:r>
          </w:p>
        </w:tc>
        <w:tc>
          <w:tcPr>
            <w:tcW w:w="799" w:type="dxa"/>
            <w:gridSpan w:val="2"/>
          </w:tcPr>
          <w:p w14:paraId="1AF23E65"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6,0</w:t>
            </w:r>
          </w:p>
        </w:tc>
        <w:tc>
          <w:tcPr>
            <w:tcW w:w="799" w:type="dxa"/>
          </w:tcPr>
          <w:p w14:paraId="5A506A8D"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3,0</w:t>
            </w:r>
          </w:p>
        </w:tc>
        <w:tc>
          <w:tcPr>
            <w:tcW w:w="799" w:type="dxa"/>
          </w:tcPr>
          <w:p w14:paraId="5A149676"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1,5</w:t>
            </w:r>
          </w:p>
        </w:tc>
        <w:tc>
          <w:tcPr>
            <w:tcW w:w="619" w:type="dxa"/>
          </w:tcPr>
          <w:p w14:paraId="62DD14A4"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0</w:t>
            </w:r>
          </w:p>
        </w:tc>
      </w:tr>
      <w:tr w:rsidR="007E78CE" w14:paraId="5C3FA37B" w14:textId="77777777">
        <w:trPr>
          <w:trHeight w:val="1131"/>
        </w:trPr>
        <w:tc>
          <w:tcPr>
            <w:tcW w:w="1140" w:type="dxa"/>
            <w:tcBorders>
              <w:top w:val="single" w:sz="4" w:space="0" w:color="000000"/>
              <w:left w:val="single" w:sz="4" w:space="0" w:color="000000"/>
              <w:bottom w:val="single" w:sz="4" w:space="0" w:color="000000"/>
              <w:right w:val="single" w:sz="4" w:space="0" w:color="000000"/>
            </w:tcBorders>
          </w:tcPr>
          <w:p w14:paraId="4C8661A6" w14:textId="77777777" w:rsidR="007E78CE" w:rsidRDefault="00000000">
            <w:pPr>
              <w:spacing w:after="120"/>
              <w:ind w:left="283" w:firstLine="176"/>
              <w:rPr>
                <w:rFonts w:ascii="Times New Roman" w:hAnsi="Times New Roman" w:cs="Times New Roman"/>
                <w:b/>
                <w:color w:val="000000"/>
                <w:sz w:val="20"/>
                <w:szCs w:val="20"/>
              </w:rPr>
            </w:pPr>
            <w:r>
              <w:rPr>
                <w:rFonts w:ascii="Times New Roman" w:hAnsi="Times New Roman" w:cs="Times New Roman"/>
                <w:b/>
                <w:color w:val="000000"/>
                <w:sz w:val="20"/>
                <w:szCs w:val="20"/>
              </w:rPr>
              <w:t>4</w:t>
            </w:r>
          </w:p>
        </w:tc>
        <w:tc>
          <w:tcPr>
            <w:tcW w:w="6662" w:type="dxa"/>
            <w:tcBorders>
              <w:top w:val="single" w:sz="4" w:space="0" w:color="000000"/>
              <w:left w:val="single" w:sz="4" w:space="0" w:color="000000"/>
              <w:bottom w:val="single" w:sz="4" w:space="0" w:color="000000"/>
              <w:right w:val="single" w:sz="4" w:space="0" w:color="000000"/>
            </w:tcBorders>
          </w:tcPr>
          <w:p w14:paraId="5A5D0AD9" w14:textId="77777777" w:rsidR="007E78CE" w:rsidRDefault="00000000">
            <w:pPr>
              <w:spacing w:after="120"/>
              <w:ind w:left="283"/>
              <w:jc w:val="both"/>
              <w:rPr>
                <w:rFonts w:ascii="Times New Roman" w:hAnsi="Times New Roman" w:cs="Times New Roman"/>
                <w:color w:val="000000"/>
                <w:sz w:val="20"/>
                <w:szCs w:val="20"/>
              </w:rPr>
            </w:pPr>
            <w:r>
              <w:rPr>
                <w:rFonts w:ascii="Times New Roman" w:hAnsi="Times New Roman" w:cs="Times New Roman"/>
                <w:color w:val="000000"/>
                <w:sz w:val="20"/>
                <w:szCs w:val="20"/>
              </w:rPr>
              <w:t>Оценивает состояние шейки матки: отношение её к оси таза, консистенцию, проходимость шеечного канала, длину, целостность плодного пузыря, характер подлежащей части, достижимость мыса.</w:t>
            </w:r>
          </w:p>
          <w:p w14:paraId="3E76161A" w14:textId="77777777" w:rsidR="007E78CE" w:rsidRDefault="007E78CE">
            <w:pPr>
              <w:spacing w:after="120"/>
              <w:ind w:left="283"/>
              <w:jc w:val="both"/>
              <w:rPr>
                <w:rFonts w:ascii="Times New Roman" w:hAnsi="Times New Roman" w:cs="Times New Roman"/>
                <w:color w:val="000000"/>
                <w:sz w:val="20"/>
                <w:szCs w:val="20"/>
              </w:rPr>
            </w:pPr>
          </w:p>
        </w:tc>
        <w:tc>
          <w:tcPr>
            <w:tcW w:w="799" w:type="dxa"/>
            <w:gridSpan w:val="2"/>
          </w:tcPr>
          <w:p w14:paraId="533AB32B"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6,0</w:t>
            </w:r>
          </w:p>
        </w:tc>
        <w:tc>
          <w:tcPr>
            <w:tcW w:w="799" w:type="dxa"/>
          </w:tcPr>
          <w:p w14:paraId="0DF85CA7"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3,0</w:t>
            </w:r>
          </w:p>
        </w:tc>
        <w:tc>
          <w:tcPr>
            <w:tcW w:w="799" w:type="dxa"/>
          </w:tcPr>
          <w:p w14:paraId="0C0738F4"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1,5</w:t>
            </w:r>
          </w:p>
        </w:tc>
        <w:tc>
          <w:tcPr>
            <w:tcW w:w="619" w:type="dxa"/>
          </w:tcPr>
          <w:p w14:paraId="0C20AAA8"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0</w:t>
            </w:r>
          </w:p>
        </w:tc>
      </w:tr>
      <w:tr w:rsidR="007E78CE" w14:paraId="1D17538E" w14:textId="77777777">
        <w:trPr>
          <w:trHeight w:val="836"/>
        </w:trPr>
        <w:tc>
          <w:tcPr>
            <w:tcW w:w="1140" w:type="dxa"/>
            <w:tcBorders>
              <w:top w:val="single" w:sz="4" w:space="0" w:color="000000"/>
              <w:left w:val="single" w:sz="4" w:space="0" w:color="000000"/>
              <w:bottom w:val="single" w:sz="4" w:space="0" w:color="000000"/>
              <w:right w:val="single" w:sz="4" w:space="0" w:color="000000"/>
            </w:tcBorders>
          </w:tcPr>
          <w:p w14:paraId="106F8538" w14:textId="77777777" w:rsidR="007E78CE" w:rsidRDefault="00000000">
            <w:pPr>
              <w:spacing w:after="120"/>
              <w:ind w:left="283" w:firstLine="176"/>
              <w:rPr>
                <w:rFonts w:ascii="Times New Roman" w:hAnsi="Times New Roman" w:cs="Times New Roman"/>
                <w:b/>
                <w:color w:val="000000"/>
                <w:sz w:val="20"/>
                <w:szCs w:val="20"/>
              </w:rPr>
            </w:pPr>
            <w:r>
              <w:rPr>
                <w:rFonts w:ascii="Times New Roman" w:hAnsi="Times New Roman" w:cs="Times New Roman"/>
                <w:b/>
                <w:color w:val="000000"/>
                <w:sz w:val="20"/>
                <w:szCs w:val="20"/>
              </w:rPr>
              <w:t>5</w:t>
            </w:r>
          </w:p>
        </w:tc>
        <w:tc>
          <w:tcPr>
            <w:tcW w:w="6662" w:type="dxa"/>
            <w:tcBorders>
              <w:top w:val="single" w:sz="4" w:space="0" w:color="000000"/>
              <w:left w:val="single" w:sz="4" w:space="0" w:color="000000"/>
              <w:bottom w:val="single" w:sz="4" w:space="0" w:color="000000"/>
              <w:right w:val="single" w:sz="4" w:space="0" w:color="000000"/>
            </w:tcBorders>
          </w:tcPr>
          <w:p w14:paraId="21567F86" w14:textId="77777777" w:rsidR="007E78CE" w:rsidRDefault="00000000">
            <w:pPr>
              <w:spacing w:after="120"/>
              <w:ind w:left="283"/>
              <w:jc w:val="both"/>
              <w:rPr>
                <w:rFonts w:ascii="Times New Roman" w:hAnsi="Times New Roman" w:cs="Times New Roman"/>
                <w:color w:val="000000"/>
                <w:sz w:val="20"/>
                <w:szCs w:val="20"/>
              </w:rPr>
            </w:pPr>
            <w:r>
              <w:rPr>
                <w:rFonts w:ascii="Times New Roman" w:hAnsi="Times New Roman" w:cs="Times New Roman"/>
                <w:color w:val="000000"/>
                <w:sz w:val="20"/>
                <w:szCs w:val="20"/>
              </w:rPr>
              <w:t>После осмотра пальцы выводит из влагалища, осматривает и оценивает характер выделений (кровянистые, гнойные, слизистые).</w:t>
            </w:r>
          </w:p>
          <w:p w14:paraId="0E670AC7" w14:textId="77777777" w:rsidR="007E78CE" w:rsidRDefault="007E78CE">
            <w:pPr>
              <w:spacing w:after="120"/>
              <w:ind w:left="283"/>
              <w:jc w:val="both"/>
              <w:rPr>
                <w:rFonts w:ascii="Times New Roman" w:hAnsi="Times New Roman" w:cs="Times New Roman"/>
                <w:color w:val="000000"/>
                <w:sz w:val="20"/>
                <w:szCs w:val="20"/>
              </w:rPr>
            </w:pPr>
          </w:p>
        </w:tc>
        <w:tc>
          <w:tcPr>
            <w:tcW w:w="799" w:type="dxa"/>
            <w:gridSpan w:val="2"/>
          </w:tcPr>
          <w:p w14:paraId="221538A1"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6,0</w:t>
            </w:r>
          </w:p>
        </w:tc>
        <w:tc>
          <w:tcPr>
            <w:tcW w:w="799" w:type="dxa"/>
          </w:tcPr>
          <w:p w14:paraId="232A4524"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3,0</w:t>
            </w:r>
          </w:p>
        </w:tc>
        <w:tc>
          <w:tcPr>
            <w:tcW w:w="799" w:type="dxa"/>
          </w:tcPr>
          <w:p w14:paraId="27AB48F3"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1,5</w:t>
            </w:r>
          </w:p>
        </w:tc>
        <w:tc>
          <w:tcPr>
            <w:tcW w:w="619" w:type="dxa"/>
          </w:tcPr>
          <w:p w14:paraId="711A6811" w14:textId="77777777" w:rsidR="007E78CE" w:rsidRDefault="00000000">
            <w:pPr>
              <w:rPr>
                <w:rFonts w:ascii="Times New Roman" w:hAnsi="Times New Roman" w:cs="Times New Roman"/>
                <w:sz w:val="20"/>
                <w:szCs w:val="20"/>
              </w:rPr>
            </w:pPr>
            <w:r>
              <w:rPr>
                <w:rFonts w:ascii="Times New Roman" w:hAnsi="Times New Roman" w:cs="Times New Roman"/>
                <w:sz w:val="20"/>
                <w:szCs w:val="20"/>
              </w:rPr>
              <w:t>0</w:t>
            </w:r>
          </w:p>
        </w:tc>
      </w:tr>
      <w:tr w:rsidR="007E78CE" w14:paraId="539C4C51" w14:textId="77777777">
        <w:trPr>
          <w:trHeight w:val="401"/>
        </w:trPr>
        <w:tc>
          <w:tcPr>
            <w:tcW w:w="7802" w:type="dxa"/>
            <w:gridSpan w:val="2"/>
            <w:tcBorders>
              <w:top w:val="single" w:sz="4" w:space="0" w:color="000000"/>
              <w:left w:val="single" w:sz="4" w:space="0" w:color="000000"/>
              <w:bottom w:val="single" w:sz="4" w:space="0" w:color="000000"/>
              <w:right w:val="single" w:sz="4" w:space="0" w:color="000000"/>
            </w:tcBorders>
          </w:tcPr>
          <w:p w14:paraId="22ED4056" w14:textId="77777777" w:rsidR="007E78CE" w:rsidRDefault="00000000">
            <w:pPr>
              <w:spacing w:after="120"/>
              <w:ind w:left="283"/>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Итого </w:t>
            </w:r>
          </w:p>
        </w:tc>
        <w:tc>
          <w:tcPr>
            <w:tcW w:w="799" w:type="dxa"/>
            <w:gridSpan w:val="2"/>
          </w:tcPr>
          <w:p w14:paraId="02C9DD3E" w14:textId="77777777" w:rsidR="007E78CE" w:rsidRDefault="00000000">
            <w:pPr>
              <w:rPr>
                <w:rFonts w:ascii="Times New Roman" w:hAnsi="Times New Roman" w:cs="Times New Roman"/>
                <w:b/>
                <w:sz w:val="20"/>
                <w:szCs w:val="20"/>
              </w:rPr>
            </w:pPr>
            <w:r>
              <w:rPr>
                <w:rFonts w:ascii="Times New Roman" w:hAnsi="Times New Roman" w:cs="Times New Roman"/>
                <w:b/>
                <w:sz w:val="20"/>
                <w:szCs w:val="20"/>
              </w:rPr>
              <w:t>30</w:t>
            </w:r>
          </w:p>
        </w:tc>
        <w:tc>
          <w:tcPr>
            <w:tcW w:w="799" w:type="dxa"/>
          </w:tcPr>
          <w:p w14:paraId="15393744" w14:textId="77777777" w:rsidR="007E78CE" w:rsidRDefault="00000000">
            <w:pPr>
              <w:rPr>
                <w:rFonts w:ascii="Times New Roman" w:hAnsi="Times New Roman" w:cs="Times New Roman"/>
                <w:b/>
                <w:sz w:val="20"/>
                <w:szCs w:val="20"/>
              </w:rPr>
            </w:pPr>
            <w:r>
              <w:rPr>
                <w:rFonts w:ascii="Times New Roman" w:hAnsi="Times New Roman" w:cs="Times New Roman"/>
                <w:b/>
                <w:sz w:val="20"/>
                <w:szCs w:val="20"/>
              </w:rPr>
              <w:t>15</w:t>
            </w:r>
          </w:p>
        </w:tc>
        <w:tc>
          <w:tcPr>
            <w:tcW w:w="799" w:type="dxa"/>
          </w:tcPr>
          <w:p w14:paraId="4F09F7D5" w14:textId="77777777" w:rsidR="007E78CE" w:rsidRDefault="00000000">
            <w:pPr>
              <w:rPr>
                <w:rFonts w:ascii="Times New Roman" w:hAnsi="Times New Roman" w:cs="Times New Roman"/>
                <w:b/>
                <w:sz w:val="20"/>
                <w:szCs w:val="20"/>
              </w:rPr>
            </w:pPr>
            <w:r>
              <w:rPr>
                <w:rFonts w:ascii="Times New Roman" w:hAnsi="Times New Roman" w:cs="Times New Roman"/>
                <w:b/>
                <w:sz w:val="20"/>
                <w:szCs w:val="20"/>
              </w:rPr>
              <w:t>7,5</w:t>
            </w:r>
          </w:p>
        </w:tc>
        <w:tc>
          <w:tcPr>
            <w:tcW w:w="619" w:type="dxa"/>
          </w:tcPr>
          <w:p w14:paraId="4C7585D6" w14:textId="77777777" w:rsidR="007E78CE" w:rsidRDefault="00000000">
            <w:pPr>
              <w:rPr>
                <w:rFonts w:ascii="Times New Roman" w:hAnsi="Times New Roman" w:cs="Times New Roman"/>
                <w:b/>
                <w:sz w:val="20"/>
                <w:szCs w:val="20"/>
              </w:rPr>
            </w:pPr>
            <w:r>
              <w:rPr>
                <w:rFonts w:ascii="Times New Roman" w:hAnsi="Times New Roman" w:cs="Times New Roman"/>
                <w:b/>
                <w:sz w:val="20"/>
                <w:szCs w:val="20"/>
              </w:rPr>
              <w:t>0</w:t>
            </w:r>
          </w:p>
        </w:tc>
      </w:tr>
    </w:tbl>
    <w:p w14:paraId="2E2896A5" w14:textId="77777777" w:rsidR="007E78CE" w:rsidRDefault="007E78CE">
      <w:pPr>
        <w:rPr>
          <w:rFonts w:ascii="Times New Roman" w:hAnsi="Times New Roman" w:cs="Times New Roman"/>
          <w:sz w:val="20"/>
          <w:szCs w:val="20"/>
        </w:rPr>
      </w:pPr>
    </w:p>
    <w:p w14:paraId="6627FBE6" w14:textId="77777777" w:rsidR="007E78CE" w:rsidRDefault="00000000">
      <w:pPr>
        <w:ind w:firstLine="284"/>
        <w:jc w:val="center"/>
        <w:rPr>
          <w:rFonts w:ascii="Times New Roman" w:hAnsi="Times New Roman" w:cs="Times New Roman"/>
          <w:b/>
          <w:color w:val="000000"/>
          <w:sz w:val="20"/>
          <w:szCs w:val="20"/>
        </w:rPr>
      </w:pPr>
      <w:bookmarkStart w:id="4" w:name="_heading=h.lnxbz9" w:colFirst="0" w:colLast="0"/>
      <w:bookmarkEnd w:id="4"/>
      <w:r>
        <w:rPr>
          <w:rFonts w:ascii="Times New Roman" w:hAnsi="Times New Roman" w:cs="Times New Roman"/>
          <w:color w:val="000000"/>
          <w:sz w:val="20"/>
          <w:szCs w:val="20"/>
        </w:rPr>
        <w:t xml:space="preserve">   </w:t>
      </w:r>
      <w:r>
        <w:rPr>
          <w:rFonts w:ascii="Times New Roman" w:hAnsi="Times New Roman" w:cs="Times New Roman"/>
          <w:b/>
          <w:color w:val="000000"/>
          <w:sz w:val="20"/>
          <w:szCs w:val="20"/>
        </w:rPr>
        <w:t xml:space="preserve">Максимальный балл по этапу – </w:t>
      </w:r>
      <w:r>
        <w:rPr>
          <w:rFonts w:ascii="Times New Roman" w:hAnsi="Times New Roman" w:cs="Times New Roman"/>
          <w:b/>
          <w:sz w:val="20"/>
          <w:szCs w:val="20"/>
        </w:rPr>
        <w:t>3</w:t>
      </w:r>
      <w:r>
        <w:rPr>
          <w:rFonts w:ascii="Times New Roman" w:hAnsi="Times New Roman" w:cs="Times New Roman"/>
          <w:b/>
          <w:color w:val="000000"/>
          <w:sz w:val="20"/>
          <w:szCs w:val="20"/>
        </w:rPr>
        <w:t>0</w:t>
      </w:r>
    </w:p>
    <w:p w14:paraId="26F79D18" w14:textId="77777777" w:rsidR="007E78CE" w:rsidRDefault="00000000">
      <w:pPr>
        <w:keepNext/>
        <w:keepLines/>
        <w:spacing w:before="40"/>
        <w:rPr>
          <w:rFonts w:ascii="Times New Roman" w:hAnsi="Times New Roman" w:cs="Times New Roman"/>
          <w:i/>
          <w:color w:val="272727"/>
          <w:sz w:val="20"/>
          <w:szCs w:val="20"/>
        </w:rPr>
      </w:pPr>
      <w:r>
        <w:rPr>
          <w:rFonts w:ascii="Times New Roman" w:hAnsi="Times New Roman" w:cs="Times New Roman"/>
          <w:i/>
          <w:color w:val="272727"/>
          <w:sz w:val="20"/>
          <w:szCs w:val="20"/>
        </w:rPr>
        <w:t xml:space="preserve">                                                                                                        Время, выделенное на задание – 5  мин </w:t>
      </w:r>
    </w:p>
    <w:p w14:paraId="045262D6" w14:textId="77777777" w:rsidR="007E78CE" w:rsidRDefault="007E78CE">
      <w:pPr>
        <w:rPr>
          <w:rFonts w:ascii="Times New Roman" w:hAnsi="Times New Roman" w:cs="Times New Roman"/>
          <w:b/>
          <w:sz w:val="20"/>
          <w:szCs w:val="20"/>
        </w:rPr>
      </w:pPr>
    </w:p>
    <w:p w14:paraId="67A6594C" w14:textId="77777777" w:rsidR="007E78CE" w:rsidRDefault="007E78CE">
      <w:pPr>
        <w:rPr>
          <w:rFonts w:ascii="Times New Roman" w:hAnsi="Times New Roman" w:cs="Times New Roman"/>
          <w:sz w:val="20"/>
          <w:szCs w:val="20"/>
        </w:rPr>
      </w:pPr>
    </w:p>
    <w:p w14:paraId="73BCA33B" w14:textId="77777777" w:rsidR="007E78CE" w:rsidRDefault="00000000">
      <w:pPr>
        <w:ind w:firstLine="284"/>
        <w:jc w:val="right"/>
        <w:rPr>
          <w:rFonts w:ascii="Times New Roman" w:hAnsi="Times New Roman" w:cs="Times New Roman"/>
          <w:b/>
          <w:sz w:val="20"/>
          <w:szCs w:val="20"/>
        </w:rPr>
      </w:pPr>
      <w:r>
        <w:rPr>
          <w:rFonts w:ascii="Times New Roman" w:hAnsi="Times New Roman" w:cs="Times New Roman"/>
          <w:sz w:val="20"/>
          <w:szCs w:val="20"/>
        </w:rPr>
        <w:lastRenderedPageBreak/>
        <w:t xml:space="preserve">   </w:t>
      </w:r>
    </w:p>
    <w:p w14:paraId="26CEFA7B" w14:textId="77777777" w:rsidR="007E78CE" w:rsidRDefault="00000000">
      <w:pPr>
        <w:ind w:left="-851"/>
        <w:jc w:val="center"/>
        <w:rPr>
          <w:rFonts w:ascii="Times New Roman" w:hAnsi="Times New Roman" w:cs="Times New Roman"/>
          <w:b/>
          <w:sz w:val="20"/>
          <w:szCs w:val="20"/>
        </w:rPr>
      </w:pPr>
      <w:bookmarkStart w:id="5" w:name="_heading=h.tyjcwt" w:colFirst="0" w:colLast="0"/>
      <w:bookmarkEnd w:id="5"/>
      <w:r>
        <w:rPr>
          <w:rFonts w:ascii="Times New Roman" w:hAnsi="Times New Roman" w:cs="Times New Roman"/>
          <w:b/>
          <w:sz w:val="20"/>
          <w:szCs w:val="20"/>
        </w:rPr>
        <w:t>ЭТАП 4</w:t>
      </w:r>
    </w:p>
    <w:p w14:paraId="6D6C17D3" w14:textId="77777777" w:rsidR="007E78CE" w:rsidRDefault="00000000">
      <w:pPr>
        <w:ind w:left="-851"/>
        <w:jc w:val="both"/>
        <w:rPr>
          <w:rFonts w:ascii="Times New Roman" w:hAnsi="Times New Roman" w:cs="Times New Roman"/>
          <w:b/>
          <w:color w:val="000000"/>
          <w:sz w:val="20"/>
          <w:szCs w:val="20"/>
        </w:rPr>
      </w:pPr>
      <w:bookmarkStart w:id="6" w:name="_heading=h.35nkun2" w:colFirst="0" w:colLast="0"/>
      <w:bookmarkEnd w:id="6"/>
      <w:r>
        <w:rPr>
          <w:rFonts w:ascii="Times New Roman" w:hAnsi="Times New Roman" w:cs="Times New Roman"/>
          <w:b/>
          <w:sz w:val="20"/>
          <w:szCs w:val="20"/>
        </w:rPr>
        <w:t>Информация для экзаменатора: оцените, пожалуйста, практические умения  студента по активному ведение III периода родов</w:t>
      </w:r>
    </w:p>
    <w:p w14:paraId="66DADD01" w14:textId="77777777" w:rsidR="007E78CE" w:rsidRDefault="007E78CE">
      <w:pPr>
        <w:keepNext/>
        <w:ind w:left="1440"/>
        <w:jc w:val="center"/>
        <w:rPr>
          <w:rFonts w:ascii="Times New Roman" w:hAnsi="Times New Roman" w:cs="Times New Roman"/>
          <w:b/>
          <w:color w:val="000000"/>
          <w:sz w:val="20"/>
          <w:szCs w:val="20"/>
        </w:rPr>
      </w:pPr>
    </w:p>
    <w:tbl>
      <w:tblPr>
        <w:tblW w:w="10003" w:type="dxa"/>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8"/>
        <w:gridCol w:w="6128"/>
        <w:gridCol w:w="709"/>
        <w:gridCol w:w="709"/>
        <w:gridCol w:w="709"/>
        <w:gridCol w:w="850"/>
      </w:tblGrid>
      <w:tr w:rsidR="007E78CE" w14:paraId="733BE292" w14:textId="77777777">
        <w:trPr>
          <w:trHeight w:val="585"/>
        </w:trPr>
        <w:tc>
          <w:tcPr>
            <w:tcW w:w="898" w:type="dxa"/>
          </w:tcPr>
          <w:p w14:paraId="755D6A2B" w14:textId="77777777" w:rsidR="007E78CE" w:rsidRDefault="00000000">
            <w:pPr>
              <w:ind w:firstLine="142"/>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шагов </w:t>
            </w:r>
          </w:p>
        </w:tc>
        <w:tc>
          <w:tcPr>
            <w:tcW w:w="6129" w:type="dxa"/>
          </w:tcPr>
          <w:p w14:paraId="1BBEE8A9" w14:textId="77777777" w:rsidR="007E78CE"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Критерии оценки шагов</w:t>
            </w:r>
          </w:p>
        </w:tc>
        <w:tc>
          <w:tcPr>
            <w:tcW w:w="2977" w:type="dxa"/>
            <w:gridSpan w:val="4"/>
          </w:tcPr>
          <w:p w14:paraId="05F06ABF" w14:textId="77777777" w:rsidR="007E78CE" w:rsidRDefault="00000000">
            <w:pPr>
              <w:rPr>
                <w:rFonts w:ascii="Times New Roman" w:eastAsia="Times New Roman" w:hAnsi="Times New Roman" w:cs="Times New Roman"/>
                <w:b/>
                <w:sz w:val="20"/>
                <w:szCs w:val="20"/>
              </w:rPr>
            </w:pPr>
            <w:r>
              <w:rPr>
                <w:rFonts w:ascii="Times New Roman" w:eastAsia="Times New Roman" w:hAnsi="Times New Roman" w:cs="Times New Roman"/>
                <w:sz w:val="20"/>
                <w:szCs w:val="20"/>
              </w:rPr>
              <w:t>Оценка в баллах</w:t>
            </w:r>
          </w:p>
        </w:tc>
      </w:tr>
      <w:tr w:rsidR="007E78CE" w14:paraId="76EA2042" w14:textId="77777777">
        <w:trPr>
          <w:cantSplit/>
          <w:trHeight w:val="795"/>
        </w:trPr>
        <w:tc>
          <w:tcPr>
            <w:tcW w:w="898" w:type="dxa"/>
          </w:tcPr>
          <w:p w14:paraId="5B6FFC4A" w14:textId="77777777" w:rsidR="007E78CE"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129" w:type="dxa"/>
          </w:tcPr>
          <w:p w14:paraId="722E8975" w14:textId="77777777" w:rsidR="007E78CE" w:rsidRDefault="00000000">
            <w:pPr>
              <w:keepNex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Вводит окситоцин – 10 ЕД в/м в область бедра в течение 1-й минуты после рождения ребенка.</w:t>
            </w:r>
          </w:p>
        </w:tc>
        <w:tc>
          <w:tcPr>
            <w:tcW w:w="709" w:type="dxa"/>
          </w:tcPr>
          <w:p w14:paraId="7E5C40E4" w14:textId="77777777" w:rsidR="007E78CE" w:rsidRDefault="00000000">
            <w:pPr>
              <w:keepNex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709" w:type="dxa"/>
          </w:tcPr>
          <w:p w14:paraId="3432608B" w14:textId="77777777" w:rsidR="007E78CE" w:rsidRDefault="00000000">
            <w:pPr>
              <w:keepNex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709" w:type="dxa"/>
          </w:tcPr>
          <w:p w14:paraId="0BAE75C3" w14:textId="77777777" w:rsidR="007E78CE" w:rsidRDefault="00000000">
            <w:pPr>
              <w:keepNex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850" w:type="dxa"/>
          </w:tcPr>
          <w:p w14:paraId="3EE87555" w14:textId="77777777" w:rsidR="007E78CE" w:rsidRDefault="00000000">
            <w:pPr>
              <w:keepNex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7E78CE" w14:paraId="056EA67D" w14:textId="77777777">
        <w:trPr>
          <w:cantSplit/>
          <w:trHeight w:val="785"/>
        </w:trPr>
        <w:tc>
          <w:tcPr>
            <w:tcW w:w="898" w:type="dxa"/>
          </w:tcPr>
          <w:p w14:paraId="0EE470C7" w14:textId="77777777" w:rsidR="007E78CE"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129" w:type="dxa"/>
          </w:tcPr>
          <w:p w14:paraId="6CC72BE0" w14:textId="77777777" w:rsidR="007E78CE" w:rsidRDefault="00000000">
            <w:pPr>
              <w:keepNext/>
              <w:tabs>
                <w:tab w:val="left" w:pos="340"/>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Пережимает пуповину зажимом ближе к промежности. Держит пережатую пуповину и концы зажима одной рукой. Другую руку кладет непосредственно над лобковой областью женщины и удерживает матку, отводя ее от лона во время контролируемого потягивания за пуповину (это помогает избежать выворота матки). Слегка натягивает пуповину и ждет сильного сокращения матки (обычно через 2-3 минуты). При сокращении матки и удлинении пуповины, очень осторожно потягивает на себя вниз пуповину до рождения плаценты, другой рукой продолжает отводить матку в направлении, противоположном потягиванию за пуповину.</w:t>
            </w:r>
          </w:p>
          <w:p w14:paraId="2FEB2950" w14:textId="77777777" w:rsidR="007E78CE" w:rsidRDefault="00000000">
            <w:pPr>
              <w:keepNext/>
              <w:tabs>
                <w:tab w:val="left" w:pos="340"/>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 рождении последа экзаменуемый держит его обеими руками и осторожно поворачивает, пока плодные оболочки не родятся. Медленно потягивает послед до завершения родов.</w:t>
            </w:r>
          </w:p>
        </w:tc>
        <w:tc>
          <w:tcPr>
            <w:tcW w:w="709" w:type="dxa"/>
          </w:tcPr>
          <w:p w14:paraId="6B9C9C21" w14:textId="77777777" w:rsidR="007E78CE" w:rsidRDefault="00000000">
            <w:pPr>
              <w:keepNext/>
              <w:tabs>
                <w:tab w:val="left" w:pos="340"/>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709" w:type="dxa"/>
          </w:tcPr>
          <w:p w14:paraId="721E956C" w14:textId="77777777" w:rsidR="007E78CE" w:rsidRDefault="00000000">
            <w:pPr>
              <w:keepNext/>
              <w:tabs>
                <w:tab w:val="left" w:pos="340"/>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709" w:type="dxa"/>
          </w:tcPr>
          <w:p w14:paraId="1A573EC2" w14:textId="77777777" w:rsidR="007E78CE" w:rsidRDefault="00000000">
            <w:pPr>
              <w:keepNext/>
              <w:tabs>
                <w:tab w:val="left" w:pos="340"/>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850" w:type="dxa"/>
          </w:tcPr>
          <w:p w14:paraId="200F48F5" w14:textId="77777777" w:rsidR="007E78CE" w:rsidRDefault="00000000">
            <w:pPr>
              <w:keepNext/>
              <w:tabs>
                <w:tab w:val="left" w:pos="340"/>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7E78CE" w14:paraId="24441065" w14:textId="77777777">
        <w:trPr>
          <w:cantSplit/>
          <w:trHeight w:val="627"/>
        </w:trPr>
        <w:tc>
          <w:tcPr>
            <w:tcW w:w="898" w:type="dxa"/>
          </w:tcPr>
          <w:p w14:paraId="00F5C7D4" w14:textId="77777777" w:rsidR="007E78CE"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6129" w:type="dxa"/>
          </w:tcPr>
          <w:p w14:paraId="6FFFCF41" w14:textId="77777777" w:rsidR="007E78CE" w:rsidRDefault="00000000">
            <w:pPr>
              <w:keepNex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После рождения последа немедленно проводит массаж дна матки через переднюю брюшную стенку женщины до появления сокращений матки.</w:t>
            </w:r>
          </w:p>
        </w:tc>
        <w:tc>
          <w:tcPr>
            <w:tcW w:w="709" w:type="dxa"/>
          </w:tcPr>
          <w:p w14:paraId="43BED624" w14:textId="77777777" w:rsidR="007E78CE" w:rsidRDefault="00000000">
            <w:pPr>
              <w:keepNex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709" w:type="dxa"/>
          </w:tcPr>
          <w:p w14:paraId="0B2A0D41" w14:textId="77777777" w:rsidR="007E78CE" w:rsidRDefault="00000000">
            <w:pPr>
              <w:keepNex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709" w:type="dxa"/>
          </w:tcPr>
          <w:p w14:paraId="674B38D9" w14:textId="77777777" w:rsidR="007E78CE" w:rsidRDefault="00000000">
            <w:pPr>
              <w:keepNex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850" w:type="dxa"/>
          </w:tcPr>
          <w:p w14:paraId="4BD0CC8D" w14:textId="77777777" w:rsidR="007E78CE" w:rsidRDefault="00000000">
            <w:pPr>
              <w:keepNex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7E78CE" w14:paraId="5630E390" w14:textId="77777777">
        <w:trPr>
          <w:cantSplit/>
          <w:trHeight w:val="1719"/>
        </w:trPr>
        <w:tc>
          <w:tcPr>
            <w:tcW w:w="898" w:type="dxa"/>
          </w:tcPr>
          <w:p w14:paraId="6235BDFE" w14:textId="77777777" w:rsidR="007E78CE"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6129" w:type="dxa"/>
          </w:tcPr>
          <w:p w14:paraId="42C6A82B" w14:textId="77777777" w:rsidR="007E78CE"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Экзаменуемый внимательно осматривает плаценту, чтобы удостовериться в ее целостности, для чего поднимает послед за пуповину и определяет наличие всех оболочек. Плаценту раскладывает на квадратном лотке материнской поверхностью вверх и внимательно осматривает одну дольку за другой, тщательно осматривает края плаценты (края целой плаценты гладкие и не имеют отходящих от них оборванных сосудов).</w:t>
            </w:r>
          </w:p>
        </w:tc>
        <w:tc>
          <w:tcPr>
            <w:tcW w:w="709" w:type="dxa"/>
          </w:tcPr>
          <w:p w14:paraId="5A2E4CDD" w14:textId="77777777" w:rsidR="007E78CE"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709" w:type="dxa"/>
          </w:tcPr>
          <w:p w14:paraId="3D47B2EC" w14:textId="77777777" w:rsidR="007E78CE"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709" w:type="dxa"/>
          </w:tcPr>
          <w:p w14:paraId="02A7CC26" w14:textId="77777777" w:rsidR="007E78CE"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850" w:type="dxa"/>
          </w:tcPr>
          <w:p w14:paraId="7A4F7B0F" w14:textId="77777777" w:rsidR="007E78CE"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7E78CE" w14:paraId="4CEBC0E7" w14:textId="77777777">
        <w:trPr>
          <w:cantSplit/>
          <w:trHeight w:val="1817"/>
        </w:trPr>
        <w:tc>
          <w:tcPr>
            <w:tcW w:w="898" w:type="dxa"/>
          </w:tcPr>
          <w:p w14:paraId="2C96F87C" w14:textId="77777777" w:rsidR="007E78CE"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5.</w:t>
            </w:r>
          </w:p>
        </w:tc>
        <w:tc>
          <w:tcPr>
            <w:tcW w:w="6129" w:type="dxa"/>
          </w:tcPr>
          <w:p w14:paraId="36C7797A" w14:textId="77777777" w:rsidR="007E78CE" w:rsidRDefault="00000000">
            <w:pPr>
              <w:keepNex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Далее переходит к осмотру оболочек: плаценту переворачивает материнской стороной вниз, края разрыва оболочек берет пальцами и расправляет их, стараясь восстановить яйцевую камеру. При этом обращает внимание на целость водной и ворсистой оболочек и выясняет, нет ли между оболочками оборванных сосудов, отходящих от края плаценты (оборванные сосуды указывают на наличие добавочной дольки плаценты, которая осталась в полости матки).</w:t>
            </w:r>
          </w:p>
        </w:tc>
        <w:tc>
          <w:tcPr>
            <w:tcW w:w="709" w:type="dxa"/>
          </w:tcPr>
          <w:p w14:paraId="1D8BFB4A" w14:textId="77777777" w:rsidR="007E78CE" w:rsidRDefault="00000000">
            <w:pPr>
              <w:keepNex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709" w:type="dxa"/>
          </w:tcPr>
          <w:p w14:paraId="1E3401AE" w14:textId="77777777" w:rsidR="007E78CE" w:rsidRDefault="00000000">
            <w:pPr>
              <w:keepNex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709" w:type="dxa"/>
          </w:tcPr>
          <w:p w14:paraId="4C3121BD" w14:textId="77777777" w:rsidR="007E78CE" w:rsidRDefault="00000000">
            <w:pPr>
              <w:keepNex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850" w:type="dxa"/>
          </w:tcPr>
          <w:p w14:paraId="13E82BFA" w14:textId="77777777" w:rsidR="007E78CE" w:rsidRDefault="00000000">
            <w:pPr>
              <w:keepNex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7E78CE" w14:paraId="0DCF5F5F" w14:textId="77777777">
        <w:trPr>
          <w:cantSplit/>
          <w:trHeight w:val="742"/>
        </w:trPr>
        <w:tc>
          <w:tcPr>
            <w:tcW w:w="7027" w:type="dxa"/>
            <w:gridSpan w:val="2"/>
          </w:tcPr>
          <w:p w14:paraId="0B5448C5" w14:textId="77777777" w:rsidR="007E78CE" w:rsidRDefault="00000000">
            <w:pPr>
              <w:keepNex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709" w:type="dxa"/>
          </w:tcPr>
          <w:p w14:paraId="3B7861CB" w14:textId="77777777" w:rsidR="007E78CE" w:rsidRDefault="00000000">
            <w:pPr>
              <w:keepNex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709" w:type="dxa"/>
          </w:tcPr>
          <w:p w14:paraId="144C7361" w14:textId="77777777" w:rsidR="007E78CE" w:rsidRDefault="00000000">
            <w:pPr>
              <w:keepNex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709" w:type="dxa"/>
          </w:tcPr>
          <w:p w14:paraId="53F3006B" w14:textId="77777777" w:rsidR="007E78CE" w:rsidRDefault="00000000">
            <w:pPr>
              <w:keepNex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7,5</w:t>
            </w:r>
          </w:p>
        </w:tc>
        <w:tc>
          <w:tcPr>
            <w:tcW w:w="850" w:type="dxa"/>
          </w:tcPr>
          <w:p w14:paraId="2C63DAD8" w14:textId="77777777" w:rsidR="007E78CE" w:rsidRDefault="00000000">
            <w:pPr>
              <w:keepNex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bl>
    <w:p w14:paraId="678A7D40" w14:textId="77777777" w:rsidR="007E78CE" w:rsidRDefault="007E78CE">
      <w:pPr>
        <w:keepNext/>
        <w:ind w:left="1440"/>
        <w:rPr>
          <w:rFonts w:ascii="Times New Roman" w:hAnsi="Times New Roman" w:cs="Times New Roman"/>
          <w:b/>
          <w:color w:val="000000"/>
          <w:sz w:val="20"/>
          <w:szCs w:val="20"/>
        </w:rPr>
      </w:pPr>
    </w:p>
    <w:p w14:paraId="46F3F3DD" w14:textId="77777777" w:rsidR="007E78CE" w:rsidRDefault="00000000">
      <w:pPr>
        <w:ind w:firstLine="284"/>
        <w:jc w:val="center"/>
        <w:rPr>
          <w:rFonts w:ascii="Times New Roman" w:hAnsi="Times New Roman" w:cs="Times New Roman"/>
          <w:b/>
          <w:sz w:val="20"/>
          <w:szCs w:val="20"/>
        </w:rPr>
      </w:pPr>
      <w:bookmarkStart w:id="7" w:name="_heading=h.1ksv4uv" w:colFirst="0" w:colLast="0"/>
      <w:bookmarkEnd w:id="7"/>
      <w:r>
        <w:rPr>
          <w:rFonts w:ascii="Times New Roman" w:hAnsi="Times New Roman" w:cs="Times New Roman"/>
          <w:sz w:val="20"/>
          <w:szCs w:val="20"/>
        </w:rPr>
        <w:t xml:space="preserve">   </w:t>
      </w:r>
      <w:r>
        <w:rPr>
          <w:rFonts w:ascii="Times New Roman" w:hAnsi="Times New Roman" w:cs="Times New Roman"/>
          <w:b/>
          <w:sz w:val="20"/>
          <w:szCs w:val="20"/>
        </w:rPr>
        <w:t>Максимальный балл по этапу – 30</w:t>
      </w:r>
    </w:p>
    <w:p w14:paraId="17DF498B" w14:textId="77777777" w:rsidR="007E78CE" w:rsidRDefault="00000000">
      <w:pPr>
        <w:keepNext/>
        <w:keepLines/>
        <w:spacing w:before="40"/>
        <w:rPr>
          <w:rFonts w:ascii="Times New Roman" w:hAnsi="Times New Roman" w:cs="Times New Roman"/>
          <w:i/>
          <w:color w:val="272727"/>
          <w:sz w:val="20"/>
          <w:szCs w:val="20"/>
        </w:rPr>
      </w:pPr>
      <w:r>
        <w:rPr>
          <w:rFonts w:ascii="Times New Roman" w:hAnsi="Times New Roman" w:cs="Times New Roman"/>
          <w:i/>
          <w:color w:val="272727"/>
          <w:sz w:val="20"/>
          <w:szCs w:val="20"/>
        </w:rPr>
        <w:t xml:space="preserve">                                                                                                        Время, выделенное на задание – 5 мин </w:t>
      </w:r>
    </w:p>
    <w:p w14:paraId="6C150E51" w14:textId="77777777" w:rsidR="007E78CE" w:rsidRDefault="007E78CE">
      <w:pPr>
        <w:keepNext/>
        <w:ind w:left="720"/>
        <w:rPr>
          <w:rFonts w:ascii="Times New Roman" w:hAnsi="Times New Roman" w:cs="Times New Roman"/>
          <w:b/>
          <w:color w:val="000000"/>
          <w:sz w:val="20"/>
          <w:szCs w:val="20"/>
        </w:rPr>
      </w:pPr>
    </w:p>
    <w:p w14:paraId="7ED33BCC" w14:textId="77777777" w:rsidR="007E78CE" w:rsidRDefault="007E78CE">
      <w:pPr>
        <w:keepNext/>
        <w:ind w:firstLine="284"/>
        <w:rPr>
          <w:rFonts w:ascii="Times New Roman" w:hAnsi="Times New Roman" w:cs="Times New Roman"/>
          <w:b/>
          <w:sz w:val="20"/>
          <w:szCs w:val="20"/>
        </w:rPr>
      </w:pPr>
    </w:p>
    <w:p w14:paraId="08AA036A" w14:textId="77777777" w:rsidR="007E78CE" w:rsidRDefault="00000000">
      <w:pPr>
        <w:keepNext/>
        <w:ind w:firstLine="284"/>
        <w:jc w:val="center"/>
        <w:rPr>
          <w:rFonts w:ascii="Times New Roman" w:hAnsi="Times New Roman" w:cs="Times New Roman"/>
          <w:b/>
          <w:sz w:val="20"/>
          <w:szCs w:val="20"/>
        </w:rPr>
      </w:pPr>
      <w:r>
        <w:rPr>
          <w:rFonts w:ascii="Times New Roman" w:hAnsi="Times New Roman" w:cs="Times New Roman"/>
          <w:b/>
          <w:sz w:val="20"/>
          <w:szCs w:val="20"/>
        </w:rPr>
        <w:t>ЭТАП 5</w:t>
      </w:r>
    </w:p>
    <w:p w14:paraId="7D51A82F" w14:textId="77777777" w:rsidR="007E78CE" w:rsidRDefault="00000000">
      <w:pPr>
        <w:ind w:left="-851"/>
        <w:jc w:val="both"/>
        <w:rPr>
          <w:rFonts w:ascii="Times New Roman" w:hAnsi="Times New Roman" w:cs="Times New Roman"/>
          <w:b/>
          <w:color w:val="000000"/>
          <w:sz w:val="20"/>
          <w:szCs w:val="20"/>
        </w:rPr>
      </w:pPr>
      <w:r>
        <w:rPr>
          <w:rFonts w:ascii="Times New Roman" w:hAnsi="Times New Roman" w:cs="Times New Roman"/>
          <w:b/>
          <w:sz w:val="20"/>
          <w:szCs w:val="20"/>
        </w:rPr>
        <w:t>Информация для экзаменатора: оцените, пожалуйста, практические умения  студента  взятие мазка на онкоцитологию</w:t>
      </w:r>
    </w:p>
    <w:p w14:paraId="40AE197F" w14:textId="77777777" w:rsidR="007E78CE" w:rsidRDefault="007E78CE">
      <w:pPr>
        <w:keepNext/>
        <w:ind w:firstLine="284"/>
        <w:jc w:val="center"/>
        <w:rPr>
          <w:rFonts w:ascii="Times New Roman" w:hAnsi="Times New Roman" w:cs="Times New Roman"/>
          <w:b/>
          <w:sz w:val="20"/>
          <w:szCs w:val="20"/>
        </w:rPr>
      </w:pPr>
    </w:p>
    <w:tbl>
      <w:tblPr>
        <w:tblW w:w="10051" w:type="dxa"/>
        <w:tblInd w:w="-389" w:type="dxa"/>
        <w:tblLayout w:type="fixed"/>
        <w:tblLook w:val="04A0" w:firstRow="1" w:lastRow="0" w:firstColumn="1" w:lastColumn="0" w:noHBand="0" w:noVBand="1"/>
      </w:tblPr>
      <w:tblGrid>
        <w:gridCol w:w="568"/>
        <w:gridCol w:w="6647"/>
        <w:gridCol w:w="709"/>
        <w:gridCol w:w="709"/>
        <w:gridCol w:w="709"/>
        <w:gridCol w:w="709"/>
      </w:tblGrid>
      <w:tr w:rsidR="007E78CE" w14:paraId="037F0D39" w14:textId="77777777">
        <w:trPr>
          <w:trHeight w:val="879"/>
        </w:trPr>
        <w:tc>
          <w:tcPr>
            <w:tcW w:w="568" w:type="dxa"/>
            <w:tcBorders>
              <w:top w:val="single" w:sz="4" w:space="0" w:color="000080"/>
              <w:left w:val="single" w:sz="4" w:space="0" w:color="000080"/>
            </w:tcBorders>
            <w:shd w:val="clear" w:color="auto" w:fill="FFFFFF"/>
          </w:tcPr>
          <w:p w14:paraId="7214F1E1" w14:textId="77777777" w:rsidR="007E78CE" w:rsidRDefault="00000000">
            <w:pPr>
              <w:tabs>
                <w:tab w:val="left" w:pos="708"/>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647" w:type="dxa"/>
            <w:tcBorders>
              <w:top w:val="single" w:sz="4" w:space="0" w:color="000080"/>
              <w:left w:val="single" w:sz="4" w:space="0" w:color="000080"/>
              <w:right w:val="single" w:sz="4" w:space="0" w:color="000000"/>
            </w:tcBorders>
            <w:shd w:val="clear" w:color="auto" w:fill="FFFFFF"/>
          </w:tcPr>
          <w:p w14:paraId="28902F4A" w14:textId="77777777" w:rsidR="007E78CE" w:rsidRDefault="007E78CE">
            <w:pPr>
              <w:tabs>
                <w:tab w:val="left" w:pos="708"/>
              </w:tabs>
              <w:jc w:val="center"/>
              <w:rPr>
                <w:rFonts w:ascii="Times New Roman" w:eastAsia="Times New Roman" w:hAnsi="Times New Roman" w:cs="Times New Roman"/>
                <w:sz w:val="20"/>
                <w:szCs w:val="20"/>
              </w:rPr>
            </w:pPr>
          </w:p>
          <w:p w14:paraId="3E72E8C0" w14:textId="77777777" w:rsidR="007E78CE" w:rsidRDefault="007E78CE">
            <w:pPr>
              <w:tabs>
                <w:tab w:val="left" w:pos="708"/>
              </w:tabs>
              <w:jc w:val="center"/>
              <w:rPr>
                <w:rFonts w:ascii="Times New Roman" w:eastAsia="Times New Roman" w:hAnsi="Times New Roman" w:cs="Times New Roman"/>
                <w:sz w:val="20"/>
                <w:szCs w:val="20"/>
              </w:rPr>
            </w:pPr>
          </w:p>
          <w:p w14:paraId="5957D06F" w14:textId="77777777" w:rsidR="007E78CE" w:rsidRDefault="00000000">
            <w:pPr>
              <w:tabs>
                <w:tab w:val="left" w:pos="708"/>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Пошаговые действия при выполнении навыка</w:t>
            </w:r>
          </w:p>
        </w:tc>
        <w:tc>
          <w:tcPr>
            <w:tcW w:w="2836" w:type="dxa"/>
            <w:gridSpan w:val="4"/>
            <w:tcBorders>
              <w:top w:val="single" w:sz="4" w:space="0" w:color="000080"/>
              <w:left w:val="single" w:sz="4" w:space="0" w:color="000080"/>
              <w:right w:val="single" w:sz="4" w:space="0" w:color="000000"/>
            </w:tcBorders>
            <w:shd w:val="clear" w:color="auto" w:fill="FFFFFF"/>
          </w:tcPr>
          <w:p w14:paraId="18E4257E" w14:textId="77777777" w:rsidR="007E78CE" w:rsidRDefault="00000000">
            <w:pPr>
              <w:tabs>
                <w:tab w:val="left" w:pos="708"/>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Оценка в баллах</w:t>
            </w:r>
          </w:p>
        </w:tc>
      </w:tr>
      <w:tr w:rsidR="007E78CE" w14:paraId="14332DE0" w14:textId="77777777">
        <w:trPr>
          <w:trHeight w:val="596"/>
        </w:trPr>
        <w:tc>
          <w:tcPr>
            <w:tcW w:w="568" w:type="dxa"/>
            <w:tcBorders>
              <w:top w:val="single" w:sz="4" w:space="0" w:color="000000"/>
              <w:left w:val="single" w:sz="4" w:space="0" w:color="000000"/>
            </w:tcBorders>
            <w:tcMar>
              <w:left w:w="108" w:type="dxa"/>
              <w:right w:w="108" w:type="dxa"/>
            </w:tcMar>
          </w:tcPr>
          <w:p w14:paraId="3C2AEAE5" w14:textId="77777777" w:rsidR="007E78CE" w:rsidRDefault="00000000">
            <w:pPr>
              <w:ind w:right="-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647" w:type="dxa"/>
            <w:tcBorders>
              <w:top w:val="single" w:sz="4" w:space="0" w:color="000000"/>
              <w:left w:val="single" w:sz="4" w:space="0" w:color="000000"/>
              <w:right w:val="single" w:sz="4" w:space="0" w:color="000000"/>
            </w:tcBorders>
            <w:tcMar>
              <w:left w:w="108" w:type="dxa"/>
              <w:right w:w="108" w:type="dxa"/>
            </w:tcMar>
          </w:tcPr>
          <w:p w14:paraId="55822CF4"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Объяснить пациентке суть обследования.</w:t>
            </w:r>
          </w:p>
          <w:p w14:paraId="7E037DB4"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Уложить пациентку на гинекологическое кресло</w:t>
            </w:r>
          </w:p>
        </w:tc>
        <w:tc>
          <w:tcPr>
            <w:tcW w:w="709" w:type="dxa"/>
            <w:tcBorders>
              <w:top w:val="single" w:sz="4" w:space="0" w:color="000000"/>
              <w:left w:val="single" w:sz="4" w:space="0" w:color="000000"/>
              <w:right w:val="single" w:sz="4" w:space="0" w:color="000000"/>
            </w:tcBorders>
          </w:tcPr>
          <w:p w14:paraId="66FA6643"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709" w:type="dxa"/>
            <w:tcBorders>
              <w:top w:val="single" w:sz="4" w:space="0" w:color="000000"/>
              <w:left w:val="single" w:sz="4" w:space="0" w:color="000000"/>
              <w:right w:val="single" w:sz="4" w:space="0" w:color="000000"/>
            </w:tcBorders>
          </w:tcPr>
          <w:p w14:paraId="2F320C8E"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709" w:type="dxa"/>
            <w:tcBorders>
              <w:top w:val="single" w:sz="4" w:space="0" w:color="000000"/>
              <w:left w:val="single" w:sz="4" w:space="0" w:color="000000"/>
              <w:right w:val="single" w:sz="4" w:space="0" w:color="000000"/>
            </w:tcBorders>
          </w:tcPr>
          <w:p w14:paraId="2E1872DD"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709" w:type="dxa"/>
            <w:tcBorders>
              <w:top w:val="single" w:sz="4" w:space="0" w:color="000000"/>
              <w:left w:val="single" w:sz="4" w:space="0" w:color="000000"/>
              <w:right w:val="single" w:sz="4" w:space="0" w:color="000000"/>
            </w:tcBorders>
          </w:tcPr>
          <w:p w14:paraId="7AFB4280"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7E78CE" w14:paraId="7041113D" w14:textId="77777777">
        <w:trPr>
          <w:trHeight w:val="879"/>
        </w:trPr>
        <w:tc>
          <w:tcPr>
            <w:tcW w:w="568" w:type="dxa"/>
            <w:tcBorders>
              <w:top w:val="single" w:sz="4" w:space="0" w:color="000000"/>
              <w:left w:val="single" w:sz="4" w:space="0" w:color="000000"/>
              <w:bottom w:val="single" w:sz="4" w:space="0" w:color="000000"/>
            </w:tcBorders>
            <w:tcMar>
              <w:left w:w="108" w:type="dxa"/>
              <w:right w:w="108" w:type="dxa"/>
            </w:tcMar>
          </w:tcPr>
          <w:p w14:paraId="0A73AA24" w14:textId="77777777" w:rsidR="007E78CE" w:rsidRDefault="00000000">
            <w:pPr>
              <w:ind w:right="-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64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52F0A9"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Вымыть руки и надеть стерильные перчатки.</w:t>
            </w:r>
          </w:p>
          <w:p w14:paraId="12E7451C"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Развести половые губы I и II пальцами левой руки</w:t>
            </w:r>
          </w:p>
          <w:p w14:paraId="4D53021C"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 ввести зеркало по общепринятой методике.</w:t>
            </w:r>
          </w:p>
        </w:tc>
        <w:tc>
          <w:tcPr>
            <w:tcW w:w="709" w:type="dxa"/>
            <w:tcBorders>
              <w:top w:val="single" w:sz="4" w:space="0" w:color="000000"/>
              <w:left w:val="single" w:sz="4" w:space="0" w:color="000000"/>
              <w:bottom w:val="single" w:sz="4" w:space="0" w:color="000000"/>
              <w:right w:val="single" w:sz="4" w:space="0" w:color="000000"/>
            </w:tcBorders>
          </w:tcPr>
          <w:p w14:paraId="0484DC32"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709" w:type="dxa"/>
            <w:tcBorders>
              <w:top w:val="single" w:sz="4" w:space="0" w:color="000000"/>
              <w:left w:val="single" w:sz="4" w:space="0" w:color="000000"/>
              <w:bottom w:val="single" w:sz="4" w:space="0" w:color="000000"/>
              <w:right w:val="single" w:sz="4" w:space="0" w:color="000000"/>
            </w:tcBorders>
          </w:tcPr>
          <w:p w14:paraId="78000C7A"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709" w:type="dxa"/>
            <w:tcBorders>
              <w:top w:val="single" w:sz="4" w:space="0" w:color="000000"/>
              <w:left w:val="single" w:sz="4" w:space="0" w:color="000000"/>
              <w:bottom w:val="single" w:sz="4" w:space="0" w:color="000000"/>
              <w:right w:val="single" w:sz="4" w:space="0" w:color="000000"/>
            </w:tcBorders>
          </w:tcPr>
          <w:p w14:paraId="34EBABDE"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502D2DC0"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7E78CE" w14:paraId="3758AB1C" w14:textId="77777777">
        <w:trPr>
          <w:trHeight w:val="1188"/>
        </w:trPr>
        <w:tc>
          <w:tcPr>
            <w:tcW w:w="568" w:type="dxa"/>
            <w:tcBorders>
              <w:top w:val="single" w:sz="4" w:space="0" w:color="000000"/>
              <w:left w:val="single" w:sz="4" w:space="0" w:color="000000"/>
              <w:bottom w:val="single" w:sz="4" w:space="0" w:color="000000"/>
            </w:tcBorders>
            <w:tcMar>
              <w:left w:w="108" w:type="dxa"/>
              <w:right w:w="108" w:type="dxa"/>
            </w:tcMar>
          </w:tcPr>
          <w:p w14:paraId="0B3F3FFC" w14:textId="77777777" w:rsidR="007E78CE" w:rsidRDefault="00000000">
            <w:pPr>
              <w:ind w:right="-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w:t>
            </w:r>
          </w:p>
        </w:tc>
        <w:tc>
          <w:tcPr>
            <w:tcW w:w="664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4864C8A"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Обнажить влагалищную часть шейки матки и </w:t>
            </w:r>
          </w:p>
          <w:p w14:paraId="7F330120"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осущить ватным тампоном.</w:t>
            </w:r>
          </w:p>
          <w:p w14:paraId="62BF3543"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Шпателем Эйра взять отделяемое из эктоцервикса и равномерно нанести на предметное стекло.</w:t>
            </w:r>
          </w:p>
        </w:tc>
        <w:tc>
          <w:tcPr>
            <w:tcW w:w="709" w:type="dxa"/>
            <w:tcBorders>
              <w:top w:val="single" w:sz="4" w:space="0" w:color="000000"/>
              <w:left w:val="single" w:sz="4" w:space="0" w:color="000000"/>
              <w:bottom w:val="single" w:sz="4" w:space="0" w:color="000000"/>
              <w:right w:val="single" w:sz="4" w:space="0" w:color="000000"/>
            </w:tcBorders>
          </w:tcPr>
          <w:p w14:paraId="5C6B494B"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709" w:type="dxa"/>
            <w:tcBorders>
              <w:top w:val="single" w:sz="4" w:space="0" w:color="000000"/>
              <w:left w:val="single" w:sz="4" w:space="0" w:color="000000"/>
              <w:bottom w:val="single" w:sz="4" w:space="0" w:color="000000"/>
              <w:right w:val="single" w:sz="4" w:space="0" w:color="000000"/>
            </w:tcBorders>
          </w:tcPr>
          <w:p w14:paraId="1AE7A90D"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709" w:type="dxa"/>
            <w:tcBorders>
              <w:top w:val="single" w:sz="4" w:space="0" w:color="000000"/>
              <w:left w:val="single" w:sz="4" w:space="0" w:color="000000"/>
              <w:bottom w:val="single" w:sz="4" w:space="0" w:color="000000"/>
              <w:right w:val="single" w:sz="4" w:space="0" w:color="000000"/>
            </w:tcBorders>
          </w:tcPr>
          <w:p w14:paraId="444D134A"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5BE9E73B"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7E78CE" w14:paraId="34118728" w14:textId="77777777">
        <w:trPr>
          <w:trHeight w:val="1172"/>
        </w:trPr>
        <w:tc>
          <w:tcPr>
            <w:tcW w:w="568" w:type="dxa"/>
            <w:tcBorders>
              <w:top w:val="single" w:sz="4" w:space="0" w:color="000000"/>
              <w:left w:val="single" w:sz="4" w:space="0" w:color="000000"/>
            </w:tcBorders>
            <w:tcMar>
              <w:left w:w="108" w:type="dxa"/>
              <w:right w:w="108" w:type="dxa"/>
            </w:tcMar>
          </w:tcPr>
          <w:p w14:paraId="5FA9217E" w14:textId="77777777" w:rsidR="007E78CE" w:rsidRDefault="00000000">
            <w:pPr>
              <w:ind w:right="-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6647" w:type="dxa"/>
            <w:tcBorders>
              <w:top w:val="single" w:sz="4" w:space="0" w:color="000000"/>
              <w:left w:val="single" w:sz="4" w:space="0" w:color="000000"/>
              <w:right w:val="single" w:sz="4" w:space="0" w:color="000000"/>
            </w:tcBorders>
            <w:tcMar>
              <w:left w:w="108" w:type="dxa"/>
              <w:right w:w="108" w:type="dxa"/>
            </w:tcMar>
          </w:tcPr>
          <w:p w14:paraId="7676D42F"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Вторым концом шпателя Эйра взять отделяемое из эндоцервикса и равномерно нанести на предметное стекло.</w:t>
            </w:r>
          </w:p>
          <w:p w14:paraId="47B7011D"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Полученный материал зафиксировать в специальном растворе.</w:t>
            </w:r>
          </w:p>
        </w:tc>
        <w:tc>
          <w:tcPr>
            <w:tcW w:w="709" w:type="dxa"/>
            <w:tcBorders>
              <w:top w:val="single" w:sz="4" w:space="0" w:color="000000"/>
              <w:left w:val="single" w:sz="4" w:space="0" w:color="000000"/>
              <w:right w:val="single" w:sz="4" w:space="0" w:color="000000"/>
            </w:tcBorders>
          </w:tcPr>
          <w:p w14:paraId="52B2A10E"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709" w:type="dxa"/>
            <w:tcBorders>
              <w:top w:val="single" w:sz="4" w:space="0" w:color="000000"/>
              <w:left w:val="single" w:sz="4" w:space="0" w:color="000000"/>
              <w:right w:val="single" w:sz="4" w:space="0" w:color="000000"/>
            </w:tcBorders>
          </w:tcPr>
          <w:p w14:paraId="29D98907"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709" w:type="dxa"/>
            <w:tcBorders>
              <w:top w:val="single" w:sz="4" w:space="0" w:color="000000"/>
              <w:left w:val="single" w:sz="4" w:space="0" w:color="000000"/>
              <w:right w:val="single" w:sz="4" w:space="0" w:color="000000"/>
            </w:tcBorders>
          </w:tcPr>
          <w:p w14:paraId="196A9D73"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709" w:type="dxa"/>
            <w:tcBorders>
              <w:top w:val="single" w:sz="4" w:space="0" w:color="000000"/>
              <w:left w:val="single" w:sz="4" w:space="0" w:color="000000"/>
              <w:right w:val="single" w:sz="4" w:space="0" w:color="000000"/>
            </w:tcBorders>
          </w:tcPr>
          <w:p w14:paraId="2A26F854"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7E78CE" w14:paraId="623F4117" w14:textId="77777777">
        <w:trPr>
          <w:trHeight w:val="1465"/>
        </w:trPr>
        <w:tc>
          <w:tcPr>
            <w:tcW w:w="568" w:type="dxa"/>
            <w:tcBorders>
              <w:top w:val="single" w:sz="4" w:space="0" w:color="000000"/>
              <w:left w:val="single" w:sz="4" w:space="0" w:color="000000"/>
              <w:bottom w:val="single" w:sz="4" w:space="0" w:color="000000"/>
            </w:tcBorders>
            <w:tcMar>
              <w:left w:w="108" w:type="dxa"/>
              <w:right w:w="108" w:type="dxa"/>
            </w:tcMar>
          </w:tcPr>
          <w:p w14:paraId="1F7ADECD" w14:textId="77777777" w:rsidR="007E78CE" w:rsidRDefault="00000000">
            <w:pPr>
              <w:ind w:right="-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664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7C22D13"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Снять перчатки, выбросить в контейнер для утилизации, вымыть руки.</w:t>
            </w:r>
          </w:p>
          <w:p w14:paraId="7F47FA21"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Оформить бланк – направление с указанием Ф.И.О, возраст, дата последней менструаций, откуда взят материал (эктоцервикс, эндоцервикс)</w:t>
            </w:r>
          </w:p>
        </w:tc>
        <w:tc>
          <w:tcPr>
            <w:tcW w:w="709" w:type="dxa"/>
            <w:tcBorders>
              <w:top w:val="single" w:sz="4" w:space="0" w:color="000000"/>
              <w:left w:val="single" w:sz="4" w:space="0" w:color="000000"/>
              <w:bottom w:val="single" w:sz="4" w:space="0" w:color="000000"/>
              <w:right w:val="single" w:sz="4" w:space="0" w:color="000000"/>
            </w:tcBorders>
          </w:tcPr>
          <w:p w14:paraId="0753C817"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709" w:type="dxa"/>
            <w:tcBorders>
              <w:top w:val="single" w:sz="4" w:space="0" w:color="000000"/>
              <w:left w:val="single" w:sz="4" w:space="0" w:color="000000"/>
              <w:bottom w:val="single" w:sz="4" w:space="0" w:color="000000"/>
              <w:right w:val="single" w:sz="4" w:space="0" w:color="000000"/>
            </w:tcBorders>
          </w:tcPr>
          <w:p w14:paraId="342FD6D3"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709" w:type="dxa"/>
            <w:tcBorders>
              <w:top w:val="single" w:sz="4" w:space="0" w:color="000000"/>
              <w:left w:val="single" w:sz="4" w:space="0" w:color="000000"/>
              <w:bottom w:val="single" w:sz="4" w:space="0" w:color="000000"/>
              <w:right w:val="single" w:sz="4" w:space="0" w:color="000000"/>
            </w:tcBorders>
          </w:tcPr>
          <w:p w14:paraId="2A512689"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06400CFF"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7E78CE" w14:paraId="7F9B26BA" w14:textId="77777777">
        <w:trPr>
          <w:trHeight w:val="459"/>
        </w:trPr>
        <w:tc>
          <w:tcPr>
            <w:tcW w:w="7215"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2FB100E0"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709" w:type="dxa"/>
            <w:tcBorders>
              <w:top w:val="single" w:sz="4" w:space="0" w:color="000000"/>
              <w:left w:val="single" w:sz="4" w:space="0" w:color="000000"/>
              <w:bottom w:val="single" w:sz="4" w:space="0" w:color="000000"/>
              <w:right w:val="single" w:sz="4" w:space="0" w:color="000000"/>
            </w:tcBorders>
          </w:tcPr>
          <w:p w14:paraId="347B4BF8"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709" w:type="dxa"/>
            <w:tcBorders>
              <w:top w:val="single" w:sz="4" w:space="0" w:color="000000"/>
              <w:left w:val="single" w:sz="4" w:space="0" w:color="000000"/>
              <w:bottom w:val="single" w:sz="4" w:space="0" w:color="000000"/>
              <w:right w:val="single" w:sz="4" w:space="0" w:color="000000"/>
            </w:tcBorders>
          </w:tcPr>
          <w:p w14:paraId="791E4494"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1939D9A7"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7,5</w:t>
            </w:r>
          </w:p>
        </w:tc>
        <w:tc>
          <w:tcPr>
            <w:tcW w:w="709" w:type="dxa"/>
            <w:tcBorders>
              <w:top w:val="single" w:sz="4" w:space="0" w:color="000000"/>
              <w:left w:val="single" w:sz="4" w:space="0" w:color="000000"/>
              <w:bottom w:val="single" w:sz="4" w:space="0" w:color="000000"/>
              <w:right w:val="single" w:sz="4" w:space="0" w:color="000000"/>
            </w:tcBorders>
          </w:tcPr>
          <w:p w14:paraId="5B5FA71F"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bl>
    <w:p w14:paraId="7E299EEF" w14:textId="77777777" w:rsidR="007E78CE" w:rsidRDefault="007E78CE">
      <w:pPr>
        <w:jc w:val="center"/>
        <w:rPr>
          <w:rFonts w:ascii="Times New Roman" w:hAnsi="Times New Roman" w:cs="Times New Roman"/>
          <w:b/>
          <w:sz w:val="20"/>
          <w:szCs w:val="20"/>
        </w:rPr>
      </w:pPr>
    </w:p>
    <w:p w14:paraId="1DC33049" w14:textId="77777777" w:rsidR="007E78CE" w:rsidRDefault="00000000">
      <w:pPr>
        <w:ind w:firstLine="284"/>
        <w:jc w:val="center"/>
        <w:rPr>
          <w:rFonts w:ascii="Times New Roman" w:hAnsi="Times New Roman" w:cs="Times New Roman"/>
          <w:b/>
          <w:sz w:val="20"/>
          <w:szCs w:val="20"/>
        </w:rPr>
      </w:pPr>
      <w:r>
        <w:rPr>
          <w:rFonts w:ascii="Times New Roman" w:hAnsi="Times New Roman" w:cs="Times New Roman"/>
          <w:b/>
          <w:sz w:val="20"/>
          <w:szCs w:val="20"/>
        </w:rPr>
        <w:t>Максимальный балл по этапу – 30</w:t>
      </w:r>
    </w:p>
    <w:p w14:paraId="642024ED" w14:textId="77777777" w:rsidR="007E78CE" w:rsidRDefault="00000000">
      <w:pPr>
        <w:keepNext/>
        <w:keepLines/>
        <w:spacing w:before="40"/>
        <w:rPr>
          <w:rFonts w:ascii="Times New Roman" w:hAnsi="Times New Roman" w:cs="Times New Roman"/>
          <w:i/>
          <w:color w:val="272727"/>
          <w:sz w:val="20"/>
          <w:szCs w:val="20"/>
        </w:rPr>
      </w:pPr>
      <w:r>
        <w:rPr>
          <w:rFonts w:ascii="Times New Roman" w:hAnsi="Times New Roman" w:cs="Times New Roman"/>
          <w:i/>
          <w:color w:val="272727"/>
          <w:sz w:val="20"/>
          <w:szCs w:val="20"/>
        </w:rPr>
        <w:t xml:space="preserve">                                                                                                        Время, выделенное на задание – 4 мин </w:t>
      </w:r>
    </w:p>
    <w:p w14:paraId="40359215" w14:textId="77777777" w:rsidR="007E78CE" w:rsidRDefault="007E78CE">
      <w:pPr>
        <w:rPr>
          <w:rFonts w:ascii="Times New Roman" w:hAnsi="Times New Roman" w:cs="Times New Roman"/>
          <w:b/>
          <w:sz w:val="20"/>
          <w:szCs w:val="20"/>
        </w:rPr>
      </w:pPr>
    </w:p>
    <w:p w14:paraId="6231FE60" w14:textId="77777777" w:rsidR="007E78CE" w:rsidRDefault="007E78CE">
      <w:pPr>
        <w:jc w:val="center"/>
        <w:rPr>
          <w:rFonts w:ascii="Times New Roman" w:hAnsi="Times New Roman" w:cs="Times New Roman"/>
          <w:b/>
          <w:sz w:val="20"/>
          <w:szCs w:val="20"/>
        </w:rPr>
      </w:pPr>
    </w:p>
    <w:p w14:paraId="32F8A568" w14:textId="77777777" w:rsidR="007E78CE" w:rsidRDefault="00000000">
      <w:pPr>
        <w:keepNext/>
        <w:ind w:firstLine="284"/>
        <w:jc w:val="center"/>
        <w:rPr>
          <w:rFonts w:ascii="Times New Roman" w:hAnsi="Times New Roman" w:cs="Times New Roman"/>
          <w:b/>
          <w:sz w:val="20"/>
          <w:szCs w:val="20"/>
        </w:rPr>
      </w:pPr>
      <w:bookmarkStart w:id="8" w:name="_heading=h.3dy6vkm" w:colFirst="0" w:colLast="0"/>
      <w:bookmarkEnd w:id="8"/>
      <w:r>
        <w:rPr>
          <w:rFonts w:ascii="Times New Roman" w:hAnsi="Times New Roman" w:cs="Times New Roman"/>
          <w:b/>
          <w:sz w:val="20"/>
          <w:szCs w:val="20"/>
        </w:rPr>
        <w:t>ЭТАП 6</w:t>
      </w:r>
    </w:p>
    <w:p w14:paraId="07EE5C47" w14:textId="77777777" w:rsidR="007E78CE" w:rsidRDefault="00000000">
      <w:pPr>
        <w:ind w:left="-851"/>
        <w:jc w:val="both"/>
        <w:rPr>
          <w:rFonts w:ascii="Times New Roman" w:hAnsi="Times New Roman" w:cs="Times New Roman"/>
          <w:b/>
          <w:sz w:val="20"/>
          <w:szCs w:val="20"/>
        </w:rPr>
      </w:pPr>
      <w:r>
        <w:rPr>
          <w:rFonts w:ascii="Times New Roman" w:hAnsi="Times New Roman" w:cs="Times New Roman"/>
          <w:b/>
          <w:sz w:val="20"/>
          <w:szCs w:val="20"/>
        </w:rPr>
        <w:t xml:space="preserve">Информация для экзаменатора: оцените, пожалуйста, практические умения  студента при осмотре шейки матки в зеркалах </w:t>
      </w:r>
    </w:p>
    <w:p w14:paraId="5E56CCEF" w14:textId="77777777" w:rsidR="007E78CE" w:rsidRDefault="00000000">
      <w:pPr>
        <w:ind w:left="-426" w:firstLine="426"/>
        <w:rPr>
          <w:rFonts w:ascii="Times New Roman" w:hAnsi="Times New Roman" w:cs="Times New Roman"/>
          <w:b/>
          <w:sz w:val="20"/>
          <w:szCs w:val="20"/>
        </w:rPr>
      </w:pPr>
      <w:r>
        <w:rPr>
          <w:rFonts w:ascii="Times New Roman" w:hAnsi="Times New Roman" w:cs="Times New Roman"/>
          <w:b/>
          <w:color w:val="000000"/>
          <w:sz w:val="20"/>
          <w:szCs w:val="20"/>
        </w:rPr>
        <w:t xml:space="preserve"> </w:t>
      </w:r>
    </w:p>
    <w:tbl>
      <w:tblPr>
        <w:tblW w:w="10051" w:type="dxa"/>
        <w:tblInd w:w="-389" w:type="dxa"/>
        <w:tblLayout w:type="fixed"/>
        <w:tblLook w:val="04A0" w:firstRow="1" w:lastRow="0" w:firstColumn="1" w:lastColumn="0" w:noHBand="0" w:noVBand="1"/>
      </w:tblPr>
      <w:tblGrid>
        <w:gridCol w:w="568"/>
        <w:gridCol w:w="6647"/>
        <w:gridCol w:w="709"/>
        <w:gridCol w:w="709"/>
        <w:gridCol w:w="709"/>
        <w:gridCol w:w="709"/>
      </w:tblGrid>
      <w:tr w:rsidR="007E78CE" w14:paraId="5541FDE8" w14:textId="77777777">
        <w:trPr>
          <w:trHeight w:val="879"/>
        </w:trPr>
        <w:tc>
          <w:tcPr>
            <w:tcW w:w="568" w:type="dxa"/>
            <w:tcBorders>
              <w:top w:val="single" w:sz="4" w:space="0" w:color="000080"/>
              <w:left w:val="single" w:sz="4" w:space="0" w:color="000080"/>
            </w:tcBorders>
            <w:shd w:val="clear" w:color="auto" w:fill="FFFFFF"/>
          </w:tcPr>
          <w:p w14:paraId="4300CF0E" w14:textId="77777777" w:rsidR="007E78CE" w:rsidRDefault="00000000">
            <w:pPr>
              <w:tabs>
                <w:tab w:val="left" w:pos="708"/>
              </w:tabs>
              <w:jc w:val="center"/>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w:t>
            </w:r>
          </w:p>
        </w:tc>
        <w:tc>
          <w:tcPr>
            <w:tcW w:w="6647" w:type="dxa"/>
            <w:tcBorders>
              <w:top w:val="single" w:sz="4" w:space="0" w:color="000080"/>
              <w:left w:val="single" w:sz="4" w:space="0" w:color="000080"/>
              <w:right w:val="single" w:sz="4" w:space="0" w:color="000000"/>
            </w:tcBorders>
            <w:shd w:val="clear" w:color="auto" w:fill="FFFFFF"/>
          </w:tcPr>
          <w:p w14:paraId="11142AF3" w14:textId="77777777" w:rsidR="007E78CE" w:rsidRDefault="007E78CE">
            <w:pPr>
              <w:tabs>
                <w:tab w:val="left" w:pos="708"/>
              </w:tabs>
              <w:jc w:val="center"/>
              <w:rPr>
                <w:rFonts w:ascii="Times New Roman" w:eastAsia="Times New Roman" w:hAnsi="Times New Roman" w:cs="Times New Roman"/>
                <w:color w:val="00000A"/>
                <w:sz w:val="20"/>
                <w:szCs w:val="20"/>
              </w:rPr>
            </w:pPr>
          </w:p>
          <w:p w14:paraId="4DC05E1B" w14:textId="77777777" w:rsidR="007E78CE" w:rsidRDefault="007E78CE">
            <w:pPr>
              <w:tabs>
                <w:tab w:val="left" w:pos="708"/>
              </w:tabs>
              <w:jc w:val="center"/>
              <w:rPr>
                <w:rFonts w:ascii="Times New Roman" w:eastAsia="Times New Roman" w:hAnsi="Times New Roman" w:cs="Times New Roman"/>
                <w:color w:val="00000A"/>
                <w:sz w:val="20"/>
                <w:szCs w:val="20"/>
              </w:rPr>
            </w:pPr>
          </w:p>
          <w:p w14:paraId="67E703A1" w14:textId="77777777" w:rsidR="007E78CE" w:rsidRDefault="00000000">
            <w:pPr>
              <w:tabs>
                <w:tab w:val="left" w:pos="708"/>
              </w:tabs>
              <w:jc w:val="center"/>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Пошаговые действия при выполнении навыка</w:t>
            </w:r>
          </w:p>
        </w:tc>
        <w:tc>
          <w:tcPr>
            <w:tcW w:w="2836" w:type="dxa"/>
            <w:gridSpan w:val="4"/>
            <w:tcBorders>
              <w:top w:val="single" w:sz="4" w:space="0" w:color="000080"/>
              <w:left w:val="single" w:sz="4" w:space="0" w:color="000080"/>
              <w:right w:val="single" w:sz="4" w:space="0" w:color="000000"/>
            </w:tcBorders>
            <w:shd w:val="clear" w:color="auto" w:fill="FFFFFF"/>
          </w:tcPr>
          <w:p w14:paraId="24831ED1" w14:textId="77777777" w:rsidR="007E78CE" w:rsidRDefault="00000000">
            <w:pPr>
              <w:tabs>
                <w:tab w:val="left" w:pos="708"/>
              </w:tabs>
              <w:jc w:val="center"/>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 xml:space="preserve">Оценка в баллах </w:t>
            </w:r>
          </w:p>
        </w:tc>
      </w:tr>
      <w:tr w:rsidR="007E78CE" w14:paraId="5FBD1B6A" w14:textId="77777777">
        <w:trPr>
          <w:trHeight w:val="879"/>
        </w:trPr>
        <w:tc>
          <w:tcPr>
            <w:tcW w:w="568" w:type="dxa"/>
            <w:tcBorders>
              <w:top w:val="single" w:sz="4" w:space="0" w:color="000000"/>
              <w:left w:val="single" w:sz="4" w:space="0" w:color="000000"/>
            </w:tcBorders>
            <w:tcMar>
              <w:left w:w="108" w:type="dxa"/>
              <w:right w:w="108" w:type="dxa"/>
            </w:tcMar>
          </w:tcPr>
          <w:p w14:paraId="5FB6A025" w14:textId="77777777" w:rsidR="007E78CE" w:rsidRDefault="00000000">
            <w:pPr>
              <w:ind w:right="-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647" w:type="dxa"/>
            <w:tcBorders>
              <w:top w:val="single" w:sz="4" w:space="0" w:color="000000"/>
              <w:left w:val="single" w:sz="4" w:space="0" w:color="000000"/>
              <w:right w:val="single" w:sz="4" w:space="0" w:color="000000"/>
            </w:tcBorders>
            <w:tcMar>
              <w:left w:w="108" w:type="dxa"/>
              <w:right w:w="108" w:type="dxa"/>
            </w:tcMar>
          </w:tcPr>
          <w:p w14:paraId="7C2A96BC"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Объяснить пациентке суть обследования.</w:t>
            </w:r>
          </w:p>
          <w:p w14:paraId="08E5AEB3"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Вымыть руки, вытереть одноразовым полотенцем и надеть стерильные перчатки.</w:t>
            </w:r>
          </w:p>
        </w:tc>
        <w:tc>
          <w:tcPr>
            <w:tcW w:w="709" w:type="dxa"/>
            <w:tcBorders>
              <w:top w:val="single" w:sz="4" w:space="0" w:color="000000"/>
              <w:left w:val="single" w:sz="4" w:space="0" w:color="000000"/>
              <w:right w:val="single" w:sz="4" w:space="0" w:color="000000"/>
            </w:tcBorders>
          </w:tcPr>
          <w:p w14:paraId="6E6BBB01"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709" w:type="dxa"/>
            <w:tcBorders>
              <w:top w:val="single" w:sz="4" w:space="0" w:color="000000"/>
              <w:left w:val="single" w:sz="4" w:space="0" w:color="000000"/>
              <w:right w:val="single" w:sz="4" w:space="0" w:color="000000"/>
            </w:tcBorders>
          </w:tcPr>
          <w:p w14:paraId="35F1F51F"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709" w:type="dxa"/>
            <w:tcBorders>
              <w:top w:val="single" w:sz="4" w:space="0" w:color="000000"/>
              <w:left w:val="single" w:sz="4" w:space="0" w:color="000000"/>
              <w:right w:val="single" w:sz="4" w:space="0" w:color="000000"/>
            </w:tcBorders>
          </w:tcPr>
          <w:p w14:paraId="1E55857F"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709" w:type="dxa"/>
            <w:tcBorders>
              <w:top w:val="single" w:sz="4" w:space="0" w:color="000000"/>
              <w:left w:val="single" w:sz="4" w:space="0" w:color="000000"/>
              <w:right w:val="single" w:sz="4" w:space="0" w:color="000000"/>
            </w:tcBorders>
          </w:tcPr>
          <w:p w14:paraId="51EF2DCE"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7E78CE" w14:paraId="58DE189C" w14:textId="77777777">
        <w:trPr>
          <w:trHeight w:val="1465"/>
        </w:trPr>
        <w:tc>
          <w:tcPr>
            <w:tcW w:w="568" w:type="dxa"/>
            <w:tcBorders>
              <w:top w:val="single" w:sz="4" w:space="0" w:color="000000"/>
              <w:left w:val="single" w:sz="4" w:space="0" w:color="000000"/>
              <w:bottom w:val="single" w:sz="4" w:space="0" w:color="000000"/>
            </w:tcBorders>
            <w:tcMar>
              <w:left w:w="108" w:type="dxa"/>
              <w:right w:w="108" w:type="dxa"/>
            </w:tcMar>
          </w:tcPr>
          <w:p w14:paraId="74D19AB4" w14:textId="77777777" w:rsidR="007E78CE" w:rsidRDefault="00000000">
            <w:pPr>
              <w:ind w:right="-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w:t>
            </w:r>
          </w:p>
        </w:tc>
        <w:tc>
          <w:tcPr>
            <w:tcW w:w="664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828EC7E"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Уложить пациентку на гинекологическое кресло</w:t>
            </w:r>
          </w:p>
          <w:p w14:paraId="4505766A"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 и II пальцами левой руки развести половые губы. Правой рукой ввести ложкообразное зеркало в прямом размере выхода малого таза, постепенно перевести в поперечный размер и надавить на промежность.</w:t>
            </w:r>
          </w:p>
        </w:tc>
        <w:tc>
          <w:tcPr>
            <w:tcW w:w="709" w:type="dxa"/>
            <w:tcBorders>
              <w:top w:val="single" w:sz="4" w:space="0" w:color="000000"/>
              <w:left w:val="single" w:sz="4" w:space="0" w:color="000000"/>
              <w:bottom w:val="single" w:sz="4" w:space="0" w:color="000000"/>
              <w:right w:val="single" w:sz="4" w:space="0" w:color="000000"/>
            </w:tcBorders>
          </w:tcPr>
          <w:p w14:paraId="7D9C95C6"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709" w:type="dxa"/>
            <w:tcBorders>
              <w:top w:val="single" w:sz="4" w:space="0" w:color="000000"/>
              <w:left w:val="single" w:sz="4" w:space="0" w:color="000000"/>
              <w:bottom w:val="single" w:sz="4" w:space="0" w:color="000000"/>
              <w:right w:val="single" w:sz="4" w:space="0" w:color="000000"/>
            </w:tcBorders>
          </w:tcPr>
          <w:p w14:paraId="7B2AC1E4"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709" w:type="dxa"/>
            <w:tcBorders>
              <w:top w:val="single" w:sz="4" w:space="0" w:color="000000"/>
              <w:left w:val="single" w:sz="4" w:space="0" w:color="000000"/>
              <w:bottom w:val="single" w:sz="4" w:space="0" w:color="000000"/>
              <w:right w:val="single" w:sz="4" w:space="0" w:color="000000"/>
            </w:tcBorders>
          </w:tcPr>
          <w:p w14:paraId="325D3680"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3D008AEA"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7E78CE" w14:paraId="62959665" w14:textId="77777777">
        <w:trPr>
          <w:trHeight w:val="1488"/>
        </w:trPr>
        <w:tc>
          <w:tcPr>
            <w:tcW w:w="568" w:type="dxa"/>
            <w:tcBorders>
              <w:top w:val="single" w:sz="4" w:space="0" w:color="000000"/>
              <w:left w:val="single" w:sz="4" w:space="0" w:color="000000"/>
              <w:bottom w:val="single" w:sz="4" w:space="0" w:color="000000"/>
            </w:tcBorders>
            <w:tcMar>
              <w:left w:w="108" w:type="dxa"/>
              <w:right w:w="108" w:type="dxa"/>
            </w:tcMar>
          </w:tcPr>
          <w:p w14:paraId="5B62FE33" w14:textId="77777777" w:rsidR="007E78CE" w:rsidRDefault="00000000">
            <w:pPr>
              <w:ind w:right="-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664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BEC915"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Параллельно зеркалу ввести подъемник, поднимая переднюю стенку влагалища. Обнажить влагалищную часть шейки матки.</w:t>
            </w:r>
          </w:p>
          <w:p w14:paraId="553533AC"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Осмотреть шейку матки, оценив цвет слизистой, состояние наружного зева, наличие патологических изменений (воспаление, эрози, полип, киста (ovuliNabothi), разрывы и т.д.)</w:t>
            </w:r>
          </w:p>
        </w:tc>
        <w:tc>
          <w:tcPr>
            <w:tcW w:w="709" w:type="dxa"/>
            <w:tcBorders>
              <w:top w:val="single" w:sz="4" w:space="0" w:color="000000"/>
              <w:left w:val="single" w:sz="4" w:space="0" w:color="000000"/>
              <w:bottom w:val="single" w:sz="4" w:space="0" w:color="000000"/>
              <w:right w:val="single" w:sz="4" w:space="0" w:color="000000"/>
            </w:tcBorders>
          </w:tcPr>
          <w:p w14:paraId="750C2FDD"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709" w:type="dxa"/>
            <w:tcBorders>
              <w:top w:val="single" w:sz="4" w:space="0" w:color="000000"/>
              <w:left w:val="single" w:sz="4" w:space="0" w:color="000000"/>
              <w:bottom w:val="single" w:sz="4" w:space="0" w:color="000000"/>
              <w:right w:val="single" w:sz="4" w:space="0" w:color="000000"/>
            </w:tcBorders>
          </w:tcPr>
          <w:p w14:paraId="6F951E14"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709" w:type="dxa"/>
            <w:tcBorders>
              <w:top w:val="single" w:sz="4" w:space="0" w:color="000000"/>
              <w:left w:val="single" w:sz="4" w:space="0" w:color="000000"/>
              <w:bottom w:val="single" w:sz="4" w:space="0" w:color="000000"/>
              <w:right w:val="single" w:sz="4" w:space="0" w:color="000000"/>
            </w:tcBorders>
          </w:tcPr>
          <w:p w14:paraId="46AFDB94"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63878F69"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7E78CE" w14:paraId="463B38B8" w14:textId="77777777">
        <w:trPr>
          <w:trHeight w:val="1172"/>
        </w:trPr>
        <w:tc>
          <w:tcPr>
            <w:tcW w:w="568" w:type="dxa"/>
            <w:tcBorders>
              <w:top w:val="single" w:sz="4" w:space="0" w:color="000000"/>
              <w:left w:val="single" w:sz="4" w:space="0" w:color="000000"/>
            </w:tcBorders>
            <w:tcMar>
              <w:left w:w="108" w:type="dxa"/>
              <w:right w:w="108" w:type="dxa"/>
            </w:tcMar>
          </w:tcPr>
          <w:p w14:paraId="1FB78612" w14:textId="77777777" w:rsidR="007E78CE" w:rsidRDefault="00000000">
            <w:pPr>
              <w:ind w:right="-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6647" w:type="dxa"/>
            <w:tcBorders>
              <w:top w:val="single" w:sz="4" w:space="0" w:color="000000"/>
              <w:left w:val="single" w:sz="4" w:space="0" w:color="000000"/>
              <w:right w:val="single" w:sz="4" w:space="0" w:color="000000"/>
            </w:tcBorders>
            <w:tcMar>
              <w:left w:w="108" w:type="dxa"/>
              <w:right w:w="108" w:type="dxa"/>
            </w:tcMar>
          </w:tcPr>
          <w:p w14:paraId="5E9F3129"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Осмотреть стенки влагалища, постепенно выводя из влагалища вначале подъемник, затем ложкообразное зеркало.</w:t>
            </w:r>
          </w:p>
          <w:p w14:paraId="1C2DDCD2"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Оценить наличие и характер влагалищного отделяемого.</w:t>
            </w:r>
          </w:p>
        </w:tc>
        <w:tc>
          <w:tcPr>
            <w:tcW w:w="709" w:type="dxa"/>
            <w:tcBorders>
              <w:top w:val="single" w:sz="4" w:space="0" w:color="000000"/>
              <w:left w:val="single" w:sz="4" w:space="0" w:color="000000"/>
              <w:right w:val="single" w:sz="4" w:space="0" w:color="000000"/>
            </w:tcBorders>
          </w:tcPr>
          <w:p w14:paraId="267D1F7C"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709" w:type="dxa"/>
            <w:tcBorders>
              <w:top w:val="single" w:sz="4" w:space="0" w:color="000000"/>
              <w:left w:val="single" w:sz="4" w:space="0" w:color="000000"/>
              <w:right w:val="single" w:sz="4" w:space="0" w:color="000000"/>
            </w:tcBorders>
          </w:tcPr>
          <w:p w14:paraId="292D9E8E"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709" w:type="dxa"/>
            <w:tcBorders>
              <w:top w:val="single" w:sz="4" w:space="0" w:color="000000"/>
              <w:left w:val="single" w:sz="4" w:space="0" w:color="000000"/>
              <w:right w:val="single" w:sz="4" w:space="0" w:color="000000"/>
            </w:tcBorders>
          </w:tcPr>
          <w:p w14:paraId="56288480"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709" w:type="dxa"/>
            <w:tcBorders>
              <w:top w:val="single" w:sz="4" w:space="0" w:color="000000"/>
              <w:left w:val="single" w:sz="4" w:space="0" w:color="000000"/>
              <w:right w:val="single" w:sz="4" w:space="0" w:color="000000"/>
            </w:tcBorders>
          </w:tcPr>
          <w:p w14:paraId="6B701750"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7E78CE" w14:paraId="20469073" w14:textId="77777777">
        <w:trPr>
          <w:trHeight w:val="879"/>
        </w:trPr>
        <w:tc>
          <w:tcPr>
            <w:tcW w:w="568" w:type="dxa"/>
            <w:tcBorders>
              <w:top w:val="single" w:sz="4" w:space="0" w:color="000000"/>
              <w:left w:val="single" w:sz="4" w:space="0" w:color="000000"/>
              <w:bottom w:val="single" w:sz="4" w:space="0" w:color="000000"/>
            </w:tcBorders>
            <w:tcMar>
              <w:left w:w="108" w:type="dxa"/>
              <w:right w:w="108" w:type="dxa"/>
            </w:tcMar>
          </w:tcPr>
          <w:p w14:paraId="68FBD0F8" w14:textId="77777777" w:rsidR="007E78CE" w:rsidRDefault="00000000">
            <w:pPr>
              <w:ind w:right="-5"/>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664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8CAA0A"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Снять перчатки, выбросить в контейнер для утилизаций, вымыть руки.</w:t>
            </w:r>
          </w:p>
          <w:p w14:paraId="72640358"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Сделать заключение на основании полученных данных.</w:t>
            </w:r>
          </w:p>
        </w:tc>
        <w:tc>
          <w:tcPr>
            <w:tcW w:w="709" w:type="dxa"/>
            <w:tcBorders>
              <w:top w:val="single" w:sz="4" w:space="0" w:color="000000"/>
              <w:left w:val="single" w:sz="4" w:space="0" w:color="000000"/>
              <w:bottom w:val="single" w:sz="4" w:space="0" w:color="000000"/>
              <w:right w:val="single" w:sz="4" w:space="0" w:color="000000"/>
            </w:tcBorders>
          </w:tcPr>
          <w:p w14:paraId="01E12C47"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709" w:type="dxa"/>
            <w:tcBorders>
              <w:top w:val="single" w:sz="4" w:space="0" w:color="000000"/>
              <w:left w:val="single" w:sz="4" w:space="0" w:color="000000"/>
              <w:bottom w:val="single" w:sz="4" w:space="0" w:color="000000"/>
              <w:right w:val="single" w:sz="4" w:space="0" w:color="000000"/>
            </w:tcBorders>
          </w:tcPr>
          <w:p w14:paraId="366C4316"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709" w:type="dxa"/>
            <w:tcBorders>
              <w:top w:val="single" w:sz="4" w:space="0" w:color="000000"/>
              <w:left w:val="single" w:sz="4" w:space="0" w:color="000000"/>
              <w:bottom w:val="single" w:sz="4" w:space="0" w:color="000000"/>
              <w:right w:val="single" w:sz="4" w:space="0" w:color="000000"/>
            </w:tcBorders>
          </w:tcPr>
          <w:p w14:paraId="72566BAC"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786D9DAB"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7E78CE" w14:paraId="01E9110F" w14:textId="77777777">
        <w:trPr>
          <w:trHeight w:val="465"/>
        </w:trPr>
        <w:tc>
          <w:tcPr>
            <w:tcW w:w="7215"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4E2051D6"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709" w:type="dxa"/>
            <w:tcBorders>
              <w:top w:val="single" w:sz="4" w:space="0" w:color="000000"/>
              <w:left w:val="single" w:sz="4" w:space="0" w:color="000000"/>
              <w:bottom w:val="single" w:sz="4" w:space="0" w:color="000000"/>
              <w:right w:val="single" w:sz="4" w:space="0" w:color="000000"/>
            </w:tcBorders>
          </w:tcPr>
          <w:p w14:paraId="48F05236"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709" w:type="dxa"/>
            <w:tcBorders>
              <w:top w:val="single" w:sz="4" w:space="0" w:color="000000"/>
              <w:left w:val="single" w:sz="4" w:space="0" w:color="000000"/>
              <w:bottom w:val="single" w:sz="4" w:space="0" w:color="000000"/>
              <w:right w:val="single" w:sz="4" w:space="0" w:color="000000"/>
            </w:tcBorders>
          </w:tcPr>
          <w:p w14:paraId="468EC8CB"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6EB9F227"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7,5</w:t>
            </w:r>
          </w:p>
        </w:tc>
        <w:tc>
          <w:tcPr>
            <w:tcW w:w="709" w:type="dxa"/>
            <w:tcBorders>
              <w:top w:val="single" w:sz="4" w:space="0" w:color="000000"/>
              <w:left w:val="single" w:sz="4" w:space="0" w:color="000000"/>
              <w:bottom w:val="single" w:sz="4" w:space="0" w:color="000000"/>
              <w:right w:val="single" w:sz="4" w:space="0" w:color="000000"/>
            </w:tcBorders>
          </w:tcPr>
          <w:p w14:paraId="6E8BBD46" w14:textId="77777777" w:rsidR="007E78CE" w:rsidRDefault="00000000">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bl>
    <w:p w14:paraId="65400BD8" w14:textId="77777777" w:rsidR="007E78CE" w:rsidRDefault="007E78CE">
      <w:pPr>
        <w:rPr>
          <w:rFonts w:ascii="Times New Roman" w:hAnsi="Times New Roman" w:cs="Times New Roman"/>
          <w:b/>
          <w:sz w:val="20"/>
          <w:szCs w:val="20"/>
        </w:rPr>
      </w:pPr>
    </w:p>
    <w:p w14:paraId="65133B6E" w14:textId="77777777" w:rsidR="007E78CE" w:rsidRDefault="007E78CE">
      <w:pPr>
        <w:rPr>
          <w:rFonts w:ascii="Times New Roman" w:hAnsi="Times New Roman" w:cs="Times New Roman"/>
          <w:sz w:val="20"/>
          <w:szCs w:val="20"/>
        </w:rPr>
      </w:pPr>
    </w:p>
    <w:p w14:paraId="2DDBD343" w14:textId="77777777" w:rsidR="007E78CE" w:rsidRDefault="00000000">
      <w:pPr>
        <w:rPr>
          <w:rFonts w:ascii="Times New Roman" w:hAnsi="Times New Roman" w:cs="Times New Roman"/>
          <w:b/>
          <w:color w:val="000000"/>
          <w:sz w:val="20"/>
          <w:szCs w:val="20"/>
        </w:rPr>
      </w:pPr>
      <w:r>
        <w:rPr>
          <w:rFonts w:ascii="Times New Roman" w:hAnsi="Times New Roman" w:cs="Times New Roman"/>
          <w:color w:val="000000"/>
          <w:sz w:val="20"/>
          <w:szCs w:val="20"/>
        </w:rPr>
        <w:t xml:space="preserve">                                                                                          </w:t>
      </w:r>
      <w:r>
        <w:rPr>
          <w:rFonts w:ascii="Times New Roman" w:hAnsi="Times New Roman" w:cs="Times New Roman"/>
          <w:b/>
          <w:color w:val="000000"/>
          <w:sz w:val="20"/>
          <w:szCs w:val="20"/>
        </w:rPr>
        <w:t xml:space="preserve">Максимальный балл по этапу – 30 </w:t>
      </w:r>
    </w:p>
    <w:p w14:paraId="6544852F" w14:textId="77777777" w:rsidR="007E78CE" w:rsidRDefault="00000000">
      <w:pPr>
        <w:ind w:firstLine="284"/>
        <w:jc w:val="center"/>
        <w:rPr>
          <w:rFonts w:ascii="Times New Roman" w:hAnsi="Times New Roman" w:cs="Times New Roman"/>
          <w:i/>
          <w:color w:val="000000"/>
          <w:sz w:val="20"/>
          <w:szCs w:val="20"/>
        </w:rPr>
      </w:pPr>
      <w:r>
        <w:rPr>
          <w:rFonts w:ascii="Times New Roman" w:hAnsi="Times New Roman" w:cs="Times New Roman"/>
          <w:b/>
          <w:color w:val="000000"/>
          <w:sz w:val="20"/>
          <w:szCs w:val="20"/>
        </w:rPr>
        <w:t xml:space="preserve"> </w:t>
      </w:r>
      <w:r>
        <w:rPr>
          <w:rFonts w:ascii="Times New Roman" w:hAnsi="Times New Roman" w:cs="Times New Roman"/>
          <w:i/>
          <w:color w:val="000000"/>
          <w:sz w:val="20"/>
          <w:szCs w:val="20"/>
        </w:rPr>
        <w:t xml:space="preserve">Время, выделенное на задание – 5 мин </w:t>
      </w:r>
    </w:p>
    <w:p w14:paraId="10B63FBB" w14:textId="77777777" w:rsidR="007E78CE" w:rsidRDefault="007E78CE">
      <w:pPr>
        <w:ind w:left="-851" w:firstLine="142"/>
        <w:jc w:val="both"/>
        <w:rPr>
          <w:rFonts w:ascii="Times New Roman" w:hAnsi="Times New Roman" w:cs="Times New Roman"/>
          <w:b/>
          <w:i/>
          <w:sz w:val="20"/>
          <w:szCs w:val="20"/>
        </w:rPr>
      </w:pPr>
    </w:p>
    <w:p w14:paraId="3AB7B2BD" w14:textId="77777777" w:rsidR="007E78CE" w:rsidRDefault="007E78CE">
      <w:pPr>
        <w:rPr>
          <w:rFonts w:ascii="Times New Roman" w:hAnsi="Times New Roman" w:cs="Times New Roman"/>
          <w:sz w:val="20"/>
          <w:szCs w:val="20"/>
        </w:rPr>
      </w:pPr>
    </w:p>
    <w:p w14:paraId="3450D347" w14:textId="77777777" w:rsidR="007E78CE" w:rsidRDefault="007E78CE">
      <w:pPr>
        <w:rPr>
          <w:rFonts w:ascii="Times New Roman" w:hAnsi="Times New Roman" w:cs="Times New Roman"/>
          <w:sz w:val="20"/>
          <w:szCs w:val="20"/>
        </w:rPr>
      </w:pPr>
    </w:p>
    <w:p w14:paraId="1BC623BC" w14:textId="77777777" w:rsidR="007E78CE" w:rsidRDefault="007E78CE">
      <w:pPr>
        <w:rPr>
          <w:rFonts w:ascii="Times New Roman" w:hAnsi="Times New Roman" w:cs="Times New Roman"/>
          <w:b/>
          <w:sz w:val="20"/>
          <w:szCs w:val="20"/>
        </w:rPr>
      </w:pPr>
    </w:p>
    <w:p w14:paraId="1B55AE14" w14:textId="77777777" w:rsidR="007E78CE" w:rsidRDefault="00000000">
      <w:pPr>
        <w:tabs>
          <w:tab w:val="left" w:pos="2904"/>
        </w:tabs>
        <w:rPr>
          <w:rFonts w:ascii="Times New Roman" w:hAnsi="Times New Roman" w:cs="Times New Roman"/>
          <w:b/>
          <w:sz w:val="20"/>
          <w:szCs w:val="20"/>
        </w:rPr>
        <w:sectPr w:rsidR="007E78CE">
          <w:pgSz w:w="16838" w:h="11906" w:orient="landscape"/>
          <w:pgMar w:top="567" w:right="1134" w:bottom="1134" w:left="1134" w:header="709" w:footer="709" w:gutter="0"/>
          <w:cols w:space="720"/>
        </w:sectPr>
      </w:pPr>
      <w:r>
        <w:rPr>
          <w:rFonts w:ascii="Times New Roman" w:hAnsi="Times New Roman" w:cs="Times New Roman"/>
          <w:b/>
          <w:sz w:val="20"/>
          <w:szCs w:val="20"/>
        </w:rPr>
        <w:tab/>
      </w:r>
    </w:p>
    <w:p w14:paraId="4103F362" w14:textId="77777777" w:rsidR="007E78CE" w:rsidRDefault="007E78CE">
      <w:pPr>
        <w:rPr>
          <w:rStyle w:val="FontStyle53"/>
          <w:sz w:val="20"/>
          <w:szCs w:val="20"/>
        </w:rPr>
      </w:pPr>
      <w:bookmarkStart w:id="9" w:name="_heading=h.1t3h5sf" w:colFirst="0" w:colLast="0"/>
      <w:bookmarkEnd w:id="9"/>
    </w:p>
    <w:sectPr w:rsidR="007E78CE">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83059" w14:textId="77777777" w:rsidR="00A309C6" w:rsidRDefault="00A309C6">
      <w:pPr>
        <w:spacing w:line="240" w:lineRule="auto"/>
      </w:pPr>
      <w:r>
        <w:separator/>
      </w:r>
    </w:p>
  </w:endnote>
  <w:endnote w:type="continuationSeparator" w:id="0">
    <w:p w14:paraId="6F45A7D8" w14:textId="77777777" w:rsidR="00A309C6" w:rsidRDefault="00A309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TimesNewRomanPSMT">
    <w:altName w:val="MS Gothic"/>
    <w:panose1 w:val="00000000000000000000"/>
    <w:charset w:val="80"/>
    <w:family w:val="auto"/>
    <w:notTrueType/>
    <w:pitch w:val="default"/>
    <w:sig w:usb0="00000203" w:usb1="08070000" w:usb2="00000010" w:usb3="00000000" w:csb0="00020005"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48EB2" w14:textId="77777777" w:rsidR="00A309C6" w:rsidRDefault="00A309C6">
      <w:pPr>
        <w:spacing w:after="0"/>
      </w:pPr>
      <w:r>
        <w:separator/>
      </w:r>
    </w:p>
  </w:footnote>
  <w:footnote w:type="continuationSeparator" w:id="0">
    <w:p w14:paraId="184F3DCA" w14:textId="77777777" w:rsidR="00A309C6" w:rsidRDefault="00A309C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A27304"/>
    <w:multiLevelType w:val="singleLevel"/>
    <w:tmpl w:val="B5A27304"/>
    <w:lvl w:ilvl="0">
      <w:start w:val="1"/>
      <w:numFmt w:val="decimal"/>
      <w:suff w:val="space"/>
      <w:lvlText w:val="%1."/>
      <w:lvlJc w:val="left"/>
    </w:lvl>
  </w:abstractNum>
  <w:abstractNum w:abstractNumId="1" w15:restartNumberingAfterBreak="0">
    <w:nsid w:val="FEEFB3B4"/>
    <w:multiLevelType w:val="singleLevel"/>
    <w:tmpl w:val="FEEFB3B4"/>
    <w:lvl w:ilvl="0">
      <w:start w:val="1"/>
      <w:numFmt w:val="decimal"/>
      <w:suff w:val="space"/>
      <w:lvlText w:val="%1."/>
      <w:lvlJc w:val="left"/>
    </w:lvl>
  </w:abstractNum>
  <w:abstractNum w:abstractNumId="2" w15:restartNumberingAfterBreak="0">
    <w:nsid w:val="02CF7E2A"/>
    <w:multiLevelType w:val="multilevel"/>
    <w:tmpl w:val="02CF7E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72316D5"/>
    <w:multiLevelType w:val="multilevel"/>
    <w:tmpl w:val="272316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784E2A"/>
    <w:multiLevelType w:val="multilevel"/>
    <w:tmpl w:val="2B784E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20B0023"/>
    <w:multiLevelType w:val="multilevel"/>
    <w:tmpl w:val="320B002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0A66E5C"/>
    <w:multiLevelType w:val="multilevel"/>
    <w:tmpl w:val="40A66E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059334C"/>
    <w:multiLevelType w:val="multilevel"/>
    <w:tmpl w:val="5059334C"/>
    <w:lvl w:ilvl="0">
      <w:start w:val="6"/>
      <w:numFmt w:val="decimal"/>
      <w:lvlText w:val="%1."/>
      <w:lvlJc w:val="left"/>
      <w:pPr>
        <w:ind w:left="435" w:hanging="43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50B86981"/>
    <w:multiLevelType w:val="multilevel"/>
    <w:tmpl w:val="50B86981"/>
    <w:lvl w:ilvl="0">
      <w:start w:val="1"/>
      <w:numFmt w:val="decimal"/>
      <w:lvlText w:val="%1."/>
      <w:lvlJc w:val="left"/>
      <w:pPr>
        <w:ind w:left="720" w:hanging="360"/>
      </w:pPr>
      <w:rPr>
        <w:rFonts w:ascii="Arial" w:eastAsiaTheme="minorHAnsi" w:hAnsi="Arial" w:cs="Arial"/>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4B38388"/>
    <w:multiLevelType w:val="singleLevel"/>
    <w:tmpl w:val="54B38388"/>
    <w:lvl w:ilvl="0">
      <w:start w:val="1"/>
      <w:numFmt w:val="decimal"/>
      <w:suff w:val="space"/>
      <w:lvlText w:val="%1."/>
      <w:lvlJc w:val="left"/>
    </w:lvl>
  </w:abstractNum>
  <w:abstractNum w:abstractNumId="10" w15:restartNumberingAfterBreak="0">
    <w:nsid w:val="55E44127"/>
    <w:multiLevelType w:val="multilevel"/>
    <w:tmpl w:val="55E44127"/>
    <w:lvl w:ilvl="0">
      <w:start w:val="1"/>
      <w:numFmt w:val="decimal"/>
      <w:suff w:val="nothing"/>
      <w:lvlText w:val="%1."/>
      <w:lvlJc w:val="left"/>
      <w:pPr>
        <w:tabs>
          <w:tab w:val="left" w:pos="142"/>
        </w:tabs>
        <w:ind w:left="426" w:hanging="426"/>
      </w:pPr>
      <w:rPr>
        <w:rFonts w:hAnsi="Arial Unicode MS"/>
        <w:caps w:val="0"/>
        <w:smallCaps w:val="0"/>
        <w:strike w:val="0"/>
        <w:dstrike w:val="0"/>
        <w:spacing w:val="0"/>
        <w:w w:val="100"/>
        <w:kern w:val="0"/>
        <w:position w:val="0"/>
        <w:highlight w:val="none"/>
        <w:vertAlign w:val="baseline"/>
      </w:rPr>
    </w:lvl>
    <w:lvl w:ilvl="1">
      <w:start w:val="1"/>
      <w:numFmt w:val="lowerLetter"/>
      <w:lvlText w:val="%2."/>
      <w:lvlJc w:val="left"/>
      <w:pPr>
        <w:tabs>
          <w:tab w:val="left" w:pos="142"/>
          <w:tab w:val="left" w:pos="1080"/>
        </w:tabs>
        <w:ind w:left="1364" w:hanging="710"/>
      </w:pPr>
      <w:rPr>
        <w:rFonts w:hAnsi="Arial Unicode MS"/>
        <w:caps w:val="0"/>
        <w:smallCaps w:val="0"/>
        <w:strike w:val="0"/>
        <w:dstrike w:val="0"/>
        <w:spacing w:val="0"/>
        <w:w w:val="100"/>
        <w:kern w:val="0"/>
        <w:position w:val="0"/>
        <w:highlight w:val="none"/>
        <w:vertAlign w:val="baseline"/>
      </w:rPr>
    </w:lvl>
    <w:lvl w:ilvl="2">
      <w:start w:val="1"/>
      <w:numFmt w:val="lowerRoman"/>
      <w:lvlText w:val="%3."/>
      <w:lvlJc w:val="left"/>
      <w:pPr>
        <w:tabs>
          <w:tab w:val="left" w:pos="142"/>
          <w:tab w:val="left" w:pos="1800"/>
        </w:tabs>
        <w:ind w:left="2084" w:hanging="650"/>
      </w:pPr>
      <w:rPr>
        <w:rFonts w:hAnsi="Arial Unicode MS"/>
        <w:caps w:val="0"/>
        <w:smallCaps w:val="0"/>
        <w:strike w:val="0"/>
        <w:dstrike w:val="0"/>
        <w:spacing w:val="0"/>
        <w:w w:val="100"/>
        <w:kern w:val="0"/>
        <w:position w:val="0"/>
        <w:highlight w:val="none"/>
        <w:vertAlign w:val="baseline"/>
      </w:rPr>
    </w:lvl>
    <w:lvl w:ilvl="3">
      <w:start w:val="1"/>
      <w:numFmt w:val="decimal"/>
      <w:lvlText w:val="%4."/>
      <w:lvlJc w:val="left"/>
      <w:pPr>
        <w:tabs>
          <w:tab w:val="left" w:pos="142"/>
          <w:tab w:val="left" w:pos="2520"/>
        </w:tabs>
        <w:ind w:left="2804" w:hanging="710"/>
      </w:pPr>
      <w:rPr>
        <w:rFonts w:hAnsi="Arial Unicode MS"/>
        <w:caps w:val="0"/>
        <w:smallCaps w:val="0"/>
        <w:strike w:val="0"/>
        <w:dstrike w:val="0"/>
        <w:spacing w:val="0"/>
        <w:w w:val="100"/>
        <w:kern w:val="0"/>
        <w:position w:val="0"/>
        <w:highlight w:val="none"/>
        <w:vertAlign w:val="baseline"/>
      </w:rPr>
    </w:lvl>
    <w:lvl w:ilvl="4">
      <w:start w:val="1"/>
      <w:numFmt w:val="lowerLetter"/>
      <w:lvlText w:val="%5."/>
      <w:lvlJc w:val="left"/>
      <w:pPr>
        <w:tabs>
          <w:tab w:val="left" w:pos="142"/>
          <w:tab w:val="left" w:pos="3240"/>
        </w:tabs>
        <w:ind w:left="3524" w:hanging="710"/>
      </w:pPr>
      <w:rPr>
        <w:rFonts w:hAnsi="Arial Unicode MS"/>
        <w:caps w:val="0"/>
        <w:smallCaps w:val="0"/>
        <w:strike w:val="0"/>
        <w:dstrike w:val="0"/>
        <w:spacing w:val="0"/>
        <w:w w:val="100"/>
        <w:kern w:val="0"/>
        <w:position w:val="0"/>
        <w:highlight w:val="none"/>
        <w:vertAlign w:val="baseline"/>
      </w:rPr>
    </w:lvl>
    <w:lvl w:ilvl="5">
      <w:start w:val="1"/>
      <w:numFmt w:val="lowerRoman"/>
      <w:lvlText w:val="%6."/>
      <w:lvlJc w:val="left"/>
      <w:pPr>
        <w:tabs>
          <w:tab w:val="left" w:pos="142"/>
          <w:tab w:val="left" w:pos="3960"/>
        </w:tabs>
        <w:ind w:left="4244" w:hanging="650"/>
      </w:pPr>
      <w:rPr>
        <w:rFonts w:hAnsi="Arial Unicode MS"/>
        <w:caps w:val="0"/>
        <w:smallCaps w:val="0"/>
        <w:strike w:val="0"/>
        <w:dstrike w:val="0"/>
        <w:spacing w:val="0"/>
        <w:w w:val="100"/>
        <w:kern w:val="0"/>
        <w:position w:val="0"/>
        <w:highlight w:val="none"/>
        <w:vertAlign w:val="baseline"/>
      </w:rPr>
    </w:lvl>
    <w:lvl w:ilvl="6">
      <w:start w:val="1"/>
      <w:numFmt w:val="decimal"/>
      <w:lvlText w:val="%7."/>
      <w:lvlJc w:val="left"/>
      <w:pPr>
        <w:tabs>
          <w:tab w:val="left" w:pos="142"/>
          <w:tab w:val="left" w:pos="4680"/>
        </w:tabs>
        <w:ind w:left="4964" w:hanging="710"/>
      </w:pPr>
      <w:rPr>
        <w:rFonts w:hAnsi="Arial Unicode MS"/>
        <w:caps w:val="0"/>
        <w:smallCaps w:val="0"/>
        <w:strike w:val="0"/>
        <w:dstrike w:val="0"/>
        <w:spacing w:val="0"/>
        <w:w w:val="100"/>
        <w:kern w:val="0"/>
        <w:position w:val="0"/>
        <w:highlight w:val="none"/>
        <w:vertAlign w:val="baseline"/>
      </w:rPr>
    </w:lvl>
    <w:lvl w:ilvl="7">
      <w:start w:val="1"/>
      <w:numFmt w:val="lowerLetter"/>
      <w:lvlText w:val="%8."/>
      <w:lvlJc w:val="left"/>
      <w:pPr>
        <w:tabs>
          <w:tab w:val="left" w:pos="142"/>
          <w:tab w:val="left" w:pos="5400"/>
        </w:tabs>
        <w:ind w:left="5684" w:hanging="710"/>
      </w:pPr>
      <w:rPr>
        <w:rFonts w:hAnsi="Arial Unicode MS"/>
        <w:caps w:val="0"/>
        <w:smallCaps w:val="0"/>
        <w:strike w:val="0"/>
        <w:dstrike w:val="0"/>
        <w:spacing w:val="0"/>
        <w:w w:val="100"/>
        <w:kern w:val="0"/>
        <w:position w:val="0"/>
        <w:highlight w:val="none"/>
        <w:vertAlign w:val="baseline"/>
      </w:rPr>
    </w:lvl>
    <w:lvl w:ilvl="8">
      <w:start w:val="1"/>
      <w:numFmt w:val="lowerRoman"/>
      <w:lvlText w:val="%9."/>
      <w:lvlJc w:val="left"/>
      <w:pPr>
        <w:tabs>
          <w:tab w:val="left" w:pos="142"/>
          <w:tab w:val="left" w:pos="6120"/>
        </w:tabs>
        <w:ind w:left="6404" w:hanging="650"/>
      </w:pPr>
      <w:rPr>
        <w:rFonts w:hAnsi="Arial Unicode MS"/>
        <w:caps w:val="0"/>
        <w:smallCaps w:val="0"/>
        <w:strike w:val="0"/>
        <w:dstrike w:val="0"/>
        <w:spacing w:val="0"/>
        <w:w w:val="100"/>
        <w:kern w:val="0"/>
        <w:position w:val="0"/>
        <w:highlight w:val="none"/>
        <w:vertAlign w:val="baseline"/>
      </w:rPr>
    </w:lvl>
  </w:abstractNum>
  <w:abstractNum w:abstractNumId="11" w15:restartNumberingAfterBreak="0">
    <w:nsid w:val="7A7000BF"/>
    <w:multiLevelType w:val="multilevel"/>
    <w:tmpl w:val="7A7000BF"/>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6124022">
    <w:abstractNumId w:val="6"/>
  </w:num>
  <w:num w:numId="2" w16cid:durableId="1323781073">
    <w:abstractNumId w:val="11"/>
  </w:num>
  <w:num w:numId="3" w16cid:durableId="1316448168">
    <w:abstractNumId w:val="8"/>
  </w:num>
  <w:num w:numId="4" w16cid:durableId="1504856657">
    <w:abstractNumId w:val="5"/>
  </w:num>
  <w:num w:numId="5" w16cid:durableId="1274097796">
    <w:abstractNumId w:val="3"/>
  </w:num>
  <w:num w:numId="6" w16cid:durableId="1596017079">
    <w:abstractNumId w:val="4"/>
  </w:num>
  <w:num w:numId="7" w16cid:durableId="1752776016">
    <w:abstractNumId w:val="0"/>
  </w:num>
  <w:num w:numId="8" w16cid:durableId="330716828">
    <w:abstractNumId w:val="1"/>
  </w:num>
  <w:num w:numId="9" w16cid:durableId="1116487923">
    <w:abstractNumId w:val="10"/>
  </w:num>
  <w:num w:numId="10" w16cid:durableId="26877849">
    <w:abstractNumId w:val="9"/>
  </w:num>
  <w:num w:numId="11" w16cid:durableId="1359622652">
    <w:abstractNumId w:val="2"/>
  </w:num>
  <w:num w:numId="12" w16cid:durableId="20606655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DF1"/>
    <w:rsid w:val="00001E81"/>
    <w:rsid w:val="00002020"/>
    <w:rsid w:val="00004992"/>
    <w:rsid w:val="00006430"/>
    <w:rsid w:val="000079DD"/>
    <w:rsid w:val="00007A34"/>
    <w:rsid w:val="000121D2"/>
    <w:rsid w:val="000267AE"/>
    <w:rsid w:val="00027209"/>
    <w:rsid w:val="000315E9"/>
    <w:rsid w:val="00032146"/>
    <w:rsid w:val="000336A5"/>
    <w:rsid w:val="00035E85"/>
    <w:rsid w:val="000374B1"/>
    <w:rsid w:val="000405CE"/>
    <w:rsid w:val="00041A97"/>
    <w:rsid w:val="00043323"/>
    <w:rsid w:val="0004387A"/>
    <w:rsid w:val="00053D37"/>
    <w:rsid w:val="000547B8"/>
    <w:rsid w:val="00057D65"/>
    <w:rsid w:val="00060364"/>
    <w:rsid w:val="00062791"/>
    <w:rsid w:val="00063A9C"/>
    <w:rsid w:val="00064F53"/>
    <w:rsid w:val="000826BD"/>
    <w:rsid w:val="00083839"/>
    <w:rsid w:val="000870FD"/>
    <w:rsid w:val="000909DB"/>
    <w:rsid w:val="00095BF6"/>
    <w:rsid w:val="00096A22"/>
    <w:rsid w:val="00097EB1"/>
    <w:rsid w:val="000A2DAE"/>
    <w:rsid w:val="000A6AC4"/>
    <w:rsid w:val="000B3455"/>
    <w:rsid w:val="000B7A47"/>
    <w:rsid w:val="000B7B42"/>
    <w:rsid w:val="000C1709"/>
    <w:rsid w:val="000C1C00"/>
    <w:rsid w:val="000C679F"/>
    <w:rsid w:val="000E30D6"/>
    <w:rsid w:val="000E61E1"/>
    <w:rsid w:val="000F23A6"/>
    <w:rsid w:val="000F4E13"/>
    <w:rsid w:val="000F7442"/>
    <w:rsid w:val="000F792F"/>
    <w:rsid w:val="00100BD6"/>
    <w:rsid w:val="00110B1F"/>
    <w:rsid w:val="00120515"/>
    <w:rsid w:val="00123853"/>
    <w:rsid w:val="00127FAB"/>
    <w:rsid w:val="001404BA"/>
    <w:rsid w:val="00140516"/>
    <w:rsid w:val="001410B0"/>
    <w:rsid w:val="001428DD"/>
    <w:rsid w:val="00143C95"/>
    <w:rsid w:val="001451A9"/>
    <w:rsid w:val="00145325"/>
    <w:rsid w:val="001469F2"/>
    <w:rsid w:val="00151419"/>
    <w:rsid w:val="0015739B"/>
    <w:rsid w:val="00160967"/>
    <w:rsid w:val="001615A5"/>
    <w:rsid w:val="00163588"/>
    <w:rsid w:val="001744B6"/>
    <w:rsid w:val="0017542C"/>
    <w:rsid w:val="00183071"/>
    <w:rsid w:val="00195F79"/>
    <w:rsid w:val="001A0C91"/>
    <w:rsid w:val="001A0EA2"/>
    <w:rsid w:val="001A6C8A"/>
    <w:rsid w:val="001B34FD"/>
    <w:rsid w:val="001B38FD"/>
    <w:rsid w:val="001B7761"/>
    <w:rsid w:val="001C1D7C"/>
    <w:rsid w:val="001C60E3"/>
    <w:rsid w:val="001C7CCE"/>
    <w:rsid w:val="001D02A0"/>
    <w:rsid w:val="001D7676"/>
    <w:rsid w:val="001E2A7E"/>
    <w:rsid w:val="001F6EE0"/>
    <w:rsid w:val="002031FD"/>
    <w:rsid w:val="00205DBA"/>
    <w:rsid w:val="00210606"/>
    <w:rsid w:val="002127D7"/>
    <w:rsid w:val="00213E8B"/>
    <w:rsid w:val="00217BBB"/>
    <w:rsid w:val="0022314A"/>
    <w:rsid w:val="002231F7"/>
    <w:rsid w:val="00223C0E"/>
    <w:rsid w:val="00223DF2"/>
    <w:rsid w:val="00225B44"/>
    <w:rsid w:val="00226942"/>
    <w:rsid w:val="00227B1D"/>
    <w:rsid w:val="002315D6"/>
    <w:rsid w:val="00246BEC"/>
    <w:rsid w:val="00251870"/>
    <w:rsid w:val="00256A30"/>
    <w:rsid w:val="00256E59"/>
    <w:rsid w:val="002575E6"/>
    <w:rsid w:val="00257FAF"/>
    <w:rsid w:val="0026057B"/>
    <w:rsid w:val="00262845"/>
    <w:rsid w:val="00262966"/>
    <w:rsid w:val="00262DDF"/>
    <w:rsid w:val="00270888"/>
    <w:rsid w:val="00272516"/>
    <w:rsid w:val="00275255"/>
    <w:rsid w:val="0027681E"/>
    <w:rsid w:val="00282A01"/>
    <w:rsid w:val="00282B69"/>
    <w:rsid w:val="002911BA"/>
    <w:rsid w:val="00294433"/>
    <w:rsid w:val="002A4E80"/>
    <w:rsid w:val="002A6C01"/>
    <w:rsid w:val="002B5B10"/>
    <w:rsid w:val="002B7CC0"/>
    <w:rsid w:val="002C303D"/>
    <w:rsid w:val="002C5A5B"/>
    <w:rsid w:val="002D2546"/>
    <w:rsid w:val="002D60E4"/>
    <w:rsid w:val="002E231B"/>
    <w:rsid w:val="002F00A0"/>
    <w:rsid w:val="002F134F"/>
    <w:rsid w:val="002F5367"/>
    <w:rsid w:val="00310E31"/>
    <w:rsid w:val="003152C6"/>
    <w:rsid w:val="003212C9"/>
    <w:rsid w:val="003227E9"/>
    <w:rsid w:val="003237E3"/>
    <w:rsid w:val="00327347"/>
    <w:rsid w:val="00330C4A"/>
    <w:rsid w:val="003346DF"/>
    <w:rsid w:val="00337108"/>
    <w:rsid w:val="00340AD7"/>
    <w:rsid w:val="0035517E"/>
    <w:rsid w:val="00356B54"/>
    <w:rsid w:val="00365849"/>
    <w:rsid w:val="003667F7"/>
    <w:rsid w:val="00366B40"/>
    <w:rsid w:val="003759C5"/>
    <w:rsid w:val="00381004"/>
    <w:rsid w:val="0038106D"/>
    <w:rsid w:val="00382B83"/>
    <w:rsid w:val="00392286"/>
    <w:rsid w:val="00395B28"/>
    <w:rsid w:val="003A0289"/>
    <w:rsid w:val="003A0AE5"/>
    <w:rsid w:val="003A11FC"/>
    <w:rsid w:val="003A1BD7"/>
    <w:rsid w:val="003A7716"/>
    <w:rsid w:val="003B0F62"/>
    <w:rsid w:val="003B555B"/>
    <w:rsid w:val="003C0EC5"/>
    <w:rsid w:val="003C1EA5"/>
    <w:rsid w:val="003C358E"/>
    <w:rsid w:val="003C3B15"/>
    <w:rsid w:val="003C4C2C"/>
    <w:rsid w:val="003C5555"/>
    <w:rsid w:val="003D0CF7"/>
    <w:rsid w:val="003E0C38"/>
    <w:rsid w:val="003E79D5"/>
    <w:rsid w:val="003F282A"/>
    <w:rsid w:val="003F7996"/>
    <w:rsid w:val="004004EE"/>
    <w:rsid w:val="004053E9"/>
    <w:rsid w:val="004114A8"/>
    <w:rsid w:val="00416278"/>
    <w:rsid w:val="00420A9C"/>
    <w:rsid w:val="004253C5"/>
    <w:rsid w:val="004342F0"/>
    <w:rsid w:val="0043498B"/>
    <w:rsid w:val="00443EDC"/>
    <w:rsid w:val="00446BD7"/>
    <w:rsid w:val="0044748B"/>
    <w:rsid w:val="00450D05"/>
    <w:rsid w:val="00454A3A"/>
    <w:rsid w:val="00464CA1"/>
    <w:rsid w:val="00472372"/>
    <w:rsid w:val="00474638"/>
    <w:rsid w:val="00474ED3"/>
    <w:rsid w:val="00476A44"/>
    <w:rsid w:val="0047737E"/>
    <w:rsid w:val="00481E6C"/>
    <w:rsid w:val="00483382"/>
    <w:rsid w:val="00493B26"/>
    <w:rsid w:val="00493D04"/>
    <w:rsid w:val="00493E46"/>
    <w:rsid w:val="00497D0B"/>
    <w:rsid w:val="004A2876"/>
    <w:rsid w:val="004A4AA5"/>
    <w:rsid w:val="004B04EC"/>
    <w:rsid w:val="004B0D1F"/>
    <w:rsid w:val="004B2F49"/>
    <w:rsid w:val="004B412F"/>
    <w:rsid w:val="004B73D9"/>
    <w:rsid w:val="004C3551"/>
    <w:rsid w:val="004C4A0F"/>
    <w:rsid w:val="004D15E3"/>
    <w:rsid w:val="004D34E6"/>
    <w:rsid w:val="004D42E9"/>
    <w:rsid w:val="004D5127"/>
    <w:rsid w:val="004D6DE0"/>
    <w:rsid w:val="004E022D"/>
    <w:rsid w:val="004E0835"/>
    <w:rsid w:val="004E40B3"/>
    <w:rsid w:val="004E6312"/>
    <w:rsid w:val="004F11F3"/>
    <w:rsid w:val="004F51AF"/>
    <w:rsid w:val="00506A6E"/>
    <w:rsid w:val="00510522"/>
    <w:rsid w:val="0051402D"/>
    <w:rsid w:val="005160F4"/>
    <w:rsid w:val="00521F57"/>
    <w:rsid w:val="00522BAA"/>
    <w:rsid w:val="005242D9"/>
    <w:rsid w:val="005253B2"/>
    <w:rsid w:val="00527849"/>
    <w:rsid w:val="00531C4E"/>
    <w:rsid w:val="005324CF"/>
    <w:rsid w:val="00536943"/>
    <w:rsid w:val="005375AA"/>
    <w:rsid w:val="005456A2"/>
    <w:rsid w:val="00555D3C"/>
    <w:rsid w:val="005607C7"/>
    <w:rsid w:val="005718DE"/>
    <w:rsid w:val="00573FBF"/>
    <w:rsid w:val="00574C65"/>
    <w:rsid w:val="00577FD9"/>
    <w:rsid w:val="00585307"/>
    <w:rsid w:val="005875F7"/>
    <w:rsid w:val="00593E92"/>
    <w:rsid w:val="00596DD1"/>
    <w:rsid w:val="00597805"/>
    <w:rsid w:val="005A115E"/>
    <w:rsid w:val="005A3DC7"/>
    <w:rsid w:val="005A68DC"/>
    <w:rsid w:val="005C7F92"/>
    <w:rsid w:val="005D3DA1"/>
    <w:rsid w:val="005E6D66"/>
    <w:rsid w:val="005F059A"/>
    <w:rsid w:val="005F3136"/>
    <w:rsid w:val="005F4B38"/>
    <w:rsid w:val="005F6AF4"/>
    <w:rsid w:val="006037C1"/>
    <w:rsid w:val="0060519B"/>
    <w:rsid w:val="00610A28"/>
    <w:rsid w:val="00612660"/>
    <w:rsid w:val="00613022"/>
    <w:rsid w:val="006148C2"/>
    <w:rsid w:val="0061542D"/>
    <w:rsid w:val="0061617F"/>
    <w:rsid w:val="00622BD5"/>
    <w:rsid w:val="00625987"/>
    <w:rsid w:val="00625AA9"/>
    <w:rsid w:val="00625E15"/>
    <w:rsid w:val="00632B73"/>
    <w:rsid w:val="00635B1A"/>
    <w:rsid w:val="00636EDD"/>
    <w:rsid w:val="0064055C"/>
    <w:rsid w:val="00640FB5"/>
    <w:rsid w:val="00641EC2"/>
    <w:rsid w:val="00643ECE"/>
    <w:rsid w:val="0065479C"/>
    <w:rsid w:val="0065501A"/>
    <w:rsid w:val="006633D1"/>
    <w:rsid w:val="006639E8"/>
    <w:rsid w:val="0066414A"/>
    <w:rsid w:val="00665F21"/>
    <w:rsid w:val="006747B0"/>
    <w:rsid w:val="00675804"/>
    <w:rsid w:val="00676155"/>
    <w:rsid w:val="006801E5"/>
    <w:rsid w:val="006811B3"/>
    <w:rsid w:val="00685A90"/>
    <w:rsid w:val="00687133"/>
    <w:rsid w:val="0068783C"/>
    <w:rsid w:val="00694741"/>
    <w:rsid w:val="0069575C"/>
    <w:rsid w:val="006B65FB"/>
    <w:rsid w:val="006B7DC7"/>
    <w:rsid w:val="006C1ADA"/>
    <w:rsid w:val="006C1C0D"/>
    <w:rsid w:val="006C5C9C"/>
    <w:rsid w:val="006D388F"/>
    <w:rsid w:val="006D5A2F"/>
    <w:rsid w:val="006E5316"/>
    <w:rsid w:val="006E6B83"/>
    <w:rsid w:val="006F2CCD"/>
    <w:rsid w:val="006F4C0E"/>
    <w:rsid w:val="006F6610"/>
    <w:rsid w:val="006F6819"/>
    <w:rsid w:val="006F6A9B"/>
    <w:rsid w:val="00705E73"/>
    <w:rsid w:val="00707AAB"/>
    <w:rsid w:val="007123B9"/>
    <w:rsid w:val="007157E7"/>
    <w:rsid w:val="00722BBF"/>
    <w:rsid w:val="0072747F"/>
    <w:rsid w:val="00732CB6"/>
    <w:rsid w:val="0073336A"/>
    <w:rsid w:val="00735CB5"/>
    <w:rsid w:val="00736507"/>
    <w:rsid w:val="00742F76"/>
    <w:rsid w:val="007448CB"/>
    <w:rsid w:val="00751181"/>
    <w:rsid w:val="00753C2A"/>
    <w:rsid w:val="00755DA1"/>
    <w:rsid w:val="00756ACD"/>
    <w:rsid w:val="0076525A"/>
    <w:rsid w:val="00765E47"/>
    <w:rsid w:val="00772242"/>
    <w:rsid w:val="007730B8"/>
    <w:rsid w:val="00774760"/>
    <w:rsid w:val="00777AE8"/>
    <w:rsid w:val="007820E6"/>
    <w:rsid w:val="00782255"/>
    <w:rsid w:val="007845ED"/>
    <w:rsid w:val="00784990"/>
    <w:rsid w:val="00785553"/>
    <w:rsid w:val="00785D45"/>
    <w:rsid w:val="0079160E"/>
    <w:rsid w:val="00792C50"/>
    <w:rsid w:val="00795C89"/>
    <w:rsid w:val="007968B4"/>
    <w:rsid w:val="007A2ECB"/>
    <w:rsid w:val="007B06CA"/>
    <w:rsid w:val="007B16D5"/>
    <w:rsid w:val="007B1866"/>
    <w:rsid w:val="007B3C0A"/>
    <w:rsid w:val="007B45FE"/>
    <w:rsid w:val="007C3B0C"/>
    <w:rsid w:val="007D1A84"/>
    <w:rsid w:val="007D3104"/>
    <w:rsid w:val="007D35DF"/>
    <w:rsid w:val="007D6967"/>
    <w:rsid w:val="007D69DA"/>
    <w:rsid w:val="007E1A17"/>
    <w:rsid w:val="007E2ACA"/>
    <w:rsid w:val="007E5658"/>
    <w:rsid w:val="007E5ADB"/>
    <w:rsid w:val="007E6050"/>
    <w:rsid w:val="007E78CE"/>
    <w:rsid w:val="007F1BEB"/>
    <w:rsid w:val="007F3DB5"/>
    <w:rsid w:val="007F5FFF"/>
    <w:rsid w:val="00800C54"/>
    <w:rsid w:val="00807858"/>
    <w:rsid w:val="0081276D"/>
    <w:rsid w:val="00815021"/>
    <w:rsid w:val="00817F57"/>
    <w:rsid w:val="00821783"/>
    <w:rsid w:val="00827BDA"/>
    <w:rsid w:val="0083028F"/>
    <w:rsid w:val="008320D5"/>
    <w:rsid w:val="008333A4"/>
    <w:rsid w:val="008374B7"/>
    <w:rsid w:val="00847661"/>
    <w:rsid w:val="008506C6"/>
    <w:rsid w:val="008561CA"/>
    <w:rsid w:val="00860ED7"/>
    <w:rsid w:val="0086326D"/>
    <w:rsid w:val="00865897"/>
    <w:rsid w:val="00867DE2"/>
    <w:rsid w:val="00871DF1"/>
    <w:rsid w:val="0087487F"/>
    <w:rsid w:val="008768BF"/>
    <w:rsid w:val="00884375"/>
    <w:rsid w:val="0089678C"/>
    <w:rsid w:val="008A5808"/>
    <w:rsid w:val="008B25C9"/>
    <w:rsid w:val="008B3C4C"/>
    <w:rsid w:val="008B446C"/>
    <w:rsid w:val="008B7EAB"/>
    <w:rsid w:val="008C29C8"/>
    <w:rsid w:val="008C4078"/>
    <w:rsid w:val="008C5F28"/>
    <w:rsid w:val="008D5D0C"/>
    <w:rsid w:val="008E5AAD"/>
    <w:rsid w:val="008E72F0"/>
    <w:rsid w:val="008F014C"/>
    <w:rsid w:val="008F35CE"/>
    <w:rsid w:val="008F79C9"/>
    <w:rsid w:val="00901404"/>
    <w:rsid w:val="009019B3"/>
    <w:rsid w:val="00903BDC"/>
    <w:rsid w:val="009042D5"/>
    <w:rsid w:val="0090560F"/>
    <w:rsid w:val="00911E48"/>
    <w:rsid w:val="00917180"/>
    <w:rsid w:val="00921A6E"/>
    <w:rsid w:val="0092472F"/>
    <w:rsid w:val="00931A14"/>
    <w:rsid w:val="00940C55"/>
    <w:rsid w:val="00946FAE"/>
    <w:rsid w:val="00951F69"/>
    <w:rsid w:val="009536A1"/>
    <w:rsid w:val="009550CF"/>
    <w:rsid w:val="00960FA3"/>
    <w:rsid w:val="00962CFC"/>
    <w:rsid w:val="00965A3F"/>
    <w:rsid w:val="009708DA"/>
    <w:rsid w:val="009771CB"/>
    <w:rsid w:val="00981353"/>
    <w:rsid w:val="00981E46"/>
    <w:rsid w:val="00991DDD"/>
    <w:rsid w:val="009B1B38"/>
    <w:rsid w:val="009B43B1"/>
    <w:rsid w:val="009C12E7"/>
    <w:rsid w:val="009C28D3"/>
    <w:rsid w:val="009D0135"/>
    <w:rsid w:val="009D18C8"/>
    <w:rsid w:val="009E4404"/>
    <w:rsid w:val="009E49B6"/>
    <w:rsid w:val="009F0EB7"/>
    <w:rsid w:val="009F1041"/>
    <w:rsid w:val="009F3340"/>
    <w:rsid w:val="009F43A6"/>
    <w:rsid w:val="009F6B3B"/>
    <w:rsid w:val="009F744F"/>
    <w:rsid w:val="00A03045"/>
    <w:rsid w:val="00A0418D"/>
    <w:rsid w:val="00A04BD1"/>
    <w:rsid w:val="00A071F7"/>
    <w:rsid w:val="00A07BBE"/>
    <w:rsid w:val="00A111A7"/>
    <w:rsid w:val="00A11D7E"/>
    <w:rsid w:val="00A231F3"/>
    <w:rsid w:val="00A24E61"/>
    <w:rsid w:val="00A25408"/>
    <w:rsid w:val="00A309C6"/>
    <w:rsid w:val="00A34277"/>
    <w:rsid w:val="00A3466F"/>
    <w:rsid w:val="00A3747D"/>
    <w:rsid w:val="00A45456"/>
    <w:rsid w:val="00A51CA7"/>
    <w:rsid w:val="00A53351"/>
    <w:rsid w:val="00A561D8"/>
    <w:rsid w:val="00A568DE"/>
    <w:rsid w:val="00A57DAD"/>
    <w:rsid w:val="00A62C4D"/>
    <w:rsid w:val="00A6330A"/>
    <w:rsid w:val="00A6611D"/>
    <w:rsid w:val="00A678AE"/>
    <w:rsid w:val="00A70C04"/>
    <w:rsid w:val="00A7439A"/>
    <w:rsid w:val="00A76B61"/>
    <w:rsid w:val="00A81A4D"/>
    <w:rsid w:val="00A81C50"/>
    <w:rsid w:val="00A81E1B"/>
    <w:rsid w:val="00A822B1"/>
    <w:rsid w:val="00A8592D"/>
    <w:rsid w:val="00A879C1"/>
    <w:rsid w:val="00A90C89"/>
    <w:rsid w:val="00A95DCE"/>
    <w:rsid w:val="00A97A6B"/>
    <w:rsid w:val="00A97F93"/>
    <w:rsid w:val="00AA47C1"/>
    <w:rsid w:val="00AB319D"/>
    <w:rsid w:val="00AB331C"/>
    <w:rsid w:val="00AB6573"/>
    <w:rsid w:val="00AC150D"/>
    <w:rsid w:val="00AC4692"/>
    <w:rsid w:val="00AC56D1"/>
    <w:rsid w:val="00AD4294"/>
    <w:rsid w:val="00AE2FBB"/>
    <w:rsid w:val="00AE4178"/>
    <w:rsid w:val="00AE7A7F"/>
    <w:rsid w:val="00B00AE5"/>
    <w:rsid w:val="00B06CF6"/>
    <w:rsid w:val="00B11649"/>
    <w:rsid w:val="00B2386F"/>
    <w:rsid w:val="00B26893"/>
    <w:rsid w:val="00B30686"/>
    <w:rsid w:val="00B34D06"/>
    <w:rsid w:val="00B4000E"/>
    <w:rsid w:val="00B40875"/>
    <w:rsid w:val="00B443EE"/>
    <w:rsid w:val="00B467B3"/>
    <w:rsid w:val="00B508EA"/>
    <w:rsid w:val="00B51018"/>
    <w:rsid w:val="00B51DD8"/>
    <w:rsid w:val="00B562CA"/>
    <w:rsid w:val="00B60A42"/>
    <w:rsid w:val="00B664CA"/>
    <w:rsid w:val="00B71FBE"/>
    <w:rsid w:val="00B75D57"/>
    <w:rsid w:val="00B7798C"/>
    <w:rsid w:val="00B81B4E"/>
    <w:rsid w:val="00B846AF"/>
    <w:rsid w:val="00B8529E"/>
    <w:rsid w:val="00B86197"/>
    <w:rsid w:val="00B91CC2"/>
    <w:rsid w:val="00BB2D75"/>
    <w:rsid w:val="00BB4690"/>
    <w:rsid w:val="00BB58FA"/>
    <w:rsid w:val="00BC51D3"/>
    <w:rsid w:val="00BC572A"/>
    <w:rsid w:val="00BD6359"/>
    <w:rsid w:val="00BE039D"/>
    <w:rsid w:val="00BE08AA"/>
    <w:rsid w:val="00BE17B7"/>
    <w:rsid w:val="00BE4F29"/>
    <w:rsid w:val="00BE563D"/>
    <w:rsid w:val="00BF3B14"/>
    <w:rsid w:val="00BF5A5D"/>
    <w:rsid w:val="00BF5BAD"/>
    <w:rsid w:val="00BF6154"/>
    <w:rsid w:val="00C01563"/>
    <w:rsid w:val="00C06B74"/>
    <w:rsid w:val="00C07792"/>
    <w:rsid w:val="00C07919"/>
    <w:rsid w:val="00C1589D"/>
    <w:rsid w:val="00C1680B"/>
    <w:rsid w:val="00C262EF"/>
    <w:rsid w:val="00C27E01"/>
    <w:rsid w:val="00C327AB"/>
    <w:rsid w:val="00C4100F"/>
    <w:rsid w:val="00C4282F"/>
    <w:rsid w:val="00C44681"/>
    <w:rsid w:val="00C44DF5"/>
    <w:rsid w:val="00C5102F"/>
    <w:rsid w:val="00C52D32"/>
    <w:rsid w:val="00C619C2"/>
    <w:rsid w:val="00C62BF1"/>
    <w:rsid w:val="00C646B6"/>
    <w:rsid w:val="00C65A4B"/>
    <w:rsid w:val="00C67A53"/>
    <w:rsid w:val="00C70373"/>
    <w:rsid w:val="00C70634"/>
    <w:rsid w:val="00C75CDF"/>
    <w:rsid w:val="00C875B7"/>
    <w:rsid w:val="00C92999"/>
    <w:rsid w:val="00C96192"/>
    <w:rsid w:val="00CB3739"/>
    <w:rsid w:val="00CC7AB1"/>
    <w:rsid w:val="00CD75DA"/>
    <w:rsid w:val="00CE3D61"/>
    <w:rsid w:val="00CE42AA"/>
    <w:rsid w:val="00CF78C8"/>
    <w:rsid w:val="00D00912"/>
    <w:rsid w:val="00D10C6D"/>
    <w:rsid w:val="00D25951"/>
    <w:rsid w:val="00D33465"/>
    <w:rsid w:val="00D35080"/>
    <w:rsid w:val="00D4089F"/>
    <w:rsid w:val="00D41329"/>
    <w:rsid w:val="00D44BAC"/>
    <w:rsid w:val="00D45BA8"/>
    <w:rsid w:val="00D505AD"/>
    <w:rsid w:val="00D51A78"/>
    <w:rsid w:val="00D57C4B"/>
    <w:rsid w:val="00D64EA0"/>
    <w:rsid w:val="00D715BE"/>
    <w:rsid w:val="00D743EB"/>
    <w:rsid w:val="00D821B7"/>
    <w:rsid w:val="00D83341"/>
    <w:rsid w:val="00D919E5"/>
    <w:rsid w:val="00DC0998"/>
    <w:rsid w:val="00DD4EF9"/>
    <w:rsid w:val="00DE28B0"/>
    <w:rsid w:val="00DE3BCF"/>
    <w:rsid w:val="00DF28C3"/>
    <w:rsid w:val="00DF2D26"/>
    <w:rsid w:val="00DF4147"/>
    <w:rsid w:val="00DF589F"/>
    <w:rsid w:val="00DF5BB5"/>
    <w:rsid w:val="00E0298C"/>
    <w:rsid w:val="00E06E9E"/>
    <w:rsid w:val="00E20051"/>
    <w:rsid w:val="00E321CB"/>
    <w:rsid w:val="00E3299F"/>
    <w:rsid w:val="00E511E5"/>
    <w:rsid w:val="00E51272"/>
    <w:rsid w:val="00E5443C"/>
    <w:rsid w:val="00E62B01"/>
    <w:rsid w:val="00E63464"/>
    <w:rsid w:val="00E66242"/>
    <w:rsid w:val="00E7377F"/>
    <w:rsid w:val="00E8081A"/>
    <w:rsid w:val="00E8546B"/>
    <w:rsid w:val="00E90C42"/>
    <w:rsid w:val="00E90CB3"/>
    <w:rsid w:val="00E91342"/>
    <w:rsid w:val="00E932A9"/>
    <w:rsid w:val="00E95D8F"/>
    <w:rsid w:val="00E96580"/>
    <w:rsid w:val="00EA710C"/>
    <w:rsid w:val="00EB0982"/>
    <w:rsid w:val="00EB1983"/>
    <w:rsid w:val="00EB79F8"/>
    <w:rsid w:val="00EC13FB"/>
    <w:rsid w:val="00EC4D07"/>
    <w:rsid w:val="00EC6926"/>
    <w:rsid w:val="00ED05B4"/>
    <w:rsid w:val="00ED0AEF"/>
    <w:rsid w:val="00EE2A8A"/>
    <w:rsid w:val="00EE6837"/>
    <w:rsid w:val="00EE7A03"/>
    <w:rsid w:val="00EF53F8"/>
    <w:rsid w:val="00F000A9"/>
    <w:rsid w:val="00F06099"/>
    <w:rsid w:val="00F21BBE"/>
    <w:rsid w:val="00F2705E"/>
    <w:rsid w:val="00F30861"/>
    <w:rsid w:val="00F335C0"/>
    <w:rsid w:val="00F46196"/>
    <w:rsid w:val="00F47915"/>
    <w:rsid w:val="00F505DC"/>
    <w:rsid w:val="00F522B4"/>
    <w:rsid w:val="00F56FEA"/>
    <w:rsid w:val="00F623FE"/>
    <w:rsid w:val="00F66C67"/>
    <w:rsid w:val="00F677ED"/>
    <w:rsid w:val="00F72635"/>
    <w:rsid w:val="00F74186"/>
    <w:rsid w:val="00F75247"/>
    <w:rsid w:val="00F75886"/>
    <w:rsid w:val="00F81DAE"/>
    <w:rsid w:val="00F82995"/>
    <w:rsid w:val="00F8431C"/>
    <w:rsid w:val="00F854EA"/>
    <w:rsid w:val="00F874E2"/>
    <w:rsid w:val="00F92EA3"/>
    <w:rsid w:val="00F9524E"/>
    <w:rsid w:val="00FA1259"/>
    <w:rsid w:val="00FA378A"/>
    <w:rsid w:val="00FA41C6"/>
    <w:rsid w:val="00FA6753"/>
    <w:rsid w:val="00FB577E"/>
    <w:rsid w:val="00FB60B9"/>
    <w:rsid w:val="00FB6955"/>
    <w:rsid w:val="00FB6A6B"/>
    <w:rsid w:val="00FC3B4B"/>
    <w:rsid w:val="00FC44F6"/>
    <w:rsid w:val="00FD088B"/>
    <w:rsid w:val="00FD4F12"/>
    <w:rsid w:val="00FD5285"/>
    <w:rsid w:val="00FE0452"/>
    <w:rsid w:val="00FE4382"/>
    <w:rsid w:val="00FE61F2"/>
    <w:rsid w:val="00FE6533"/>
    <w:rsid w:val="00FF0EE4"/>
    <w:rsid w:val="00FF7ACC"/>
    <w:rsid w:val="070D09C7"/>
    <w:rsid w:val="14ACC6E5"/>
    <w:rsid w:val="15C296DB"/>
    <w:rsid w:val="2E3503EA"/>
    <w:rsid w:val="37E8B6B4"/>
    <w:rsid w:val="40D701F9"/>
    <w:rsid w:val="44989904"/>
    <w:rsid w:val="44FB4ADC"/>
    <w:rsid w:val="46D9ADDD"/>
    <w:rsid w:val="4F5C6E85"/>
    <w:rsid w:val="556C6196"/>
    <w:rsid w:val="5F4141F3"/>
    <w:rsid w:val="5FBE79AF"/>
    <w:rsid w:val="605384A5"/>
    <w:rsid w:val="61924CA3"/>
    <w:rsid w:val="64E31B0F"/>
    <w:rsid w:val="6EA41182"/>
    <w:rsid w:val="6ED41E48"/>
    <w:rsid w:val="73E34F47"/>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61B6A"/>
  <w15:docId w15:val="{35DE55E0-118A-4869-8CF4-C239BF798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HAnsi" w:hAnsiTheme="minorHAnsi" w:cstheme="minorBidi"/>
      <w:kern w:val="2"/>
      <w:sz w:val="22"/>
      <w:szCs w:val="22"/>
      <w:lang w:val="ru-RU"/>
      <w14:ligatures w14:val="standardContextual"/>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14:ligatures w14:val="none"/>
    </w:rPr>
  </w:style>
  <w:style w:type="paragraph" w:styleId="2">
    <w:name w:val="heading 2"/>
    <w:basedOn w:val="a"/>
    <w:next w:val="a"/>
    <w:link w:val="20"/>
    <w:uiPriority w:val="9"/>
    <w:unhideWhenUsed/>
    <w:qFormat/>
    <w:pPr>
      <w:keepNext/>
      <w:keepLines/>
      <w:spacing w:before="40" w:after="0" w:line="240" w:lineRule="auto"/>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54F72" w:themeColor="followedHyperlink"/>
      <w:u w:val="single"/>
    </w:rPr>
  </w:style>
  <w:style w:type="character" w:styleId="a4">
    <w:name w:val="annotation reference"/>
    <w:basedOn w:val="a0"/>
    <w:uiPriority w:val="99"/>
    <w:semiHidden/>
    <w:unhideWhenUsed/>
    <w:qFormat/>
    <w:rPr>
      <w:sz w:val="16"/>
      <w:szCs w:val="16"/>
    </w:rPr>
  </w:style>
  <w:style w:type="character" w:styleId="a5">
    <w:name w:val="Hyperlink"/>
    <w:basedOn w:val="a0"/>
    <w:uiPriority w:val="99"/>
    <w:unhideWhenUsed/>
    <w:qFormat/>
    <w:rPr>
      <w:color w:val="0000FF"/>
      <w:u w:val="single"/>
    </w:rPr>
  </w:style>
  <w:style w:type="paragraph" w:styleId="a6">
    <w:name w:val="annotation text"/>
    <w:basedOn w:val="a"/>
    <w:link w:val="a7"/>
    <w:uiPriority w:val="99"/>
    <w:semiHidden/>
    <w:unhideWhenUsed/>
    <w:qFormat/>
    <w:pPr>
      <w:spacing w:line="240" w:lineRule="auto"/>
    </w:pPr>
    <w:rPr>
      <w:sz w:val="20"/>
      <w:szCs w:val="20"/>
    </w:rPr>
  </w:style>
  <w:style w:type="paragraph" w:styleId="a8">
    <w:name w:val="annotation subject"/>
    <w:basedOn w:val="a6"/>
    <w:next w:val="a6"/>
    <w:link w:val="a9"/>
    <w:uiPriority w:val="99"/>
    <w:semiHidden/>
    <w:unhideWhenUsed/>
    <w:qFormat/>
    <w:rPr>
      <w:b/>
      <w:bCs/>
    </w:rPr>
  </w:style>
  <w:style w:type="paragraph" w:styleId="aa">
    <w:name w:val="header"/>
    <w:basedOn w:val="a"/>
    <w:link w:val="ab"/>
    <w:uiPriority w:val="99"/>
    <w:unhideWhenUsed/>
    <w:qFormat/>
    <w:pPr>
      <w:tabs>
        <w:tab w:val="center" w:pos="4677"/>
        <w:tab w:val="right" w:pos="9355"/>
      </w:tabs>
      <w:spacing w:after="0" w:line="240" w:lineRule="auto"/>
    </w:pPr>
  </w:style>
  <w:style w:type="paragraph" w:styleId="ac">
    <w:name w:val="Body Text Indent"/>
    <w:basedOn w:val="a"/>
    <w:link w:val="ad"/>
    <w:uiPriority w:val="99"/>
    <w:unhideWhenUsed/>
    <w:qFormat/>
    <w:pPr>
      <w:spacing w:after="120" w:line="276" w:lineRule="auto"/>
      <w:ind w:left="283"/>
    </w:pPr>
    <w:rPr>
      <w:rFonts w:ascii="Calibri" w:eastAsia="Calibri" w:hAnsi="Calibri" w:cs="Calibri"/>
      <w:kern w:val="0"/>
      <w14:ligatures w14:val="none"/>
    </w:rPr>
  </w:style>
  <w:style w:type="paragraph" w:styleId="ae">
    <w:name w:val="footer"/>
    <w:basedOn w:val="a"/>
    <w:link w:val="af"/>
    <w:uiPriority w:val="99"/>
    <w:unhideWhenUsed/>
    <w:qFormat/>
    <w:pPr>
      <w:tabs>
        <w:tab w:val="center" w:pos="4677"/>
        <w:tab w:val="right" w:pos="9355"/>
      </w:tabs>
      <w:spacing w:after="0" w:line="240" w:lineRule="auto"/>
    </w:pPr>
  </w:style>
  <w:style w:type="paragraph" w:styleId="af0">
    <w:name w:val="Normal (Web)"/>
    <w:basedOn w:val="a"/>
    <w:link w:val="af1"/>
    <w:uiPriority w:val="99"/>
    <w:qFormat/>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link w:val="af4"/>
    <w:uiPriority w:val="34"/>
    <w:qFormat/>
    <w:pPr>
      <w:ind w:left="720"/>
      <w:contextualSpacing/>
    </w:pPr>
  </w:style>
  <w:style w:type="character" w:customStyle="1" w:styleId="normaltextrun">
    <w:name w:val="normaltextrun"/>
    <w:basedOn w:val="a0"/>
    <w:qFormat/>
  </w:style>
  <w:style w:type="character" w:customStyle="1" w:styleId="eop">
    <w:name w:val="eop"/>
    <w:basedOn w:val="a0"/>
    <w:qFormat/>
  </w:style>
  <w:style w:type="character" w:customStyle="1" w:styleId="11">
    <w:name w:val="Неразрешенное упоминание1"/>
    <w:basedOn w:val="a0"/>
    <w:uiPriority w:val="99"/>
    <w:semiHidden/>
    <w:unhideWhenUsed/>
    <w:qFormat/>
    <w:rPr>
      <w:color w:val="605E5C"/>
      <w:shd w:val="clear" w:color="auto" w:fill="E1DFDD"/>
    </w:rPr>
  </w:style>
  <w:style w:type="character" w:customStyle="1" w:styleId="af4">
    <w:name w:val="Абзац списка Знак"/>
    <w:link w:val="af3"/>
    <w:uiPriority w:val="34"/>
    <w:qFormat/>
    <w:locked/>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shorttext">
    <w:name w:val="short_text"/>
    <w:qFormat/>
  </w:style>
  <w:style w:type="character" w:customStyle="1" w:styleId="ad">
    <w:name w:val="Основной текст с отступом Знак"/>
    <w:basedOn w:val="a0"/>
    <w:link w:val="ac"/>
    <w:uiPriority w:val="99"/>
    <w:qFormat/>
    <w:rPr>
      <w:rFonts w:ascii="Calibri" w:eastAsia="Calibri" w:hAnsi="Calibri" w:cs="Calibri"/>
      <w:kern w:val="0"/>
      <w14:ligatures w14:val="none"/>
    </w:rPr>
  </w:style>
  <w:style w:type="character" w:customStyle="1" w:styleId="af1">
    <w:name w:val="Обычный (Интернет) Знак"/>
    <w:link w:val="af0"/>
    <w:uiPriority w:val="34"/>
    <w:qFormat/>
    <w:locked/>
    <w:rPr>
      <w:rFonts w:ascii="Times New Roman" w:eastAsia="Times New Roman" w:hAnsi="Times New Roman" w:cs="Times New Roman"/>
      <w:kern w:val="0"/>
      <w:sz w:val="24"/>
      <w:szCs w:val="24"/>
      <w:lang w:eastAsia="ru-RU"/>
      <w14:ligatures w14:val="none"/>
    </w:rPr>
  </w:style>
  <w:style w:type="character" w:customStyle="1" w:styleId="FontStyle53">
    <w:name w:val="Font Style53"/>
    <w:qFormat/>
    <w:rPr>
      <w:rFonts w:ascii="Times New Roman" w:hAnsi="Times New Roman" w:cs="Times New Roman" w:hint="default"/>
      <w:b/>
      <w:bCs/>
      <w:sz w:val="22"/>
      <w:szCs w:val="22"/>
    </w:rPr>
  </w:style>
  <w:style w:type="character" w:customStyle="1" w:styleId="10">
    <w:name w:val="Заголовок 1 Знак"/>
    <w:basedOn w:val="a0"/>
    <w:link w:val="1"/>
    <w:uiPriority w:val="9"/>
    <w:qFormat/>
    <w:rPr>
      <w:rFonts w:ascii="Times New Roman" w:eastAsia="Times New Roman" w:hAnsi="Times New Roman" w:cs="Times New Roman"/>
      <w:b/>
      <w:bCs/>
      <w:kern w:val="36"/>
      <w:sz w:val="48"/>
      <w:szCs w:val="48"/>
      <w:lang w:eastAsia="ru-RU"/>
      <w14:ligatures w14:val="none"/>
    </w:rPr>
  </w:style>
  <w:style w:type="character" w:customStyle="1" w:styleId="a7">
    <w:name w:val="Текст примечания Знак"/>
    <w:basedOn w:val="a0"/>
    <w:link w:val="a6"/>
    <w:uiPriority w:val="99"/>
    <w:semiHidden/>
    <w:qFormat/>
    <w:rPr>
      <w:sz w:val="20"/>
      <w:szCs w:val="20"/>
    </w:rPr>
  </w:style>
  <w:style w:type="character" w:customStyle="1" w:styleId="a9">
    <w:name w:val="Тема примечания Знак"/>
    <w:basedOn w:val="a7"/>
    <w:link w:val="a8"/>
    <w:uiPriority w:val="99"/>
    <w:semiHidden/>
    <w:qFormat/>
    <w:rPr>
      <w:b/>
      <w:bCs/>
      <w:sz w:val="20"/>
      <w:szCs w:val="20"/>
    </w:rPr>
  </w:style>
  <w:style w:type="paragraph" w:customStyle="1" w:styleId="12">
    <w:name w:val="Рецензия1"/>
    <w:hidden/>
    <w:uiPriority w:val="99"/>
    <w:semiHidden/>
    <w:qFormat/>
    <w:rPr>
      <w:rFonts w:asciiTheme="minorHAnsi" w:eastAsiaTheme="minorHAnsi" w:hAnsiTheme="minorHAnsi" w:cstheme="minorBidi"/>
      <w:kern w:val="2"/>
      <w:sz w:val="22"/>
      <w:szCs w:val="22"/>
      <w:lang w:val="ru-RU"/>
      <w14:ligatures w14:val="standardContextual"/>
    </w:rPr>
  </w:style>
  <w:style w:type="character" w:customStyle="1" w:styleId="ab">
    <w:name w:val="Верхний колонтитул Знак"/>
    <w:basedOn w:val="a0"/>
    <w:link w:val="aa"/>
    <w:uiPriority w:val="99"/>
    <w:qFormat/>
  </w:style>
  <w:style w:type="character" w:customStyle="1" w:styleId="af">
    <w:name w:val="Нижний колонтитул Знак"/>
    <w:basedOn w:val="a0"/>
    <w:link w:val="ae"/>
    <w:uiPriority w:val="99"/>
    <w:qFormat/>
  </w:style>
  <w:style w:type="character" w:customStyle="1" w:styleId="20">
    <w:name w:val="Заголовок 2 Знак"/>
    <w:basedOn w:val="a0"/>
    <w:link w:val="2"/>
    <w:uiPriority w:val="9"/>
    <w:qFormat/>
    <w:rPr>
      <w:rFonts w:asciiTheme="majorHAnsi" w:eastAsiaTheme="majorEastAsia" w:hAnsiTheme="majorHAnsi" w:cstheme="majorBidi"/>
      <w:color w:val="2F5496" w:themeColor="accent1" w:themeShade="BF"/>
      <w:kern w:val="0"/>
      <w:sz w:val="26"/>
      <w:szCs w:val="26"/>
      <w14:ligatures w14:val="none"/>
    </w:rPr>
  </w:style>
  <w:style w:type="character" w:customStyle="1" w:styleId="af5">
    <w:name w:val="Нет"/>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edscape.com/familymedicine" TargetMode="External"/><Relationship Id="rId13" Type="http://schemas.openxmlformats.org/officeDocument/2006/relationships/hyperlink" Target="https://www.youtube.com/c/NinjaNerdScience/videos" TargetMode="External"/><Relationship Id="rId18" Type="http://schemas.openxmlformats.org/officeDocument/2006/relationships/hyperlink" Target="http://www.ncbi.nlm.nih.gov/PubMed/" TargetMode="External"/><Relationship Id="rId26" Type="http://schemas.openxmlformats.org/officeDocument/2006/relationships/hyperlink" Target="https://www.who.int/maternal_child_adolescent/documents/managing-complications-pregnancy-childbirth/en/" TargetMode="External"/><Relationship Id="rId3" Type="http://schemas.openxmlformats.org/officeDocument/2006/relationships/settings" Target="settings.xml"/><Relationship Id="rId21"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7" Type="http://schemas.openxmlformats.org/officeDocument/2006/relationships/hyperlink" Target="https://classroom.google.com/w/MzM5OTU5MjU0OTM0/t/all" TargetMode="External"/><Relationship Id="rId12" Type="http://schemas.openxmlformats.org/officeDocument/2006/relationships/hyperlink" Target="https://www.youtube.com/c/osmosis" TargetMode="External"/><Relationship Id="rId17" Type="http://schemas.openxmlformats.org/officeDocument/2006/relationships/hyperlink" Target="https://classroom.google.com/c/NTg5NDUzMzEwMTU1?cjc=ly5mjye" TargetMode="External"/><Relationship Id="rId25" Type="http://schemas.openxmlformats.org/officeDocument/2006/relationships/hyperlink" Target="https://www.who.int/maternal_child_adolescent/documents/managing-complications-pregnancy-childbirth/en/" TargetMode="External"/><Relationship Id="rId2" Type="http://schemas.openxmlformats.org/officeDocument/2006/relationships/styles" Target="styles.xml"/><Relationship Id="rId16" Type="http://schemas.openxmlformats.org/officeDocument/2006/relationships/hyperlink" Target="https://www.youtube.com/c/SciDrugs/videos" TargetMode="External"/><Relationship Id="rId2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olterskluwer.com/en/solutions/uptodate" TargetMode="External"/><Relationship Id="rId24" Type="http://schemas.openxmlformats.org/officeDocument/2006/relationships/hyperlink" Target="https://geekymedics.com/category/osce/clinical-examination" TargetMode="External"/><Relationship Id="rId5" Type="http://schemas.openxmlformats.org/officeDocument/2006/relationships/footnotes" Target="footnotes.xml"/><Relationship Id="rId15" Type="http://schemas.openxmlformats.org/officeDocument/2006/relationships/hyperlink" Target="https://www.youtube.com/channel/UCbYmF43dpGHz8gi2ugiXr0Q" TargetMode="External"/><Relationship Id="rId23" Type="http://schemas.openxmlformats.org/officeDocument/2006/relationships/hyperlink" Target="https://univer.kaznu.kz/Content/instructions/%D0%9F%D0%BE%D0%BB%D0%BE%D0%B6%D0%B5%D0%BD%D0%B8%D0%B5%20%D0%BE%20%D0%BF%D1%80%D0%BE%D0%B2%D0%B5%D1%80%D0%BA%D0%B5%20%D0%BD%D0%B0%20%D0%BD%D0%B0%D0%BB%D0%B8%D1%87%D0%B8%D0%B5%20%D0%B7%D0%B0%D0%B8%D0%BC%D1%81%D1%82%D0%B2%D0%BE%D0%B2%D0%B0%D0%BD%D0%B8%D0%B9%20ru.pdf" TargetMode="External"/><Relationship Id="rId28" Type="http://schemas.openxmlformats.org/officeDocument/2006/relationships/hyperlink" Target="https://www.who.int/reproductivehealth/publications/" TargetMode="External"/><Relationship Id="rId10" Type="http://schemas.openxmlformats.org/officeDocument/2006/relationships/hyperlink" Target="about:blank" TargetMode="External"/><Relationship Id="rId19" Type="http://schemas.openxmlformats.org/officeDocument/2006/relationships/hyperlink" Target="https://univer.kaznu.kz/Content/instructions/%D0%90%D0%BA%D0%B0%D0%B4%D0%B5%D0%BC%D0%B8%D1%87%D0%B5%D1%81%D0%BA%D0%B0%D1%8F%20%D0%BF%D0%BE%D0%BB%D0%B8%D1%82%D0%B8%D0%BA%D0%B0.pdf" TargetMode="External"/><Relationship Id="rId4" Type="http://schemas.openxmlformats.org/officeDocument/2006/relationships/webSettings" Target="webSettings.xml"/><Relationship Id="rId9" Type="http://schemas.openxmlformats.org/officeDocument/2006/relationships/hyperlink" Target="https://oxfordmedicine.com/" TargetMode="External"/><Relationship Id="rId14" Type="http://schemas.openxmlformats.org/officeDocument/2006/relationships/hyperlink" Target="https://www.youtube.com/c/CorMedicale" TargetMode="External"/><Relationship Id="rId22"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7" Type="http://schemas.openxmlformats.org/officeDocument/2006/relationships/hyperlink" Target="https://www.who.int/maternal_child_adolescent/documents/managing-complications-pregnancy-childbirth/en/"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42</Pages>
  <Words>11826</Words>
  <Characters>67409</Characters>
  <Application>Microsoft Office Word</Application>
  <DocSecurity>0</DocSecurity>
  <Lines>561</Lines>
  <Paragraphs>158</Paragraphs>
  <ScaleCrop>false</ScaleCrop>
  <Company/>
  <LinksUpToDate>false</LinksUpToDate>
  <CharactersWithSpaces>79077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Дюсенбина Инна</dc:creator>
  <cp:lastModifiedBy>Aizhan Saparaliyeva</cp:lastModifiedBy>
  <cp:revision>4</cp:revision>
  <dcterms:created xsi:type="dcterms:W3CDTF">2025-09-01T05:30:00Z</dcterms:created>
  <dcterms:modified xsi:type="dcterms:W3CDTF">2025-09-05T05:45:00Z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KSOProductBuildVer">
    <vt:lpwstr>1049-12.2.0.21931</vt:lpwstr>
  </property>
  <property fmtid="{D5CDD505-2E9C-101B-9397-08002B2CF9AE}" pid="5" name="ICV">
    <vt:lpwstr>C8A38D1B6C4346629579DFFAC51E06EC_12</vt:lpwstr>
  </property>
</Properties>
</file>